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D5" w:rsidRPr="0040640D" w:rsidRDefault="009000D5" w:rsidP="0040640D">
      <w:pPr>
        <w:snapToGrid w:val="0"/>
        <w:rPr>
          <w:rFonts w:ascii="游明朝" w:eastAsia="游明朝" w:hAnsi="游明朝"/>
          <w:sz w:val="20"/>
          <w:szCs w:val="24"/>
        </w:rPr>
      </w:pPr>
      <w:r w:rsidRPr="0040640D">
        <w:rPr>
          <w:rFonts w:ascii="游明朝" w:eastAsia="游明朝" w:hAnsi="游明朝" w:hint="eastAsia"/>
          <w:sz w:val="20"/>
          <w:szCs w:val="24"/>
        </w:rPr>
        <w:t>（貸付者→市町村→</w:t>
      </w:r>
      <w:r w:rsidR="00F91F71" w:rsidRPr="0040640D">
        <w:rPr>
          <w:rFonts w:ascii="游明朝" w:eastAsia="游明朝" w:hAnsi="游明朝" w:hint="eastAsia"/>
          <w:sz w:val="20"/>
          <w:szCs w:val="24"/>
        </w:rPr>
        <w:t>東京都農業会議</w:t>
      </w:r>
      <w:r w:rsidRPr="0040640D">
        <w:rPr>
          <w:rFonts w:ascii="游明朝" w:eastAsia="游明朝" w:hAnsi="游明朝" w:hint="eastAsia"/>
          <w:sz w:val="20"/>
          <w:szCs w:val="24"/>
        </w:rPr>
        <w:t>）</w:t>
      </w:r>
    </w:p>
    <w:p w:rsidR="009000D5" w:rsidRPr="0040640D" w:rsidRDefault="004C55C5" w:rsidP="004C55C5">
      <w:pPr>
        <w:snapToGrid w:val="0"/>
        <w:ind w:leftChars="2800" w:left="5880"/>
        <w:jc w:val="distribute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年　月　日</w:t>
      </w:r>
    </w:p>
    <w:p w:rsidR="009000D5" w:rsidRDefault="009000D5" w:rsidP="0040640D">
      <w:pPr>
        <w:snapToGrid w:val="0"/>
        <w:rPr>
          <w:rFonts w:ascii="游明朝" w:eastAsia="游明朝" w:hAnsi="游明朝"/>
          <w:sz w:val="24"/>
          <w:szCs w:val="24"/>
        </w:rPr>
      </w:pPr>
    </w:p>
    <w:p w:rsidR="0040640D" w:rsidRPr="0040640D" w:rsidRDefault="0040640D" w:rsidP="0040640D">
      <w:pPr>
        <w:snapToGrid w:val="0"/>
        <w:rPr>
          <w:rFonts w:ascii="游明朝" w:eastAsia="游明朝" w:hAnsi="游明朝"/>
          <w:sz w:val="24"/>
          <w:szCs w:val="24"/>
        </w:rPr>
      </w:pPr>
    </w:p>
    <w:p w:rsidR="009000D5" w:rsidRPr="00071D60" w:rsidRDefault="009000D5" w:rsidP="009000D5">
      <w:pPr>
        <w:jc w:val="center"/>
        <w:rPr>
          <w:rFonts w:ascii="メイリオ" w:eastAsia="メイリオ" w:hAnsi="メイリオ" w:cs="メイリオ"/>
          <w:sz w:val="28"/>
          <w:szCs w:val="24"/>
        </w:rPr>
      </w:pPr>
      <w:r w:rsidRPr="00071D60">
        <w:rPr>
          <w:rFonts w:ascii="メイリオ" w:eastAsia="メイリオ" w:hAnsi="メイリオ" w:cs="メイリオ" w:hint="eastAsia"/>
          <w:sz w:val="32"/>
          <w:szCs w:val="24"/>
        </w:rPr>
        <w:t>請求書兼振込依頼書</w:t>
      </w:r>
    </w:p>
    <w:p w:rsidR="009000D5" w:rsidRDefault="009000D5" w:rsidP="0040640D">
      <w:pPr>
        <w:snapToGrid w:val="0"/>
        <w:rPr>
          <w:rFonts w:ascii="游明朝" w:eastAsia="游明朝" w:hAnsi="游明朝"/>
          <w:sz w:val="24"/>
          <w:szCs w:val="24"/>
        </w:rPr>
      </w:pPr>
    </w:p>
    <w:p w:rsidR="009000D5" w:rsidRPr="0040640D" w:rsidRDefault="00F91F71" w:rsidP="0040640D">
      <w:pPr>
        <w:snapToGrid w:val="0"/>
        <w:rPr>
          <w:rFonts w:ascii="游明朝" w:eastAsia="游明朝" w:hAnsi="游明朝"/>
          <w:sz w:val="24"/>
          <w:szCs w:val="24"/>
        </w:rPr>
      </w:pPr>
      <w:r w:rsidRPr="0040640D">
        <w:rPr>
          <w:rFonts w:ascii="游明朝" w:eastAsia="游明朝" w:hAnsi="游明朝" w:hint="eastAsia"/>
          <w:sz w:val="24"/>
          <w:szCs w:val="24"/>
        </w:rPr>
        <w:t xml:space="preserve">一般社団法人東京都農業会議　会長　　</w:t>
      </w:r>
      <w:r w:rsidR="009000D5" w:rsidRPr="0040640D">
        <w:rPr>
          <w:rFonts w:ascii="游明朝" w:eastAsia="游明朝" w:hAnsi="游明朝" w:hint="eastAsia"/>
          <w:sz w:val="24"/>
          <w:szCs w:val="24"/>
        </w:rPr>
        <w:t>様</w:t>
      </w:r>
    </w:p>
    <w:p w:rsidR="00192C1F" w:rsidRPr="0040640D" w:rsidRDefault="00192C1F" w:rsidP="0040640D">
      <w:pPr>
        <w:snapToGrid w:val="0"/>
        <w:jc w:val="left"/>
        <w:rPr>
          <w:rFonts w:ascii="游明朝" w:eastAsia="游明朝" w:hAnsi="游明朝"/>
          <w:sz w:val="24"/>
          <w:szCs w:val="24"/>
        </w:rPr>
      </w:pPr>
    </w:p>
    <w:p w:rsidR="009000D5" w:rsidRPr="0040640D" w:rsidRDefault="009000D5" w:rsidP="0040640D">
      <w:pPr>
        <w:snapToGrid w:val="0"/>
        <w:ind w:firstLineChars="1500" w:firstLine="3600"/>
        <w:jc w:val="left"/>
        <w:rPr>
          <w:rFonts w:ascii="游明朝" w:eastAsia="游明朝" w:hAnsi="游明朝"/>
          <w:sz w:val="24"/>
          <w:szCs w:val="24"/>
        </w:rPr>
      </w:pPr>
      <w:r w:rsidRPr="0040640D">
        <w:rPr>
          <w:rFonts w:ascii="游明朝" w:eastAsia="游明朝" w:hAnsi="游明朝" w:hint="eastAsia"/>
          <w:sz w:val="24"/>
          <w:szCs w:val="24"/>
        </w:rPr>
        <w:t>住　所</w:t>
      </w:r>
      <w:r w:rsidR="00363C95" w:rsidRPr="0040640D">
        <w:rPr>
          <w:rFonts w:ascii="游明朝" w:eastAsia="游明朝" w:hAnsi="游明朝" w:hint="eastAsia"/>
          <w:sz w:val="24"/>
          <w:szCs w:val="24"/>
        </w:rPr>
        <w:t xml:space="preserve">　　</w:t>
      </w:r>
    </w:p>
    <w:p w:rsidR="009000D5" w:rsidRPr="0040640D" w:rsidRDefault="009000D5" w:rsidP="0040640D">
      <w:pPr>
        <w:snapToGrid w:val="0"/>
        <w:spacing w:beforeLines="50" w:before="180"/>
        <w:ind w:firstLineChars="1500" w:firstLine="3600"/>
        <w:jc w:val="left"/>
        <w:rPr>
          <w:rFonts w:ascii="游明朝" w:eastAsia="游明朝" w:hAnsi="游明朝"/>
          <w:sz w:val="24"/>
          <w:szCs w:val="24"/>
        </w:rPr>
      </w:pPr>
      <w:r w:rsidRPr="0040640D">
        <w:rPr>
          <w:rFonts w:ascii="游明朝" w:eastAsia="游明朝" w:hAnsi="游明朝" w:hint="eastAsia"/>
          <w:sz w:val="24"/>
          <w:szCs w:val="24"/>
        </w:rPr>
        <w:t>氏　名</w:t>
      </w:r>
      <w:r w:rsidR="00192C1F" w:rsidRPr="0040640D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4C55C5">
        <w:rPr>
          <w:rFonts w:ascii="游明朝" w:eastAsia="游明朝" w:hAnsi="游明朝" w:hint="eastAsia"/>
          <w:sz w:val="24"/>
          <w:szCs w:val="24"/>
        </w:rPr>
        <w:t xml:space="preserve">　　　　　</w:t>
      </w:r>
      <w:r w:rsidRPr="0040640D">
        <w:rPr>
          <w:rFonts w:ascii="游明朝" w:eastAsia="游明朝" w:hAnsi="游明朝" w:hint="eastAsia"/>
          <w:sz w:val="24"/>
          <w:szCs w:val="24"/>
        </w:rPr>
        <w:t xml:space="preserve">　　　印</w:t>
      </w:r>
    </w:p>
    <w:p w:rsidR="009000D5" w:rsidRPr="0040640D" w:rsidRDefault="009000D5" w:rsidP="0040640D">
      <w:pPr>
        <w:snapToGrid w:val="0"/>
        <w:jc w:val="left"/>
        <w:rPr>
          <w:rFonts w:ascii="游明朝" w:eastAsia="游明朝" w:hAnsi="游明朝"/>
          <w:sz w:val="24"/>
          <w:szCs w:val="24"/>
        </w:rPr>
      </w:pPr>
    </w:p>
    <w:p w:rsidR="009000D5" w:rsidRPr="0040640D" w:rsidRDefault="009000D5" w:rsidP="0040640D">
      <w:pPr>
        <w:snapToGrid w:val="0"/>
        <w:rPr>
          <w:rFonts w:ascii="游明朝" w:eastAsia="游明朝" w:hAnsi="游明朝"/>
          <w:sz w:val="24"/>
          <w:szCs w:val="24"/>
        </w:rPr>
      </w:pPr>
      <w:r w:rsidRPr="0040640D">
        <w:rPr>
          <w:rFonts w:ascii="游明朝" w:eastAsia="游明朝" w:hAnsi="游明朝" w:hint="eastAsia"/>
          <w:sz w:val="24"/>
          <w:szCs w:val="24"/>
        </w:rPr>
        <w:t xml:space="preserve">　</w:t>
      </w:r>
      <w:r w:rsidR="0040640D" w:rsidRPr="0040640D">
        <w:rPr>
          <w:rFonts w:ascii="游明朝" w:eastAsia="游明朝" w:hAnsi="游明朝" w:hint="eastAsia"/>
          <w:sz w:val="24"/>
          <w:szCs w:val="24"/>
        </w:rPr>
        <w:t>令和</w:t>
      </w:r>
      <w:r w:rsidR="004C55C5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40640D">
        <w:rPr>
          <w:rFonts w:ascii="游明朝" w:eastAsia="游明朝" w:hAnsi="游明朝" w:hint="eastAsia"/>
          <w:sz w:val="24"/>
          <w:szCs w:val="24"/>
        </w:rPr>
        <w:t>年</w:t>
      </w:r>
      <w:r w:rsidR="004C55C5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40640D">
        <w:rPr>
          <w:rFonts w:ascii="游明朝" w:eastAsia="游明朝" w:hAnsi="游明朝" w:hint="eastAsia"/>
          <w:sz w:val="24"/>
          <w:szCs w:val="24"/>
        </w:rPr>
        <w:t>月</w:t>
      </w:r>
      <w:r w:rsidR="004C55C5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40640D">
        <w:rPr>
          <w:rFonts w:ascii="游明朝" w:eastAsia="游明朝" w:hAnsi="游明朝" w:hint="eastAsia"/>
          <w:sz w:val="24"/>
          <w:szCs w:val="24"/>
        </w:rPr>
        <w:t>日付け</w:t>
      </w:r>
      <w:r w:rsidR="00701138" w:rsidRPr="0040640D">
        <w:rPr>
          <w:rFonts w:ascii="游明朝" w:eastAsia="游明朝" w:hAnsi="游明朝" w:hint="eastAsia"/>
          <w:sz w:val="24"/>
          <w:szCs w:val="24"/>
        </w:rPr>
        <w:t>で</w:t>
      </w:r>
      <w:r w:rsidRPr="0040640D">
        <w:rPr>
          <w:rFonts w:ascii="游明朝" w:eastAsia="游明朝" w:hAnsi="游明朝" w:hint="eastAsia"/>
          <w:sz w:val="24"/>
          <w:szCs w:val="24"/>
        </w:rPr>
        <w:t>公告された農用地利用集積計画書に基づく年払賃借料とし</w:t>
      </w:r>
      <w:r w:rsidR="000E2B5C" w:rsidRPr="0040640D">
        <w:rPr>
          <w:rFonts w:ascii="游明朝" w:eastAsia="游明朝" w:hAnsi="游明朝" w:hint="eastAsia"/>
          <w:sz w:val="24"/>
          <w:szCs w:val="24"/>
        </w:rPr>
        <w:t>て、期間中（</w:t>
      </w:r>
      <w:r w:rsidR="004C55C5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="000E2B5C" w:rsidRPr="0040640D">
        <w:rPr>
          <w:rFonts w:ascii="游明朝" w:eastAsia="游明朝" w:hAnsi="游明朝" w:hint="eastAsia"/>
          <w:sz w:val="24"/>
          <w:szCs w:val="24"/>
        </w:rPr>
        <w:t>年</w:t>
      </w:r>
      <w:r w:rsidR="004C55C5">
        <w:rPr>
          <w:rFonts w:ascii="游明朝" w:eastAsia="游明朝" w:hAnsi="游明朝" w:hint="eastAsia"/>
          <w:sz w:val="24"/>
          <w:szCs w:val="24"/>
        </w:rPr>
        <w:t xml:space="preserve">　</w:t>
      </w:r>
      <w:r w:rsidR="000E2B5C" w:rsidRPr="0040640D">
        <w:rPr>
          <w:rFonts w:ascii="游明朝" w:eastAsia="游明朝" w:hAnsi="游明朝" w:hint="eastAsia"/>
          <w:sz w:val="24"/>
          <w:szCs w:val="24"/>
        </w:rPr>
        <w:t>月</w:t>
      </w:r>
      <w:r w:rsidR="004C55C5">
        <w:rPr>
          <w:rFonts w:ascii="游明朝" w:eastAsia="游明朝" w:hAnsi="游明朝" w:hint="eastAsia"/>
          <w:sz w:val="24"/>
          <w:szCs w:val="24"/>
        </w:rPr>
        <w:t xml:space="preserve">　</w:t>
      </w:r>
      <w:r w:rsidR="000E2B5C" w:rsidRPr="0040640D">
        <w:rPr>
          <w:rFonts w:ascii="游明朝" w:eastAsia="游明朝" w:hAnsi="游明朝" w:hint="eastAsia"/>
          <w:sz w:val="24"/>
          <w:szCs w:val="24"/>
        </w:rPr>
        <w:t>日から</w:t>
      </w:r>
      <w:r w:rsidR="004C55C5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="000E2B5C" w:rsidRPr="0040640D">
        <w:rPr>
          <w:rFonts w:ascii="游明朝" w:eastAsia="游明朝" w:hAnsi="游明朝" w:hint="eastAsia"/>
          <w:sz w:val="24"/>
          <w:szCs w:val="24"/>
        </w:rPr>
        <w:t>年</w:t>
      </w:r>
      <w:r w:rsidR="004C55C5">
        <w:rPr>
          <w:rFonts w:ascii="游明朝" w:eastAsia="游明朝" w:hAnsi="游明朝" w:hint="eastAsia"/>
          <w:sz w:val="24"/>
          <w:szCs w:val="24"/>
        </w:rPr>
        <w:t xml:space="preserve">　</w:t>
      </w:r>
      <w:r w:rsidR="000E2B5C" w:rsidRPr="0040640D">
        <w:rPr>
          <w:rFonts w:ascii="游明朝" w:eastAsia="游明朝" w:hAnsi="游明朝" w:hint="eastAsia"/>
          <w:sz w:val="24"/>
          <w:szCs w:val="24"/>
        </w:rPr>
        <w:t>月</w:t>
      </w:r>
      <w:r w:rsidR="004C55C5">
        <w:rPr>
          <w:rFonts w:ascii="游明朝" w:eastAsia="游明朝" w:hAnsi="游明朝" w:hint="eastAsia"/>
          <w:sz w:val="24"/>
          <w:szCs w:val="24"/>
        </w:rPr>
        <w:t xml:space="preserve">　</w:t>
      </w:r>
      <w:r w:rsidR="000E2B5C" w:rsidRPr="0040640D">
        <w:rPr>
          <w:rFonts w:ascii="游明朝" w:eastAsia="游明朝" w:hAnsi="游明朝" w:hint="eastAsia"/>
          <w:sz w:val="24"/>
          <w:szCs w:val="24"/>
        </w:rPr>
        <w:t>日）</w:t>
      </w:r>
      <w:r w:rsidR="00E45DDA" w:rsidRPr="0040640D">
        <w:rPr>
          <w:rFonts w:ascii="游明朝" w:eastAsia="游明朝" w:hAnsi="游明朝" w:hint="eastAsia"/>
          <w:sz w:val="24"/>
          <w:szCs w:val="24"/>
        </w:rPr>
        <w:t>、</w:t>
      </w:r>
      <w:r w:rsidRPr="0040640D">
        <w:rPr>
          <w:rFonts w:ascii="游明朝" w:eastAsia="游明朝" w:hAnsi="游明朝" w:hint="eastAsia"/>
          <w:sz w:val="24"/>
          <w:szCs w:val="24"/>
        </w:rPr>
        <w:t>毎年</w:t>
      </w:r>
      <w:r w:rsidR="004C55C5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40640D">
        <w:rPr>
          <w:rFonts w:ascii="游明朝" w:eastAsia="游明朝" w:hAnsi="游明朝" w:hint="eastAsia"/>
          <w:sz w:val="24"/>
          <w:szCs w:val="24"/>
        </w:rPr>
        <w:t>月</w:t>
      </w:r>
      <w:r w:rsidR="00480F12" w:rsidRPr="0040640D">
        <w:rPr>
          <w:rFonts w:ascii="游明朝" w:eastAsia="游明朝" w:hAnsi="游明朝" w:hint="eastAsia"/>
          <w:sz w:val="24"/>
          <w:szCs w:val="24"/>
        </w:rPr>
        <w:t>末</w:t>
      </w:r>
      <w:r w:rsidRPr="0040640D">
        <w:rPr>
          <w:rFonts w:ascii="游明朝" w:eastAsia="游明朝" w:hAnsi="游明朝" w:hint="eastAsia"/>
          <w:sz w:val="24"/>
          <w:szCs w:val="24"/>
        </w:rPr>
        <w:t>日まで</w:t>
      </w:r>
      <w:r w:rsidR="00E45DDA" w:rsidRPr="0040640D">
        <w:rPr>
          <w:rFonts w:ascii="游明朝" w:eastAsia="游明朝" w:hAnsi="游明朝" w:hint="eastAsia"/>
          <w:sz w:val="24"/>
          <w:szCs w:val="24"/>
        </w:rPr>
        <w:t>に</w:t>
      </w:r>
      <w:r w:rsidRPr="0040640D">
        <w:rPr>
          <w:rFonts w:ascii="游明朝" w:eastAsia="游明朝" w:hAnsi="游明朝" w:hint="eastAsia"/>
          <w:sz w:val="24"/>
          <w:szCs w:val="24"/>
        </w:rPr>
        <w:t>支払うよう、下記の金額を請求します。</w:t>
      </w:r>
    </w:p>
    <w:p w:rsidR="00192C1F" w:rsidRPr="0040640D" w:rsidRDefault="009000D5" w:rsidP="0040640D">
      <w:pPr>
        <w:snapToGrid w:val="0"/>
        <w:rPr>
          <w:rFonts w:ascii="游明朝" w:eastAsia="游明朝" w:hAnsi="游明朝"/>
          <w:sz w:val="24"/>
          <w:szCs w:val="24"/>
        </w:rPr>
      </w:pPr>
      <w:r w:rsidRPr="0040640D">
        <w:rPr>
          <w:rFonts w:ascii="游明朝" w:eastAsia="游明朝" w:hAnsi="游明朝" w:hint="eastAsia"/>
          <w:sz w:val="24"/>
          <w:szCs w:val="24"/>
        </w:rPr>
        <w:t xml:space="preserve">　貴</w:t>
      </w:r>
      <w:r w:rsidR="00287C90" w:rsidRPr="0040640D">
        <w:rPr>
          <w:rFonts w:ascii="游明朝" w:eastAsia="游明朝" w:hAnsi="游明朝" w:hint="eastAsia"/>
          <w:sz w:val="24"/>
          <w:szCs w:val="24"/>
        </w:rPr>
        <w:t>農業会議</w:t>
      </w:r>
      <w:r w:rsidRPr="0040640D">
        <w:rPr>
          <w:rFonts w:ascii="游明朝" w:eastAsia="游明朝" w:hAnsi="游明朝" w:hint="eastAsia"/>
          <w:sz w:val="24"/>
          <w:szCs w:val="24"/>
        </w:rPr>
        <w:t>から私に支払われる年払賃借料は、指定する金融機関の預金口座に振り込んでください。なお、口座振込の際は、</w:t>
      </w:r>
      <w:r w:rsidR="00DF5BC8" w:rsidRPr="0040640D">
        <w:rPr>
          <w:rFonts w:ascii="游明朝" w:eastAsia="游明朝" w:hAnsi="游明朝" w:hint="eastAsia"/>
          <w:sz w:val="24"/>
          <w:szCs w:val="24"/>
        </w:rPr>
        <w:t>金融機関への振込依頼書・払込受領書をもって領収書に代えさせていただきます。</w:t>
      </w:r>
    </w:p>
    <w:p w:rsidR="00DF5BC8" w:rsidRPr="0040640D" w:rsidRDefault="00DF5BC8" w:rsidP="0040640D">
      <w:pPr>
        <w:snapToGrid w:val="0"/>
        <w:rPr>
          <w:rFonts w:ascii="游明朝" w:eastAsia="游明朝" w:hAnsi="游明朝"/>
          <w:sz w:val="24"/>
          <w:szCs w:val="24"/>
        </w:rPr>
      </w:pPr>
    </w:p>
    <w:p w:rsidR="00192C1F" w:rsidRPr="0040640D" w:rsidRDefault="00192C1F" w:rsidP="0040640D">
      <w:pPr>
        <w:snapToGrid w:val="0"/>
        <w:jc w:val="center"/>
        <w:rPr>
          <w:rFonts w:ascii="游明朝" w:eastAsia="游明朝" w:hAnsi="游明朝"/>
          <w:sz w:val="24"/>
          <w:szCs w:val="24"/>
        </w:rPr>
      </w:pPr>
      <w:r w:rsidRPr="0040640D">
        <w:rPr>
          <w:rFonts w:ascii="游明朝" w:eastAsia="游明朝" w:hAnsi="游明朝" w:hint="eastAsia"/>
          <w:sz w:val="24"/>
          <w:szCs w:val="24"/>
        </w:rPr>
        <w:t>記</w:t>
      </w:r>
    </w:p>
    <w:p w:rsidR="00025FCD" w:rsidRPr="0040640D" w:rsidRDefault="00025FCD" w:rsidP="0040640D">
      <w:pPr>
        <w:snapToGrid w:val="0"/>
        <w:jc w:val="center"/>
        <w:rPr>
          <w:rFonts w:ascii="游明朝" w:eastAsia="游明朝" w:hAnsi="游明朝"/>
          <w:sz w:val="24"/>
          <w:szCs w:val="24"/>
        </w:rPr>
      </w:pPr>
    </w:p>
    <w:p w:rsidR="00192C1F" w:rsidRPr="0040640D" w:rsidRDefault="00192C1F" w:rsidP="0040640D">
      <w:pPr>
        <w:snapToGrid w:val="0"/>
        <w:rPr>
          <w:rFonts w:ascii="游明朝" w:eastAsia="游明朝" w:hAnsi="游明朝"/>
          <w:sz w:val="24"/>
          <w:szCs w:val="24"/>
        </w:rPr>
      </w:pPr>
      <w:r w:rsidRPr="0040640D">
        <w:rPr>
          <w:rFonts w:ascii="游明朝" w:eastAsia="游明朝" w:hAnsi="游明朝" w:hint="eastAsia"/>
          <w:sz w:val="24"/>
          <w:szCs w:val="24"/>
        </w:rPr>
        <w:t xml:space="preserve">１．年払賃借料　</w:t>
      </w:r>
      <w:r w:rsidRPr="0040640D">
        <w:rPr>
          <w:rFonts w:ascii="游明朝" w:eastAsia="游明朝" w:hAnsi="游明朝" w:hint="eastAsia"/>
          <w:sz w:val="24"/>
          <w:szCs w:val="24"/>
          <w:u w:val="single"/>
        </w:rPr>
        <w:t xml:space="preserve">　　</w:t>
      </w:r>
      <w:r w:rsidR="00CE082F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</w:t>
      </w:r>
      <w:bookmarkStart w:id="0" w:name="_GoBack"/>
      <w:bookmarkEnd w:id="0"/>
      <w:r w:rsidRPr="0040640D">
        <w:rPr>
          <w:rFonts w:ascii="游明朝" w:eastAsia="游明朝" w:hAnsi="游明朝" w:hint="eastAsia"/>
          <w:sz w:val="24"/>
          <w:szCs w:val="24"/>
          <w:u w:val="single"/>
        </w:rPr>
        <w:t>円</w:t>
      </w:r>
    </w:p>
    <w:p w:rsidR="00192C1F" w:rsidRPr="0040640D" w:rsidRDefault="00192C1F" w:rsidP="0040640D">
      <w:pPr>
        <w:snapToGrid w:val="0"/>
        <w:rPr>
          <w:rFonts w:ascii="游明朝" w:eastAsia="游明朝" w:hAnsi="游明朝"/>
          <w:sz w:val="24"/>
          <w:szCs w:val="24"/>
        </w:rPr>
      </w:pPr>
    </w:p>
    <w:p w:rsidR="00192C1F" w:rsidRPr="0040640D" w:rsidRDefault="00192C1F" w:rsidP="0040640D">
      <w:pPr>
        <w:snapToGrid w:val="0"/>
        <w:rPr>
          <w:rFonts w:ascii="游明朝" w:eastAsia="游明朝" w:hAnsi="游明朝"/>
          <w:sz w:val="24"/>
          <w:szCs w:val="24"/>
        </w:rPr>
      </w:pPr>
      <w:r w:rsidRPr="0040640D">
        <w:rPr>
          <w:rFonts w:ascii="游明朝" w:eastAsia="游明朝" w:hAnsi="游明朝" w:hint="eastAsia"/>
          <w:sz w:val="24"/>
          <w:szCs w:val="24"/>
        </w:rPr>
        <w:t>２．指定する金融機関の預金口座</w:t>
      </w:r>
    </w:p>
    <w:tbl>
      <w:tblPr>
        <w:tblStyle w:val="a3"/>
        <w:tblW w:w="0" w:type="auto"/>
        <w:tblInd w:w="-20" w:type="dxa"/>
        <w:tblLook w:val="04A0" w:firstRow="1" w:lastRow="0" w:firstColumn="1" w:lastColumn="0" w:noHBand="0" w:noVBand="1"/>
      </w:tblPr>
      <w:tblGrid>
        <w:gridCol w:w="566"/>
        <w:gridCol w:w="566"/>
        <w:gridCol w:w="566"/>
        <w:gridCol w:w="566"/>
        <w:gridCol w:w="566"/>
        <w:gridCol w:w="565"/>
        <w:gridCol w:w="565"/>
        <w:gridCol w:w="565"/>
        <w:gridCol w:w="565"/>
        <w:gridCol w:w="1696"/>
        <w:gridCol w:w="1698"/>
      </w:tblGrid>
      <w:tr w:rsidR="004C55C5" w:rsidRPr="0040640D" w:rsidTr="00136541">
        <w:trPr>
          <w:trHeight w:val="851"/>
        </w:trPr>
        <w:tc>
          <w:tcPr>
            <w:tcW w:w="5090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55C5" w:rsidRPr="004C55C5" w:rsidRDefault="004C55C5" w:rsidP="004C55C5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4C55C5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銀行　　　　　　　本店</w:t>
            </w:r>
          </w:p>
          <w:p w:rsidR="004C55C5" w:rsidRPr="004C55C5" w:rsidRDefault="004C55C5" w:rsidP="004C55C5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4C55C5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農協　　　　　　　支店</w:t>
            </w:r>
          </w:p>
        </w:tc>
        <w:tc>
          <w:tcPr>
            <w:tcW w:w="1696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4C55C5" w:rsidRPr="0040640D" w:rsidRDefault="004C55C5" w:rsidP="004C55C5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0640D">
              <w:rPr>
                <w:rFonts w:ascii="游明朝" w:eastAsia="游明朝" w:hAnsi="游明朝" w:hint="eastAsia"/>
                <w:sz w:val="24"/>
                <w:szCs w:val="24"/>
              </w:rPr>
              <w:t>預金種別</w:t>
            </w:r>
          </w:p>
          <w:p w:rsidR="004C55C5" w:rsidRPr="0040640D" w:rsidRDefault="004C55C5" w:rsidP="004C55C5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0640D">
              <w:rPr>
                <w:rFonts w:ascii="游明朝" w:eastAsia="游明朝" w:hAnsi="游明朝" w:hint="eastAsia"/>
                <w:sz w:val="16"/>
                <w:szCs w:val="24"/>
              </w:rPr>
              <w:t>（どちらかに○）</w:t>
            </w:r>
          </w:p>
        </w:tc>
        <w:tc>
          <w:tcPr>
            <w:tcW w:w="169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C55C5" w:rsidRPr="0040640D" w:rsidRDefault="004C55C5" w:rsidP="004C55C5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0640D">
              <w:rPr>
                <w:rFonts w:ascii="游明朝" w:eastAsia="游明朝" w:hAnsi="游明朝" w:hint="eastAsia"/>
                <w:sz w:val="24"/>
                <w:szCs w:val="24"/>
              </w:rPr>
              <w:t>普通</w:t>
            </w:r>
          </w:p>
        </w:tc>
      </w:tr>
      <w:tr w:rsidR="004C55C5" w:rsidRPr="0040640D" w:rsidTr="00136541">
        <w:trPr>
          <w:trHeight w:val="567"/>
        </w:trPr>
        <w:tc>
          <w:tcPr>
            <w:tcW w:w="2830" w:type="dxa"/>
            <w:gridSpan w:val="5"/>
            <w:tcBorders>
              <w:left w:val="single" w:sz="12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4C55C5" w:rsidRPr="0040640D" w:rsidRDefault="004C55C5" w:rsidP="004C55C5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0640D">
              <w:rPr>
                <w:rFonts w:ascii="游明朝" w:eastAsia="游明朝" w:hAnsi="游明朝" w:hint="eastAsia"/>
                <w:sz w:val="24"/>
                <w:szCs w:val="24"/>
              </w:rPr>
              <w:t>フリガナ</w:t>
            </w:r>
          </w:p>
        </w:tc>
        <w:tc>
          <w:tcPr>
            <w:tcW w:w="5654" w:type="dxa"/>
            <w:gridSpan w:val="6"/>
            <w:tcBorders>
              <w:left w:val="dott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C55C5" w:rsidRPr="0040640D" w:rsidRDefault="004C55C5" w:rsidP="004C55C5">
            <w:pPr>
              <w:snapToGrid w:val="0"/>
              <w:ind w:leftChars="100" w:left="21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C55C5" w:rsidRPr="0040640D" w:rsidTr="00136541">
        <w:trPr>
          <w:trHeight w:val="851"/>
        </w:trPr>
        <w:tc>
          <w:tcPr>
            <w:tcW w:w="2830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C55C5" w:rsidRPr="0040640D" w:rsidRDefault="004C55C5" w:rsidP="004C55C5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0640D">
              <w:rPr>
                <w:rFonts w:ascii="游明朝" w:eastAsia="游明朝" w:hAnsi="游明朝" w:hint="eastAsia"/>
                <w:sz w:val="24"/>
                <w:szCs w:val="24"/>
              </w:rPr>
              <w:t>口座名義</w:t>
            </w:r>
          </w:p>
        </w:tc>
        <w:tc>
          <w:tcPr>
            <w:tcW w:w="5654" w:type="dxa"/>
            <w:gridSpan w:val="6"/>
            <w:tcBorders>
              <w:top w:val="dash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C55C5" w:rsidRPr="0040640D" w:rsidRDefault="004C55C5" w:rsidP="004C55C5">
            <w:pPr>
              <w:snapToGrid w:val="0"/>
              <w:ind w:leftChars="100" w:left="21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4C55C5" w:rsidRPr="0040640D" w:rsidTr="00136541">
        <w:trPr>
          <w:trHeight w:val="567"/>
        </w:trPr>
        <w:tc>
          <w:tcPr>
            <w:tcW w:w="452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55C5" w:rsidRPr="0040640D" w:rsidRDefault="004C55C5" w:rsidP="004C55C5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0640D">
              <w:rPr>
                <w:rFonts w:ascii="游明朝" w:eastAsia="游明朝" w:hAnsi="游明朝" w:hint="eastAsia"/>
                <w:sz w:val="24"/>
                <w:szCs w:val="24"/>
              </w:rPr>
              <w:t>金融機関コード</w:t>
            </w:r>
            <w:r w:rsidRPr="0040640D">
              <w:rPr>
                <w:rFonts w:ascii="游明朝" w:eastAsia="游明朝" w:hAnsi="游明朝" w:hint="eastAsia"/>
                <w:sz w:val="16"/>
                <w:szCs w:val="24"/>
              </w:rPr>
              <w:t>（農業会議で記載します）</w:t>
            </w:r>
          </w:p>
        </w:tc>
        <w:tc>
          <w:tcPr>
            <w:tcW w:w="3959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5C5" w:rsidRPr="0040640D" w:rsidRDefault="004C55C5" w:rsidP="004C55C5">
            <w:pPr>
              <w:snapToGrid w:val="0"/>
              <w:jc w:val="center"/>
              <w:rPr>
                <w:rFonts w:ascii="游明朝" w:eastAsia="游明朝" w:hAnsi="游明朝"/>
                <w:sz w:val="16"/>
                <w:szCs w:val="24"/>
              </w:rPr>
            </w:pPr>
            <w:r w:rsidRPr="0040640D">
              <w:rPr>
                <w:rFonts w:ascii="游明朝" w:eastAsia="游明朝" w:hAnsi="游明朝" w:hint="eastAsia"/>
                <w:sz w:val="24"/>
                <w:szCs w:val="24"/>
              </w:rPr>
              <w:t>口座番号</w:t>
            </w:r>
          </w:p>
        </w:tc>
      </w:tr>
      <w:tr w:rsidR="004C55C5" w:rsidRPr="0040640D" w:rsidTr="00136541">
        <w:trPr>
          <w:trHeight w:val="851"/>
        </w:trPr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4C55C5" w:rsidRPr="0040640D" w:rsidRDefault="004C55C5" w:rsidP="004C55C5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55C5" w:rsidRPr="0040640D" w:rsidRDefault="004C55C5" w:rsidP="004C55C5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55C5" w:rsidRPr="0040640D" w:rsidRDefault="004C55C5" w:rsidP="004C55C5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55C5" w:rsidRPr="0040640D" w:rsidRDefault="004C55C5" w:rsidP="004C55C5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55C5" w:rsidRPr="0040640D" w:rsidRDefault="004C55C5" w:rsidP="004C55C5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0640D">
              <w:rPr>
                <w:rFonts w:ascii="游明朝" w:eastAsia="游明朝" w:hAnsi="游明朝" w:hint="eastAsia"/>
                <w:sz w:val="24"/>
                <w:szCs w:val="24"/>
              </w:rPr>
              <w:t>－</w:t>
            </w:r>
          </w:p>
        </w:tc>
        <w:tc>
          <w:tcPr>
            <w:tcW w:w="5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55C5" w:rsidRPr="0040640D" w:rsidRDefault="004C55C5" w:rsidP="004C55C5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C55C5" w:rsidRPr="0040640D" w:rsidRDefault="004C55C5" w:rsidP="004C55C5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55C5" w:rsidRPr="0040640D" w:rsidRDefault="004C55C5" w:rsidP="004C55C5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95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5C5" w:rsidRPr="0040640D" w:rsidRDefault="004C55C5" w:rsidP="004C55C5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192C1F" w:rsidRPr="0040640D" w:rsidRDefault="007E1D07" w:rsidP="0040640D">
      <w:pPr>
        <w:snapToGrid w:val="0"/>
        <w:rPr>
          <w:rFonts w:ascii="游明朝" w:eastAsia="游明朝" w:hAnsi="游明朝"/>
          <w:sz w:val="24"/>
          <w:szCs w:val="24"/>
        </w:rPr>
      </w:pPr>
      <w:r w:rsidRPr="0040640D">
        <w:rPr>
          <w:rFonts w:ascii="游明朝" w:eastAsia="游明朝" w:hAnsi="游明朝" w:hint="eastAsia"/>
          <w:sz w:val="24"/>
          <w:szCs w:val="24"/>
        </w:rPr>
        <w:t>※太</w:t>
      </w:r>
      <w:r w:rsidR="00666A3B" w:rsidRPr="0040640D">
        <w:rPr>
          <w:rFonts w:ascii="游明朝" w:eastAsia="游明朝" w:hAnsi="游明朝" w:hint="eastAsia"/>
          <w:sz w:val="24"/>
          <w:szCs w:val="24"/>
        </w:rPr>
        <w:t>枠線</w:t>
      </w:r>
      <w:r w:rsidRPr="0040640D">
        <w:rPr>
          <w:rFonts w:ascii="游明朝" w:eastAsia="游明朝" w:hAnsi="游明朝" w:hint="eastAsia"/>
          <w:sz w:val="24"/>
          <w:szCs w:val="24"/>
        </w:rPr>
        <w:t>内の項目</w:t>
      </w:r>
      <w:r w:rsidR="00666A3B" w:rsidRPr="0040640D">
        <w:rPr>
          <w:rFonts w:ascii="游明朝" w:eastAsia="游明朝" w:hAnsi="游明朝" w:hint="eastAsia"/>
          <w:sz w:val="24"/>
          <w:szCs w:val="24"/>
        </w:rPr>
        <w:t>を記入してください。</w:t>
      </w:r>
    </w:p>
    <w:sectPr w:rsidR="00192C1F" w:rsidRPr="0040640D" w:rsidSect="0040640D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23E" w:rsidRDefault="000A423E" w:rsidP="00287C90">
      <w:r>
        <w:separator/>
      </w:r>
    </w:p>
  </w:endnote>
  <w:endnote w:type="continuationSeparator" w:id="0">
    <w:p w:rsidR="000A423E" w:rsidRDefault="000A423E" w:rsidP="0028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23E" w:rsidRDefault="000A423E" w:rsidP="00287C90">
      <w:r>
        <w:separator/>
      </w:r>
    </w:p>
  </w:footnote>
  <w:footnote w:type="continuationSeparator" w:id="0">
    <w:p w:rsidR="000A423E" w:rsidRDefault="000A423E" w:rsidP="00287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09"/>
    <w:rsid w:val="00025FCD"/>
    <w:rsid w:val="00060EF8"/>
    <w:rsid w:val="00071D60"/>
    <w:rsid w:val="000A423E"/>
    <w:rsid w:val="000E2B5C"/>
    <w:rsid w:val="000F14A4"/>
    <w:rsid w:val="00136541"/>
    <w:rsid w:val="0015678E"/>
    <w:rsid w:val="001639FA"/>
    <w:rsid w:val="00192C1F"/>
    <w:rsid w:val="001C18D6"/>
    <w:rsid w:val="001E19EB"/>
    <w:rsid w:val="00201779"/>
    <w:rsid w:val="002240CC"/>
    <w:rsid w:val="0025316B"/>
    <w:rsid w:val="00287C90"/>
    <w:rsid w:val="00363C95"/>
    <w:rsid w:val="0040640D"/>
    <w:rsid w:val="00480F12"/>
    <w:rsid w:val="004948A6"/>
    <w:rsid w:val="004C55C5"/>
    <w:rsid w:val="00523652"/>
    <w:rsid w:val="005A2BA9"/>
    <w:rsid w:val="00613C3D"/>
    <w:rsid w:val="006203EA"/>
    <w:rsid w:val="00666A3B"/>
    <w:rsid w:val="00701138"/>
    <w:rsid w:val="007E1D07"/>
    <w:rsid w:val="008B406D"/>
    <w:rsid w:val="008D7704"/>
    <w:rsid w:val="009000D5"/>
    <w:rsid w:val="009763E7"/>
    <w:rsid w:val="00A86F09"/>
    <w:rsid w:val="00AA5EE9"/>
    <w:rsid w:val="00B1407C"/>
    <w:rsid w:val="00B30803"/>
    <w:rsid w:val="00B527B5"/>
    <w:rsid w:val="00BB1A1B"/>
    <w:rsid w:val="00BE2E70"/>
    <w:rsid w:val="00C817B9"/>
    <w:rsid w:val="00CE082F"/>
    <w:rsid w:val="00DF5BC8"/>
    <w:rsid w:val="00E43BE8"/>
    <w:rsid w:val="00E45DDA"/>
    <w:rsid w:val="00ED4BB6"/>
    <w:rsid w:val="00F91F71"/>
    <w:rsid w:val="00FB4D60"/>
    <w:rsid w:val="00FE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E73A5"/>
  <w15:docId w15:val="{6EA53A90-F126-4AD8-9EC3-F978C37B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6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6A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C90"/>
  </w:style>
  <w:style w:type="paragraph" w:styleId="a8">
    <w:name w:val="footer"/>
    <w:basedOn w:val="a"/>
    <w:link w:val="a9"/>
    <w:uiPriority w:val="99"/>
    <w:unhideWhenUsed/>
    <w:rsid w:val="00287C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C90"/>
  </w:style>
  <w:style w:type="paragraph" w:styleId="aa">
    <w:name w:val="Note Heading"/>
    <w:basedOn w:val="a"/>
    <w:next w:val="a"/>
    <w:link w:val="ab"/>
    <w:uiPriority w:val="99"/>
    <w:unhideWhenUsed/>
    <w:rsid w:val="00025FCD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25FCD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25FCD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25F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2DE3A-8245-4E0E-8F0B-00F7E6A8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農林水産係 ④</dc:creator>
  <cp:lastModifiedBy>新島村産業観光課</cp:lastModifiedBy>
  <cp:revision>5</cp:revision>
  <dcterms:created xsi:type="dcterms:W3CDTF">2022-07-11T02:28:00Z</dcterms:created>
  <dcterms:modified xsi:type="dcterms:W3CDTF">2022-07-29T06:19:00Z</dcterms:modified>
</cp:coreProperties>
</file>