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EA" w:rsidRDefault="00C325EA" w:rsidP="00C325EA">
      <w:pPr>
        <w:ind w:left="0" w:firstLineChars="0" w:firstLine="0"/>
      </w:pPr>
    </w:p>
    <w:p w:rsidR="00C325EA" w:rsidRDefault="00C325EA" w:rsidP="00C325EA">
      <w:pPr>
        <w:ind w:leftChars="94" w:left="226" w:firstLineChars="900" w:firstLine="2880"/>
        <w:rPr>
          <w:sz w:val="32"/>
          <w:szCs w:val="32"/>
        </w:rPr>
      </w:pPr>
    </w:p>
    <w:p w:rsidR="00C325EA" w:rsidRDefault="00C325EA" w:rsidP="00C325EA">
      <w:pPr>
        <w:ind w:leftChars="59" w:left="142" w:firstLineChars="0" w:firstLine="0"/>
        <w:rPr>
          <w:sz w:val="32"/>
          <w:szCs w:val="32"/>
        </w:rPr>
      </w:pPr>
      <w:r w:rsidRPr="008801AF">
        <w:rPr>
          <w:rFonts w:hint="eastAsia"/>
          <w:sz w:val="32"/>
          <w:szCs w:val="32"/>
        </w:rPr>
        <w:t>平成2</w:t>
      </w:r>
      <w:r w:rsidR="00576557">
        <w:rPr>
          <w:rFonts w:hint="eastAsia"/>
          <w:sz w:val="32"/>
          <w:szCs w:val="32"/>
        </w:rPr>
        <w:t>5</w:t>
      </w:r>
      <w:r w:rsidRPr="008801AF">
        <w:rPr>
          <w:rFonts w:hint="eastAsia"/>
          <w:sz w:val="32"/>
          <w:szCs w:val="32"/>
        </w:rPr>
        <w:t>年度新島村教育委員会の権限に属する事務の管理</w:t>
      </w:r>
    </w:p>
    <w:p w:rsidR="00C325EA" w:rsidRPr="008801AF" w:rsidRDefault="00C325EA" w:rsidP="00C325EA">
      <w:pPr>
        <w:ind w:leftChars="59" w:left="142" w:firstLineChars="0" w:firstLine="0"/>
        <w:rPr>
          <w:sz w:val="32"/>
          <w:szCs w:val="32"/>
        </w:rPr>
      </w:pPr>
      <w:r w:rsidRPr="008801AF">
        <w:rPr>
          <w:rFonts w:hint="eastAsia"/>
          <w:sz w:val="32"/>
          <w:szCs w:val="32"/>
        </w:rPr>
        <w:t>及び執行状況の点検及び評価（平成2</w:t>
      </w:r>
      <w:r w:rsidR="00576557">
        <w:rPr>
          <w:rFonts w:hint="eastAsia"/>
          <w:sz w:val="32"/>
          <w:szCs w:val="32"/>
        </w:rPr>
        <w:t>4</w:t>
      </w:r>
      <w:r w:rsidRPr="008801AF">
        <w:rPr>
          <w:rFonts w:hint="eastAsia"/>
          <w:sz w:val="32"/>
          <w:szCs w:val="32"/>
        </w:rPr>
        <w:t>年度分）報告書</w:t>
      </w:r>
    </w:p>
    <w:p w:rsidR="00C325EA" w:rsidRPr="008801AF" w:rsidRDefault="00C325EA" w:rsidP="00C325EA">
      <w:pPr>
        <w:ind w:left="320" w:hanging="320"/>
        <w:rPr>
          <w:sz w:val="32"/>
          <w:szCs w:val="32"/>
        </w:rPr>
      </w:pPr>
    </w:p>
    <w:p w:rsidR="00C325EA" w:rsidRPr="008801AF" w:rsidRDefault="00C325EA" w:rsidP="00C325EA">
      <w:pPr>
        <w:ind w:left="320" w:hanging="320"/>
        <w:rPr>
          <w:sz w:val="32"/>
          <w:szCs w:val="32"/>
        </w:rPr>
      </w:pPr>
    </w:p>
    <w:p w:rsidR="00C325EA" w:rsidRPr="008801AF" w:rsidRDefault="00C325EA" w:rsidP="00C325EA">
      <w:pPr>
        <w:ind w:left="234" w:hangingChars="73" w:hanging="234"/>
        <w:rPr>
          <w:sz w:val="32"/>
          <w:szCs w:val="32"/>
        </w:rPr>
      </w:pPr>
    </w:p>
    <w:p w:rsidR="00C325EA" w:rsidRPr="008801AF" w:rsidRDefault="00C325EA" w:rsidP="00C325EA">
      <w:pPr>
        <w:ind w:left="320" w:hanging="320"/>
        <w:rPr>
          <w:sz w:val="32"/>
          <w:szCs w:val="32"/>
        </w:rPr>
      </w:pPr>
    </w:p>
    <w:p w:rsidR="00C325EA" w:rsidRPr="008801AF" w:rsidRDefault="00C325EA" w:rsidP="00C325EA">
      <w:pPr>
        <w:ind w:left="320" w:hanging="320"/>
        <w:rPr>
          <w:sz w:val="32"/>
          <w:szCs w:val="32"/>
        </w:rPr>
      </w:pPr>
    </w:p>
    <w:p w:rsidR="00C325EA" w:rsidRPr="008801AF" w:rsidRDefault="00C325EA" w:rsidP="00C325EA">
      <w:pPr>
        <w:ind w:left="320" w:hanging="320"/>
        <w:rPr>
          <w:sz w:val="32"/>
          <w:szCs w:val="32"/>
        </w:rPr>
      </w:pPr>
    </w:p>
    <w:p w:rsidR="00C325EA" w:rsidRPr="008801AF" w:rsidRDefault="00C325EA" w:rsidP="00C325EA">
      <w:pPr>
        <w:ind w:left="320" w:hanging="320"/>
        <w:rPr>
          <w:sz w:val="32"/>
          <w:szCs w:val="32"/>
        </w:rPr>
      </w:pPr>
    </w:p>
    <w:p w:rsidR="00C325EA" w:rsidRPr="008801AF" w:rsidRDefault="00C325EA" w:rsidP="00C325EA">
      <w:pPr>
        <w:ind w:left="320" w:hanging="320"/>
        <w:rPr>
          <w:sz w:val="32"/>
          <w:szCs w:val="32"/>
        </w:rPr>
      </w:pPr>
    </w:p>
    <w:p w:rsidR="00C325EA" w:rsidRPr="008801AF" w:rsidRDefault="00C325EA" w:rsidP="00C325EA">
      <w:pPr>
        <w:ind w:leftChars="100" w:left="240" w:firstLineChars="1100" w:firstLine="3520"/>
        <w:rPr>
          <w:sz w:val="32"/>
          <w:szCs w:val="32"/>
        </w:rPr>
      </w:pPr>
      <w:r w:rsidRPr="008801AF">
        <w:rPr>
          <w:rFonts w:hint="eastAsia"/>
          <w:sz w:val="32"/>
          <w:szCs w:val="32"/>
        </w:rPr>
        <w:t>平成2</w:t>
      </w:r>
      <w:r w:rsidR="00576557">
        <w:rPr>
          <w:rFonts w:hint="eastAsia"/>
          <w:sz w:val="32"/>
          <w:szCs w:val="32"/>
        </w:rPr>
        <w:t>5</w:t>
      </w:r>
      <w:r w:rsidRPr="008801AF">
        <w:rPr>
          <w:rFonts w:hint="eastAsia"/>
          <w:sz w:val="32"/>
          <w:szCs w:val="32"/>
        </w:rPr>
        <w:t>年9月</w:t>
      </w:r>
    </w:p>
    <w:p w:rsidR="00C325EA" w:rsidRPr="008801AF" w:rsidRDefault="00C325EA" w:rsidP="00C325EA">
      <w:pPr>
        <w:ind w:left="320" w:hanging="320"/>
        <w:rPr>
          <w:sz w:val="32"/>
          <w:szCs w:val="32"/>
        </w:rPr>
      </w:pPr>
    </w:p>
    <w:p w:rsidR="00C325EA" w:rsidRPr="008801AF" w:rsidRDefault="00C325EA" w:rsidP="00C325EA">
      <w:pPr>
        <w:ind w:leftChars="100" w:left="240" w:firstLineChars="900" w:firstLine="2880"/>
        <w:rPr>
          <w:sz w:val="32"/>
          <w:szCs w:val="32"/>
        </w:rPr>
      </w:pPr>
      <w:r w:rsidRPr="008801AF">
        <w:rPr>
          <w:rFonts w:hint="eastAsia"/>
          <w:sz w:val="32"/>
          <w:szCs w:val="32"/>
        </w:rPr>
        <w:t>東京都新島村教育委員会</w:t>
      </w:r>
    </w:p>
    <w:p w:rsidR="00C325EA" w:rsidRDefault="00C325EA" w:rsidP="00C325EA">
      <w:pPr>
        <w:ind w:left="240" w:hanging="240"/>
      </w:pPr>
    </w:p>
    <w:p w:rsidR="00C325EA" w:rsidRDefault="00C325EA" w:rsidP="00C325EA">
      <w:pPr>
        <w:ind w:left="240" w:hanging="240"/>
      </w:pPr>
    </w:p>
    <w:p w:rsidR="00C325EA" w:rsidRDefault="00C325EA" w:rsidP="00C325EA">
      <w:pPr>
        <w:ind w:left="240" w:hanging="240"/>
      </w:pPr>
    </w:p>
    <w:p w:rsidR="00C325EA" w:rsidRDefault="00C325EA" w:rsidP="00C325EA">
      <w:pPr>
        <w:ind w:left="283" w:hangingChars="118" w:hanging="283"/>
      </w:pPr>
    </w:p>
    <w:p w:rsidR="00C325EA" w:rsidRDefault="00C325EA" w:rsidP="00C325EA">
      <w:pPr>
        <w:ind w:left="240" w:hanging="240"/>
      </w:pPr>
    </w:p>
    <w:p w:rsidR="00C325EA" w:rsidRDefault="00C325EA" w:rsidP="00C325EA">
      <w:pPr>
        <w:ind w:left="240" w:hanging="240"/>
      </w:pPr>
    </w:p>
    <w:p w:rsidR="00C325EA" w:rsidRPr="007314C9" w:rsidRDefault="00C325EA" w:rsidP="00C325EA">
      <w:pPr>
        <w:ind w:left="0" w:firstLineChars="0" w:firstLine="0"/>
      </w:pPr>
    </w:p>
    <w:p w:rsidR="00C325EA" w:rsidRDefault="00C325EA" w:rsidP="00C325EA">
      <w:pPr>
        <w:ind w:left="240" w:hanging="240"/>
      </w:pPr>
      <w:r w:rsidRPr="008359E1">
        <w:rPr>
          <w:rFonts w:hint="eastAsia"/>
        </w:rPr>
        <w:lastRenderedPageBreak/>
        <w:t xml:space="preserve">　</w:t>
      </w:r>
    </w:p>
    <w:p w:rsidR="00C325EA" w:rsidRPr="008359E1" w:rsidRDefault="00C325EA" w:rsidP="00C325EA">
      <w:pPr>
        <w:ind w:left="0" w:firstLineChars="0" w:firstLine="0"/>
      </w:pPr>
      <w:r w:rsidRPr="008359E1">
        <w:rPr>
          <w:rFonts w:hint="eastAsia"/>
        </w:rPr>
        <w:t>新島村教育委員会の権限に属する事務の管理及び執行状況の点検及び評価の実施方針</w:t>
      </w:r>
    </w:p>
    <w:p w:rsidR="00C325EA" w:rsidRPr="008359E1" w:rsidRDefault="00C325EA" w:rsidP="00C325EA">
      <w:pPr>
        <w:ind w:left="240" w:hanging="240"/>
      </w:pPr>
    </w:p>
    <w:p w:rsidR="00C325EA" w:rsidRPr="008359E1" w:rsidRDefault="00C325EA" w:rsidP="00C325EA">
      <w:pPr>
        <w:ind w:left="240" w:hanging="240"/>
      </w:pPr>
      <w:r w:rsidRPr="008359E1">
        <w:rPr>
          <w:rFonts w:hint="eastAsia"/>
        </w:rPr>
        <w:t>(1)　点検及び評価の目的</w:t>
      </w:r>
    </w:p>
    <w:p w:rsidR="00C325EA" w:rsidRPr="008359E1" w:rsidRDefault="00C325EA" w:rsidP="00C325EA">
      <w:pPr>
        <w:ind w:left="240" w:hanging="240"/>
      </w:pPr>
      <w:r w:rsidRPr="008359E1">
        <w:rPr>
          <w:rFonts w:hint="eastAsia"/>
        </w:rPr>
        <w:t xml:space="preserve">　　新島村教育委員会は、毎年、新島村教育委員会の基本方針に基づく教育施策や事務事業の取組状況について点検及び評価を行い、成果や課題の方向性を明らかにすることにより、効果的な教育行政の推進を図る。また、点検及び評価の結果に関する報告書を作成し、これを議会に提出するとともに、公表するものとする。</w:t>
      </w:r>
    </w:p>
    <w:p w:rsidR="00C325EA" w:rsidRPr="008359E1" w:rsidRDefault="00C325EA" w:rsidP="00C325EA">
      <w:pPr>
        <w:ind w:left="240" w:hanging="240"/>
      </w:pPr>
    </w:p>
    <w:p w:rsidR="00C325EA" w:rsidRPr="008359E1" w:rsidRDefault="00C325EA" w:rsidP="00C325EA">
      <w:pPr>
        <w:ind w:left="240" w:hanging="240"/>
      </w:pPr>
      <w:r w:rsidRPr="008359E1">
        <w:rPr>
          <w:rFonts w:hint="eastAsia"/>
        </w:rPr>
        <w:t>(2)　点検及び評価の対象</w:t>
      </w:r>
    </w:p>
    <w:p w:rsidR="00C325EA" w:rsidRPr="008359E1" w:rsidRDefault="00C325EA" w:rsidP="00C325EA">
      <w:pPr>
        <w:ind w:left="240" w:hanging="240"/>
      </w:pPr>
      <w:r w:rsidRPr="008359E1">
        <w:rPr>
          <w:rFonts w:hint="eastAsia"/>
        </w:rPr>
        <w:t xml:space="preserve">　　平成</w:t>
      </w:r>
      <w:r>
        <w:rPr>
          <w:rFonts w:hint="eastAsia"/>
        </w:rPr>
        <w:t>23</w:t>
      </w:r>
      <w:r w:rsidRPr="008359E1">
        <w:rPr>
          <w:rFonts w:hint="eastAsia"/>
        </w:rPr>
        <w:t>年度新島村教育委員会の基本方針に基づく教育施策</w:t>
      </w:r>
    </w:p>
    <w:p w:rsidR="00C325EA" w:rsidRPr="008359E1" w:rsidRDefault="00C325EA" w:rsidP="00C325EA">
      <w:pPr>
        <w:ind w:left="240" w:hanging="240"/>
      </w:pPr>
    </w:p>
    <w:p w:rsidR="00C325EA" w:rsidRPr="008359E1" w:rsidRDefault="00C325EA" w:rsidP="00C325EA">
      <w:pPr>
        <w:ind w:left="240" w:hanging="240"/>
      </w:pPr>
      <w:r w:rsidRPr="008359E1">
        <w:rPr>
          <w:rFonts w:hint="eastAsia"/>
        </w:rPr>
        <w:t>(3）点検及び評価の実施方法</w:t>
      </w:r>
    </w:p>
    <w:p w:rsidR="00C325EA" w:rsidRPr="008359E1" w:rsidRDefault="00C325EA" w:rsidP="00C325EA">
      <w:pPr>
        <w:ind w:left="240" w:hanging="240"/>
      </w:pPr>
      <w:r w:rsidRPr="008359E1">
        <w:rPr>
          <w:rFonts w:hint="eastAsia"/>
        </w:rPr>
        <w:t xml:space="preserve">　　点検及び</w:t>
      </w:r>
      <w:r>
        <w:rPr>
          <w:rFonts w:hint="eastAsia"/>
        </w:rPr>
        <w:t>評価は、前年度の施策・事業の内容と成果を総括するとともに、課題について検証し、今後の取組の方向性を検討する</w:t>
      </w:r>
      <w:r w:rsidRPr="008359E1">
        <w:rPr>
          <w:rFonts w:hint="eastAsia"/>
        </w:rPr>
        <w:t>ものとし、毎年1回実施する。</w:t>
      </w:r>
    </w:p>
    <w:p w:rsidR="00C325EA" w:rsidRPr="008359E1" w:rsidRDefault="00C325EA" w:rsidP="00C325EA">
      <w:pPr>
        <w:ind w:left="240" w:hanging="240"/>
      </w:pPr>
    </w:p>
    <w:p w:rsidR="00C325EA" w:rsidRPr="008359E1" w:rsidRDefault="00C325EA" w:rsidP="00C325EA">
      <w:pPr>
        <w:ind w:left="240" w:hanging="240"/>
      </w:pPr>
      <w:r w:rsidRPr="008359E1">
        <w:rPr>
          <w:rFonts w:hint="eastAsia"/>
        </w:rPr>
        <w:t>２　新島村教育委員会の活動概要</w:t>
      </w:r>
    </w:p>
    <w:p w:rsidR="00C325EA" w:rsidRPr="008359E1" w:rsidRDefault="00C325EA" w:rsidP="00C325EA">
      <w:pPr>
        <w:ind w:left="240" w:hanging="240"/>
      </w:pPr>
      <w:r w:rsidRPr="008359E1">
        <w:rPr>
          <w:rFonts w:hint="eastAsia"/>
        </w:rPr>
        <w:t xml:space="preserve">　　新島村教育委員会は、新島村長が新島村議会の同意を得て任命した5名の委員により組織される合議制の執行機関であり、新島村が処理する教育に関する事務を管理し、執行している。教育委員会には教育長が置かれ、教育委員会の指揮監督の下に、教育委員会の権限に属するすべての事務をつかさどっている。</w:t>
      </w:r>
    </w:p>
    <w:p w:rsidR="00C325EA" w:rsidRPr="008359E1" w:rsidRDefault="00C325EA" w:rsidP="00C325EA">
      <w:pPr>
        <w:ind w:left="240" w:hanging="240"/>
      </w:pPr>
      <w:r w:rsidRPr="008359E1">
        <w:rPr>
          <w:rFonts w:hint="eastAsia"/>
        </w:rPr>
        <w:t xml:space="preserve">　　平成</w:t>
      </w:r>
      <w:r>
        <w:rPr>
          <w:rFonts w:hint="eastAsia"/>
        </w:rPr>
        <w:t>2</w:t>
      </w:r>
      <w:r w:rsidR="00576557">
        <w:rPr>
          <w:rFonts w:hint="eastAsia"/>
        </w:rPr>
        <w:t>4</w:t>
      </w:r>
      <w:r w:rsidRPr="008359E1">
        <w:rPr>
          <w:rFonts w:hint="eastAsia"/>
        </w:rPr>
        <w:t>年</w:t>
      </w:r>
      <w:r>
        <w:rPr>
          <w:rFonts w:hint="eastAsia"/>
        </w:rPr>
        <w:t>において</w:t>
      </w:r>
      <w:r w:rsidRPr="008359E1">
        <w:rPr>
          <w:rFonts w:hint="eastAsia"/>
        </w:rPr>
        <w:t>は、定例会</w:t>
      </w:r>
      <w:r>
        <w:rPr>
          <w:rFonts w:hint="eastAsia"/>
        </w:rPr>
        <w:t>については、教育委員会会議規則の規定どおり毎月1回開催して</w:t>
      </w:r>
      <w:r w:rsidR="00576557">
        <w:rPr>
          <w:rFonts w:hint="eastAsia"/>
        </w:rPr>
        <w:t>おり、</w:t>
      </w:r>
      <w:r>
        <w:rPr>
          <w:rFonts w:hint="eastAsia"/>
        </w:rPr>
        <w:t>合計1</w:t>
      </w:r>
      <w:r w:rsidR="00576557">
        <w:rPr>
          <w:rFonts w:hint="eastAsia"/>
        </w:rPr>
        <w:t>2</w:t>
      </w:r>
      <w:r>
        <w:rPr>
          <w:rFonts w:hint="eastAsia"/>
        </w:rPr>
        <w:t>回の開催となり、</w:t>
      </w:r>
      <w:r w:rsidRPr="008359E1">
        <w:rPr>
          <w:rFonts w:hint="eastAsia"/>
        </w:rPr>
        <w:t>議案</w:t>
      </w:r>
      <w:r w:rsidR="00C249E1">
        <w:rPr>
          <w:rFonts w:hint="eastAsia"/>
        </w:rPr>
        <w:t>15</w:t>
      </w:r>
      <w:r w:rsidRPr="008359E1">
        <w:rPr>
          <w:rFonts w:hint="eastAsia"/>
        </w:rPr>
        <w:t>件、報告事項</w:t>
      </w:r>
      <w:r w:rsidR="00576557">
        <w:rPr>
          <w:rFonts w:hint="eastAsia"/>
        </w:rPr>
        <w:t>３</w:t>
      </w:r>
      <w:r w:rsidRPr="008359E1">
        <w:rPr>
          <w:rFonts w:hint="eastAsia"/>
        </w:rPr>
        <w:t>件について審議等を行った。</w:t>
      </w:r>
      <w:r>
        <w:rPr>
          <w:rFonts w:hint="eastAsia"/>
        </w:rPr>
        <w:t>臨時会については、開催しなかった。</w:t>
      </w:r>
    </w:p>
    <w:p w:rsidR="00C325EA" w:rsidRDefault="00C325EA" w:rsidP="00C325EA">
      <w:pPr>
        <w:ind w:left="240" w:hanging="240"/>
      </w:pPr>
      <w:r w:rsidRPr="008359E1">
        <w:rPr>
          <w:rFonts w:hint="eastAsia"/>
        </w:rPr>
        <w:t xml:space="preserve">　　また、入学式、卒業式、</w:t>
      </w:r>
      <w:r w:rsidR="00C249E1">
        <w:rPr>
          <w:rFonts w:hint="eastAsia"/>
        </w:rPr>
        <w:t>四島体育大会、</w:t>
      </w:r>
      <w:r w:rsidRPr="008359E1">
        <w:rPr>
          <w:rFonts w:hint="eastAsia"/>
        </w:rPr>
        <w:t>地区音楽会、学芸会、運動会、</w:t>
      </w:r>
      <w:r>
        <w:rPr>
          <w:rFonts w:hint="eastAsia"/>
        </w:rPr>
        <w:t>地区</w:t>
      </w:r>
      <w:r w:rsidRPr="008359E1">
        <w:rPr>
          <w:rFonts w:hint="eastAsia"/>
        </w:rPr>
        <w:t>公開講座、公開授業等の</w:t>
      </w:r>
      <w:r>
        <w:rPr>
          <w:rFonts w:hint="eastAsia"/>
        </w:rPr>
        <w:t>各種行事の参観や学校長との意見交換のための学校訪問など実施し</w:t>
      </w:r>
      <w:r w:rsidRPr="008359E1">
        <w:rPr>
          <w:rFonts w:hint="eastAsia"/>
        </w:rPr>
        <w:t>た。</w:t>
      </w:r>
    </w:p>
    <w:p w:rsidR="00C325EA" w:rsidRPr="00956F63" w:rsidRDefault="00C325EA" w:rsidP="00C325EA">
      <w:pPr>
        <w:ind w:left="240" w:hanging="240"/>
      </w:pPr>
      <w:r>
        <w:rPr>
          <w:rFonts w:hint="eastAsia"/>
        </w:rPr>
        <w:t xml:space="preserve">　　学校教育においては、昭和59年から続いている保・小・中・高で組織する「新島村連携型一貫教育研究協議会」を推進し、会名の変遷とともに、組織強化が図られ、新島村独自の連携型教育として成果を挙げてきている。</w:t>
      </w:r>
    </w:p>
    <w:p w:rsidR="00C325EA" w:rsidRPr="008359E1" w:rsidRDefault="00C325EA" w:rsidP="00C325EA">
      <w:pPr>
        <w:ind w:left="240" w:hanging="240"/>
      </w:pPr>
      <w:r>
        <w:rPr>
          <w:rFonts w:hint="eastAsia"/>
        </w:rPr>
        <w:t xml:space="preserve">　　学校環境整備については、すべての学校の校庭の芝生化工事を完了している。</w:t>
      </w:r>
    </w:p>
    <w:p w:rsidR="00C325EA" w:rsidRDefault="00C325EA" w:rsidP="00C325EA">
      <w:pPr>
        <w:ind w:left="226" w:hangingChars="94" w:hanging="226"/>
      </w:pPr>
    </w:p>
    <w:p w:rsidR="00C325EA" w:rsidRDefault="00C325EA" w:rsidP="00C249E1">
      <w:pPr>
        <w:ind w:left="0" w:firstLineChars="100" w:firstLine="240"/>
      </w:pPr>
      <w:r w:rsidRPr="008359E1">
        <w:rPr>
          <w:rFonts w:hint="eastAsia"/>
        </w:rPr>
        <w:t>学校施設の維持管理</w:t>
      </w:r>
      <w:r>
        <w:rPr>
          <w:rFonts w:hint="eastAsia"/>
        </w:rPr>
        <w:t>については、新島中学校の校舎を</w:t>
      </w:r>
      <w:r w:rsidR="00C249E1">
        <w:rPr>
          <w:rFonts w:hint="eastAsia"/>
        </w:rPr>
        <w:t>都立新島高等学校南側に移転・新築することが決定しており、平成24年度においては、基本設計が実施された。今後は、25年度実施設計、26年度から2ヵ年度で建設工事を実施する計画となっている。なお、</w:t>
      </w:r>
      <w:r w:rsidR="003C7072">
        <w:rPr>
          <w:rFonts w:hint="eastAsia"/>
        </w:rPr>
        <w:t>現行校舎については、立替えることを前提に</w:t>
      </w:r>
      <w:r w:rsidR="00C249E1">
        <w:rPr>
          <w:rFonts w:hint="eastAsia"/>
        </w:rPr>
        <w:t>管内学校施設で</w:t>
      </w:r>
      <w:r w:rsidR="003C7072">
        <w:rPr>
          <w:rFonts w:hint="eastAsia"/>
        </w:rPr>
        <w:t>唯一耐震補強を実施していなかったが、この事業完成により</w:t>
      </w:r>
      <w:r>
        <w:rPr>
          <w:rFonts w:hint="eastAsia"/>
        </w:rPr>
        <w:t>既存施設の耐震化は</w:t>
      </w:r>
      <w:r w:rsidR="0039445D">
        <w:rPr>
          <w:rFonts w:hint="eastAsia"/>
        </w:rPr>
        <w:t>全て</w:t>
      </w:r>
      <w:r>
        <w:rPr>
          <w:rFonts w:hint="eastAsia"/>
        </w:rPr>
        <w:t>完了</w:t>
      </w:r>
      <w:r w:rsidR="0039445D">
        <w:rPr>
          <w:rFonts w:hint="eastAsia"/>
        </w:rPr>
        <w:t>することとなる</w:t>
      </w:r>
      <w:r>
        <w:rPr>
          <w:rFonts w:hint="eastAsia"/>
        </w:rPr>
        <w:t>。</w:t>
      </w:r>
    </w:p>
    <w:p w:rsidR="00C325EA" w:rsidRDefault="00C325EA" w:rsidP="00C325EA">
      <w:pPr>
        <w:ind w:left="0" w:firstLineChars="100" w:firstLine="240"/>
      </w:pPr>
      <w:r>
        <w:rPr>
          <w:rFonts w:hint="eastAsia"/>
        </w:rPr>
        <w:t>このほか、</w:t>
      </w:r>
      <w:r w:rsidR="0039445D">
        <w:rPr>
          <w:rFonts w:hint="eastAsia"/>
        </w:rPr>
        <w:t>一昨年、</w:t>
      </w:r>
      <w:r>
        <w:rPr>
          <w:rFonts w:hint="eastAsia"/>
        </w:rPr>
        <w:t>新島中学校及び式根島中学校の普通教室で空調設備の設置工事が完了している。</w:t>
      </w:r>
    </w:p>
    <w:p w:rsidR="00C325EA" w:rsidRPr="00E117F7" w:rsidRDefault="00C325EA" w:rsidP="00C325EA">
      <w:pPr>
        <w:ind w:left="0" w:firstLineChars="0" w:firstLine="0"/>
      </w:pPr>
    </w:p>
    <w:p w:rsidR="00C325EA" w:rsidRDefault="00C325EA" w:rsidP="00C325EA">
      <w:pPr>
        <w:ind w:left="240" w:hanging="240"/>
      </w:pPr>
      <w:r>
        <w:rPr>
          <w:rFonts w:hint="eastAsia"/>
        </w:rPr>
        <w:t xml:space="preserve">３　</w:t>
      </w:r>
      <w:r w:rsidRPr="008B7008">
        <w:rPr>
          <w:rFonts w:hint="eastAsia"/>
        </w:rPr>
        <w:t>新島村教育委員会の基本方針に基づく</w:t>
      </w:r>
      <w:r>
        <w:rPr>
          <w:rFonts w:hint="eastAsia"/>
        </w:rPr>
        <w:t>平成</w:t>
      </w:r>
      <w:r w:rsidR="0039445D">
        <w:rPr>
          <w:rFonts w:hint="eastAsia"/>
        </w:rPr>
        <w:t>24</w:t>
      </w:r>
      <w:r>
        <w:rPr>
          <w:rFonts w:hint="eastAsia"/>
        </w:rPr>
        <w:t>年度</w:t>
      </w:r>
      <w:r w:rsidRPr="008B7008">
        <w:rPr>
          <w:rFonts w:hint="eastAsia"/>
        </w:rPr>
        <w:t>教育施策の自己評価</w:t>
      </w:r>
    </w:p>
    <w:p w:rsidR="00C325EA" w:rsidRPr="009B1AA5" w:rsidRDefault="00C325EA" w:rsidP="00C325EA">
      <w:pPr>
        <w:ind w:left="240" w:hanging="240"/>
      </w:pPr>
    </w:p>
    <w:p w:rsidR="00C325EA" w:rsidRPr="00592E1E" w:rsidRDefault="00C325EA" w:rsidP="00C325EA">
      <w:pPr>
        <w:ind w:left="240" w:hanging="240"/>
      </w:pPr>
      <w:r>
        <w:rPr>
          <w:rFonts w:hint="eastAsia"/>
        </w:rPr>
        <w:t xml:space="preserve">　平成</w:t>
      </w:r>
      <w:r w:rsidR="0039445D">
        <w:rPr>
          <w:rFonts w:hint="eastAsia"/>
        </w:rPr>
        <w:t>24</w:t>
      </w:r>
      <w:r>
        <w:rPr>
          <w:rFonts w:hint="eastAsia"/>
        </w:rPr>
        <w:t>年度　新島村教育委員会の教育目標</w:t>
      </w:r>
    </w:p>
    <w:p w:rsidR="00C325EA" w:rsidRPr="00592E1E" w:rsidRDefault="00C325EA" w:rsidP="00C325EA">
      <w:pPr>
        <w:ind w:left="240" w:hanging="240"/>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789"/>
      </w:tblGrid>
      <w:tr w:rsidR="00C325EA" w:rsidRPr="00592E1E" w:rsidTr="000B5AEE">
        <w:trPr>
          <w:trHeight w:val="1157"/>
        </w:trPr>
        <w:tc>
          <w:tcPr>
            <w:tcW w:w="8789" w:type="dxa"/>
            <w:tcBorders>
              <w:top w:val="double" w:sz="4" w:space="0" w:color="auto"/>
              <w:left w:val="double" w:sz="4" w:space="0" w:color="auto"/>
              <w:bottom w:val="double" w:sz="4" w:space="0" w:color="auto"/>
              <w:right w:val="double" w:sz="4" w:space="0" w:color="auto"/>
            </w:tcBorders>
          </w:tcPr>
          <w:p w:rsidR="00C325EA" w:rsidRPr="00592E1E" w:rsidRDefault="00C325EA" w:rsidP="00C325EA">
            <w:pPr>
              <w:ind w:left="0" w:firstLineChars="0" w:firstLine="0"/>
            </w:pPr>
            <w:r w:rsidRPr="00592E1E">
              <w:rPr>
                <w:rFonts w:hint="eastAsia"/>
              </w:rPr>
              <w:t>新島村教育委員会は、人権尊重の精神を基調とし、学校教育と社会教育との緊密な連携のもとに、健やかな体・豊かな心と知性をもち、モヤイの精神をも</w:t>
            </w:r>
            <w:r>
              <w:rPr>
                <w:rFonts w:hint="eastAsia"/>
              </w:rPr>
              <w:t>って郷土を愛し、たくましく生きる村民の育成を期して、教育行政を推進する</w:t>
            </w:r>
            <w:r w:rsidRPr="00592E1E">
              <w:rPr>
                <w:rFonts w:hint="eastAsia"/>
              </w:rPr>
              <w:t>。</w:t>
            </w:r>
          </w:p>
        </w:tc>
      </w:tr>
    </w:tbl>
    <w:p w:rsidR="00C325EA" w:rsidRPr="00CA3DCF" w:rsidRDefault="00C325EA" w:rsidP="00C325EA">
      <w:pPr>
        <w:ind w:left="240" w:hanging="240"/>
      </w:pPr>
    </w:p>
    <w:p w:rsidR="00C325EA" w:rsidRPr="00592E1E" w:rsidRDefault="00C325EA" w:rsidP="00C325EA">
      <w:pPr>
        <w:ind w:left="240" w:hanging="240"/>
      </w:pPr>
      <w:r w:rsidRPr="00592E1E">
        <w:rPr>
          <w:rFonts w:hint="eastAsia"/>
        </w:rPr>
        <w:t>「新島村教育委員会の基本方針」</w:t>
      </w:r>
    </w:p>
    <w:p w:rsidR="00C325EA" w:rsidRPr="00592E1E" w:rsidRDefault="00C325EA" w:rsidP="00C325EA">
      <w:pPr>
        <w:ind w:left="240" w:hanging="240"/>
      </w:pPr>
    </w:p>
    <w:p w:rsidR="00C325EA" w:rsidRPr="00592E1E" w:rsidRDefault="00C325EA" w:rsidP="00C325EA">
      <w:pPr>
        <w:ind w:left="0" w:firstLineChars="100" w:firstLine="240"/>
      </w:pPr>
      <w:r w:rsidRPr="00592E1E">
        <w:rPr>
          <w:rFonts w:hint="eastAsia"/>
        </w:rPr>
        <w:t>新島村教育委員会は「教育目標」を達成するため、以下の基本方針に基づき、教育施策を推進する。</w:t>
      </w:r>
    </w:p>
    <w:p w:rsidR="00C325EA" w:rsidRPr="00592E1E" w:rsidRDefault="00C325EA" w:rsidP="00C325EA">
      <w:pPr>
        <w:ind w:left="240" w:hanging="240"/>
      </w:pP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789"/>
      </w:tblGrid>
      <w:tr w:rsidR="00C325EA" w:rsidRPr="00592E1E" w:rsidTr="000B5AEE">
        <w:trPr>
          <w:trHeight w:val="356"/>
        </w:trPr>
        <w:tc>
          <w:tcPr>
            <w:tcW w:w="8789" w:type="dxa"/>
            <w:tcBorders>
              <w:top w:val="nil"/>
              <w:left w:val="nil"/>
              <w:bottom w:val="double" w:sz="4" w:space="0" w:color="auto"/>
              <w:right w:val="nil"/>
            </w:tcBorders>
          </w:tcPr>
          <w:p w:rsidR="00C325EA" w:rsidRPr="00592E1E" w:rsidRDefault="00C325EA" w:rsidP="00C325EA">
            <w:pPr>
              <w:ind w:left="240" w:hanging="240"/>
            </w:pPr>
            <w:r>
              <w:rPr>
                <w:rFonts w:hint="eastAsia"/>
              </w:rPr>
              <w:t>【基本方針</w:t>
            </w:r>
            <w:r w:rsidRPr="00592E1E">
              <w:rPr>
                <w:rFonts w:hint="eastAsia"/>
              </w:rPr>
              <w:t>１　人権尊重の教育の推進】</w:t>
            </w:r>
          </w:p>
        </w:tc>
      </w:tr>
      <w:tr w:rsidR="00C325EA" w:rsidRPr="00592E1E" w:rsidTr="000B5AEE">
        <w:trPr>
          <w:trHeight w:val="710"/>
        </w:trPr>
        <w:tc>
          <w:tcPr>
            <w:tcW w:w="8789" w:type="dxa"/>
            <w:tcBorders>
              <w:top w:val="double" w:sz="4" w:space="0" w:color="auto"/>
              <w:left w:val="double" w:sz="4" w:space="0" w:color="auto"/>
              <w:bottom w:val="double" w:sz="4" w:space="0" w:color="auto"/>
              <w:right w:val="double" w:sz="4" w:space="0" w:color="auto"/>
            </w:tcBorders>
          </w:tcPr>
          <w:p w:rsidR="00C325EA" w:rsidRPr="00592E1E" w:rsidRDefault="00C325EA" w:rsidP="00C325EA">
            <w:pPr>
              <w:ind w:left="0" w:firstLineChars="0" w:firstLine="0"/>
              <w:rPr>
                <w:b/>
                <w:bCs/>
              </w:rPr>
            </w:pPr>
            <w:r w:rsidRPr="00592E1E">
              <w:rPr>
                <w:rFonts w:hint="eastAsia"/>
              </w:rPr>
              <w:t>日本国憲法及び教育基本法の精神に基づき、学校教育活動と社会教育活動全体を通して、あらゆる偏見や差別をなくすため、人権尊重の教育を推進する。</w:t>
            </w:r>
          </w:p>
        </w:tc>
      </w:tr>
    </w:tbl>
    <w:p w:rsidR="00C325EA" w:rsidRDefault="00C325EA" w:rsidP="00C325EA">
      <w:pPr>
        <w:ind w:left="240" w:hanging="240"/>
      </w:pPr>
    </w:p>
    <w:p w:rsidR="00C325EA" w:rsidRDefault="00C325EA" w:rsidP="00C325EA">
      <w:pPr>
        <w:ind w:left="240" w:hanging="240"/>
      </w:pPr>
      <w:r w:rsidRPr="004F3CC2">
        <w:rPr>
          <w:rFonts w:hint="eastAsia"/>
        </w:rPr>
        <w:t>達成度</w:t>
      </w:r>
    </w:p>
    <w:p w:rsidR="00C325EA" w:rsidRPr="004F3CC2" w:rsidRDefault="00C325EA" w:rsidP="00C325EA">
      <w:pPr>
        <w:ind w:left="0" w:rightChars="59" w:right="142" w:firstLineChars="0" w:firstLine="0"/>
      </w:pPr>
      <w:r w:rsidRPr="004F3CC2">
        <w:rPr>
          <w:rFonts w:hint="eastAsia"/>
        </w:rPr>
        <w:t>Ａ：達成している　Ｂ：概ね達成している　Ｃ：達成していない　Ｄ：全く達成していない</w:t>
      </w:r>
    </w:p>
    <w:tbl>
      <w:tblPr>
        <w:tblStyle w:val="a3"/>
        <w:tblW w:w="9215" w:type="dxa"/>
        <w:tblInd w:w="-1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993"/>
        <w:gridCol w:w="7229"/>
        <w:gridCol w:w="993"/>
      </w:tblGrid>
      <w:tr w:rsidR="004C75EC" w:rsidTr="007728B3">
        <w:tc>
          <w:tcPr>
            <w:tcW w:w="993" w:type="dxa"/>
            <w:tcBorders>
              <w:top w:val="single" w:sz="12" w:space="0" w:color="auto"/>
              <w:left w:val="single" w:sz="12" w:space="0" w:color="auto"/>
              <w:bottom w:val="single" w:sz="4" w:space="0" w:color="auto"/>
              <w:right w:val="single" w:sz="4" w:space="0" w:color="auto"/>
            </w:tcBorders>
          </w:tcPr>
          <w:p w:rsidR="00F731F5" w:rsidRDefault="00F731F5" w:rsidP="004C75EC">
            <w:pPr>
              <w:ind w:left="240" w:hanging="240"/>
            </w:pPr>
            <w:r w:rsidRPr="00470EB8">
              <w:rPr>
                <w:rFonts w:hint="eastAsia"/>
              </w:rPr>
              <w:t>項</w:t>
            </w:r>
            <w:r>
              <w:rPr>
                <w:rFonts w:hint="eastAsia"/>
              </w:rPr>
              <w:t xml:space="preserve">　</w:t>
            </w:r>
            <w:r w:rsidRPr="00470EB8">
              <w:rPr>
                <w:rFonts w:hint="eastAsia"/>
              </w:rPr>
              <w:t>目</w:t>
            </w:r>
          </w:p>
          <w:p w:rsidR="00F731F5" w:rsidRDefault="00F731F5" w:rsidP="004C75EC">
            <w:pPr>
              <w:ind w:left="240" w:hanging="240"/>
            </w:pPr>
            <w:r w:rsidRPr="00470EB8">
              <w:rPr>
                <w:rFonts w:hint="eastAsia"/>
              </w:rPr>
              <w:t>（１）</w:t>
            </w:r>
          </w:p>
        </w:tc>
        <w:tc>
          <w:tcPr>
            <w:tcW w:w="7229" w:type="dxa"/>
            <w:tcBorders>
              <w:top w:val="single" w:sz="12" w:space="0" w:color="auto"/>
              <w:left w:val="single" w:sz="4" w:space="0" w:color="auto"/>
              <w:bottom w:val="single" w:sz="4" w:space="0" w:color="auto"/>
              <w:right w:val="single" w:sz="4" w:space="0" w:color="auto"/>
            </w:tcBorders>
          </w:tcPr>
          <w:p w:rsidR="00F731F5" w:rsidRPr="00F731F5" w:rsidRDefault="00F731F5" w:rsidP="004C75EC">
            <w:pPr>
              <w:ind w:left="0" w:firstLineChars="0" w:firstLine="0"/>
            </w:pPr>
            <w:r w:rsidRPr="00470EB8">
              <w:rPr>
                <w:rFonts w:hint="eastAsia"/>
              </w:rPr>
              <w:t>学校の教育活動全体を通じて、あらゆる偏見や差別をなくし、全児童・生徒が充実した学校生活ができる教育を推進する。</w:t>
            </w:r>
          </w:p>
        </w:tc>
        <w:tc>
          <w:tcPr>
            <w:tcW w:w="993" w:type="dxa"/>
            <w:tcBorders>
              <w:top w:val="single" w:sz="12" w:space="0" w:color="auto"/>
              <w:left w:val="single" w:sz="4" w:space="0" w:color="auto"/>
              <w:bottom w:val="single" w:sz="4" w:space="0" w:color="auto"/>
              <w:right w:val="single" w:sz="12" w:space="0" w:color="auto"/>
            </w:tcBorders>
          </w:tcPr>
          <w:p w:rsidR="001C2B5E" w:rsidRDefault="001C2B5E" w:rsidP="004C75EC">
            <w:pPr>
              <w:ind w:left="0" w:firstLineChars="0" w:firstLine="0"/>
            </w:pPr>
          </w:p>
          <w:p w:rsidR="00F731F5" w:rsidRDefault="00F731F5" w:rsidP="004C75EC">
            <w:pPr>
              <w:ind w:left="0" w:firstLineChars="0" w:firstLine="0"/>
            </w:pPr>
            <w:r>
              <w:rPr>
                <w:rFonts w:hint="eastAsia"/>
              </w:rPr>
              <w:t>達成度</w:t>
            </w:r>
          </w:p>
        </w:tc>
      </w:tr>
      <w:tr w:rsidR="004C75EC" w:rsidTr="007728B3">
        <w:tc>
          <w:tcPr>
            <w:tcW w:w="993" w:type="dxa"/>
            <w:tcBorders>
              <w:top w:val="nil"/>
              <w:left w:val="single" w:sz="12" w:space="0" w:color="auto"/>
              <w:bottom w:val="nil"/>
              <w:right w:val="single" w:sz="4" w:space="0" w:color="auto"/>
            </w:tcBorders>
          </w:tcPr>
          <w:p w:rsidR="00F731F5" w:rsidRPr="00D5698D" w:rsidRDefault="00F731F5" w:rsidP="004C75EC">
            <w:pPr>
              <w:ind w:left="0" w:firstLineChars="0" w:firstLine="0"/>
              <w:rPr>
                <w:color w:val="FF0000"/>
              </w:rPr>
            </w:pPr>
            <w:r w:rsidRPr="00D5698D">
              <w:rPr>
                <w:rFonts w:hint="eastAsia"/>
                <w:color w:val="FF0000"/>
                <w:lang w:eastAsia="zh-CN"/>
              </w:rPr>
              <w:t>内　容</w:t>
            </w:r>
          </w:p>
          <w:p w:rsidR="00A3018A" w:rsidRDefault="00A3018A" w:rsidP="004C75EC">
            <w:pPr>
              <w:ind w:left="240" w:hanging="240"/>
              <w:rPr>
                <w:color w:val="FF0000"/>
              </w:rPr>
            </w:pPr>
          </w:p>
          <w:p w:rsidR="00F731F5" w:rsidRPr="00D5698D" w:rsidRDefault="00F731F5" w:rsidP="004C75EC">
            <w:pPr>
              <w:ind w:left="240" w:hanging="240"/>
              <w:rPr>
                <w:color w:val="FF0000"/>
                <w:lang w:eastAsia="zh-CN"/>
              </w:rPr>
            </w:pPr>
            <w:r w:rsidRPr="00D5698D">
              <w:rPr>
                <w:rFonts w:hint="eastAsia"/>
                <w:color w:val="FF0000"/>
                <w:lang w:eastAsia="zh-CN"/>
              </w:rPr>
              <w:t>成　果</w:t>
            </w:r>
          </w:p>
          <w:p w:rsidR="00DC17E9" w:rsidRDefault="00DC17E9" w:rsidP="004C75EC">
            <w:pPr>
              <w:ind w:left="0" w:firstLineChars="0" w:firstLine="0"/>
              <w:rPr>
                <w:color w:val="FF0000"/>
              </w:rPr>
            </w:pPr>
          </w:p>
          <w:p w:rsidR="00F731F5" w:rsidRDefault="00F731F5" w:rsidP="004C75EC">
            <w:pPr>
              <w:ind w:left="0" w:firstLineChars="0" w:firstLine="0"/>
            </w:pPr>
            <w:r w:rsidRPr="00D5698D">
              <w:rPr>
                <w:rFonts w:hint="eastAsia"/>
                <w:color w:val="FF0000"/>
              </w:rPr>
              <w:t>課　題</w:t>
            </w:r>
          </w:p>
        </w:tc>
        <w:tc>
          <w:tcPr>
            <w:tcW w:w="7229" w:type="dxa"/>
            <w:tcBorders>
              <w:top w:val="nil"/>
              <w:left w:val="single" w:sz="4" w:space="0" w:color="auto"/>
              <w:bottom w:val="nil"/>
              <w:right w:val="single" w:sz="4" w:space="0" w:color="auto"/>
            </w:tcBorders>
          </w:tcPr>
          <w:p w:rsidR="00957328" w:rsidRPr="006A3B68" w:rsidRDefault="00957328" w:rsidP="00DF501E">
            <w:pPr>
              <w:ind w:left="0" w:firstLineChars="0" w:firstLine="0"/>
              <w:rPr>
                <w:color w:val="FF0000"/>
              </w:rPr>
            </w:pPr>
            <w:r w:rsidRPr="006A3B68">
              <w:rPr>
                <w:rFonts w:hint="eastAsia"/>
                <w:color w:val="FF0000"/>
              </w:rPr>
              <w:t>ふれあい月間の縦割り班活動に、グループエンカウンターを遊び</w:t>
            </w:r>
            <w:r>
              <w:rPr>
                <w:rFonts w:hint="eastAsia"/>
                <w:color w:val="FF0000"/>
              </w:rPr>
              <w:t>に</w:t>
            </w:r>
            <w:r w:rsidRPr="006A3B68">
              <w:rPr>
                <w:rFonts w:hint="eastAsia"/>
                <w:color w:val="FF0000"/>
              </w:rPr>
              <w:t>取り入れた。</w:t>
            </w:r>
          </w:p>
          <w:p w:rsidR="00957328" w:rsidRPr="006A3B68" w:rsidRDefault="00957328" w:rsidP="00DF501E">
            <w:pPr>
              <w:ind w:left="0" w:firstLineChars="0" w:firstLine="0"/>
              <w:rPr>
                <w:color w:val="FF0000"/>
              </w:rPr>
            </w:pPr>
            <w:r w:rsidRPr="006A3B68">
              <w:rPr>
                <w:rFonts w:hint="eastAsia"/>
                <w:color w:val="FF0000"/>
              </w:rPr>
              <w:t>一人一人の児童が尊重され、協力する喜びについて体験的に学ばせることができた。</w:t>
            </w:r>
          </w:p>
          <w:p w:rsidR="00F731F5" w:rsidRPr="00DC17E9" w:rsidRDefault="00957328" w:rsidP="00DF501E">
            <w:pPr>
              <w:ind w:left="0" w:firstLineChars="0" w:firstLine="0"/>
              <w:rPr>
                <w:color w:val="FF0000"/>
              </w:rPr>
            </w:pPr>
            <w:r w:rsidRPr="006A3B68">
              <w:rPr>
                <w:rFonts w:hint="eastAsia"/>
                <w:color w:val="FF0000"/>
              </w:rPr>
              <w:t>児童相互の関係をさらに深め、児童の中での望ましいリーダーシップを発揮させられる場面をより多く設定することが必要である。</w:t>
            </w:r>
          </w:p>
        </w:tc>
        <w:tc>
          <w:tcPr>
            <w:tcW w:w="993" w:type="dxa"/>
            <w:tcBorders>
              <w:top w:val="nil"/>
              <w:left w:val="single" w:sz="4" w:space="0" w:color="auto"/>
              <w:bottom w:val="nil"/>
              <w:right w:val="single" w:sz="12" w:space="0" w:color="auto"/>
            </w:tcBorders>
          </w:tcPr>
          <w:p w:rsidR="00F731F5" w:rsidRPr="0007459A" w:rsidRDefault="0007459A" w:rsidP="004C75EC">
            <w:pPr>
              <w:ind w:left="0" w:firstLineChars="0" w:firstLine="0"/>
              <w:rPr>
                <w:color w:val="FF0000"/>
              </w:rPr>
            </w:pPr>
            <w:r w:rsidRPr="0007459A">
              <w:rPr>
                <w:rFonts w:hint="eastAsia"/>
                <w:color w:val="FF0000"/>
              </w:rPr>
              <w:t>新小</w:t>
            </w:r>
          </w:p>
        </w:tc>
      </w:tr>
      <w:tr w:rsidR="00F76A72" w:rsidTr="00DF501E">
        <w:trPr>
          <w:trHeight w:val="1829"/>
        </w:trPr>
        <w:tc>
          <w:tcPr>
            <w:tcW w:w="993" w:type="dxa"/>
            <w:tcBorders>
              <w:left w:val="single" w:sz="12" w:space="0" w:color="auto"/>
              <w:right w:val="single" w:sz="4" w:space="0" w:color="auto"/>
            </w:tcBorders>
          </w:tcPr>
          <w:p w:rsidR="00F76A72" w:rsidRPr="00470EB8" w:rsidRDefault="00F76A72" w:rsidP="004C75EC">
            <w:pPr>
              <w:ind w:left="0" w:firstLineChars="0" w:firstLine="0"/>
            </w:pPr>
            <w:r w:rsidRPr="00470EB8">
              <w:rPr>
                <w:rFonts w:hint="eastAsia"/>
              </w:rPr>
              <w:t>内</w:t>
            </w:r>
            <w:r>
              <w:rPr>
                <w:rFonts w:hint="eastAsia"/>
              </w:rPr>
              <w:t xml:space="preserve">　</w:t>
            </w:r>
            <w:r w:rsidRPr="00470EB8">
              <w:rPr>
                <w:rFonts w:hint="eastAsia"/>
              </w:rPr>
              <w:t>容</w:t>
            </w:r>
          </w:p>
          <w:p w:rsidR="00F76A72" w:rsidRPr="00470EB8" w:rsidRDefault="00F76A72" w:rsidP="004C75EC">
            <w:pPr>
              <w:ind w:left="240" w:hanging="240"/>
            </w:pPr>
          </w:p>
          <w:p w:rsidR="00F76A72" w:rsidRPr="00470EB8" w:rsidRDefault="00F76A72" w:rsidP="004C75EC">
            <w:pPr>
              <w:ind w:left="240" w:hanging="240"/>
            </w:pPr>
            <w:r w:rsidRPr="00470EB8">
              <w:rPr>
                <w:rFonts w:hint="eastAsia"/>
              </w:rPr>
              <w:t>成</w:t>
            </w:r>
            <w:r>
              <w:rPr>
                <w:rFonts w:hint="eastAsia"/>
              </w:rPr>
              <w:t xml:space="preserve">　</w:t>
            </w:r>
            <w:r w:rsidRPr="00470EB8">
              <w:rPr>
                <w:rFonts w:hint="eastAsia"/>
              </w:rPr>
              <w:t>果</w:t>
            </w:r>
          </w:p>
          <w:p w:rsidR="00F76A72" w:rsidRDefault="00F76A72" w:rsidP="004C75EC">
            <w:pPr>
              <w:ind w:left="240" w:hanging="240"/>
            </w:pPr>
          </w:p>
          <w:p w:rsidR="00F76A72" w:rsidRDefault="00F76A72" w:rsidP="004C75EC">
            <w:pPr>
              <w:ind w:left="240" w:hanging="240"/>
            </w:pPr>
            <w:r w:rsidRPr="00470EB8">
              <w:rPr>
                <w:rFonts w:hint="eastAsia"/>
              </w:rPr>
              <w:t>課</w:t>
            </w:r>
            <w:r>
              <w:rPr>
                <w:rFonts w:hint="eastAsia"/>
              </w:rPr>
              <w:t xml:space="preserve">　</w:t>
            </w:r>
            <w:r w:rsidRPr="00470EB8">
              <w:rPr>
                <w:rFonts w:hint="eastAsia"/>
              </w:rPr>
              <w:t>題</w:t>
            </w:r>
          </w:p>
          <w:p w:rsidR="00F76A72" w:rsidRDefault="00F76A72" w:rsidP="004C75EC">
            <w:pPr>
              <w:ind w:left="240" w:hanging="240"/>
            </w:pPr>
          </w:p>
        </w:tc>
        <w:tc>
          <w:tcPr>
            <w:tcW w:w="7229" w:type="dxa"/>
            <w:tcBorders>
              <w:left w:val="single" w:sz="4" w:space="0" w:color="auto"/>
              <w:right w:val="single" w:sz="4" w:space="0" w:color="auto"/>
            </w:tcBorders>
          </w:tcPr>
          <w:p w:rsidR="00121CB2" w:rsidRDefault="00121CB2" w:rsidP="00DF501E">
            <w:pPr>
              <w:ind w:leftChars="15" w:left="36" w:firstLineChars="0" w:firstLine="0"/>
            </w:pPr>
            <w:r>
              <w:rPr>
                <w:rFonts w:hint="eastAsia"/>
              </w:rPr>
              <w:t>年度当初、教職員を対象に人権教育プログラムを活用した校研修を実施。</w:t>
            </w:r>
          </w:p>
          <w:p w:rsidR="00121CB2" w:rsidRDefault="00121CB2" w:rsidP="00DF501E">
            <w:pPr>
              <w:ind w:leftChars="14" w:left="34" w:firstLineChars="0" w:firstLine="0"/>
            </w:pPr>
            <w:r>
              <w:rPr>
                <w:rFonts w:hint="eastAsia"/>
              </w:rPr>
              <w:t>人権についての</w:t>
            </w:r>
            <w:r w:rsidRPr="00F4721A">
              <w:rPr>
                <w:rFonts w:hint="eastAsia"/>
                <w:color w:val="FF0000"/>
              </w:rPr>
              <w:t>基本的な</w:t>
            </w:r>
            <w:r>
              <w:rPr>
                <w:rFonts w:hint="eastAsia"/>
              </w:rPr>
              <w:t>考え方を学ぶと共に、</w:t>
            </w:r>
            <w:r w:rsidRPr="00F4721A">
              <w:rPr>
                <w:rFonts w:hint="eastAsia"/>
                <w:color w:val="FF0000"/>
              </w:rPr>
              <w:t>全教職員が共通の人権感覚を持っ</w:t>
            </w:r>
            <w:r>
              <w:rPr>
                <w:rFonts w:hint="eastAsia"/>
              </w:rPr>
              <w:t>て、教育活動にあたることができた。</w:t>
            </w:r>
          </w:p>
          <w:p w:rsidR="00F76A72" w:rsidRDefault="00121CB2" w:rsidP="00DF501E">
            <w:pPr>
              <w:ind w:left="226" w:hangingChars="94" w:hanging="226"/>
            </w:pPr>
            <w:r w:rsidRPr="00F4721A">
              <w:rPr>
                <w:rFonts w:hint="eastAsia"/>
                <w:color w:val="FF0000"/>
              </w:rPr>
              <w:t>毎年度当初に確実に実施していくことが必要</w:t>
            </w:r>
            <w:r>
              <w:rPr>
                <w:rFonts w:hint="eastAsia"/>
              </w:rPr>
              <w:t>。</w:t>
            </w:r>
          </w:p>
        </w:tc>
        <w:tc>
          <w:tcPr>
            <w:tcW w:w="993" w:type="dxa"/>
            <w:vMerge w:val="restart"/>
            <w:tcBorders>
              <w:top w:val="nil"/>
              <w:left w:val="single" w:sz="4" w:space="0" w:color="auto"/>
              <w:bottom w:val="nil"/>
              <w:right w:val="single" w:sz="12" w:space="0" w:color="auto"/>
            </w:tcBorders>
          </w:tcPr>
          <w:p w:rsidR="00F76A72" w:rsidRPr="0007459A" w:rsidRDefault="0007459A" w:rsidP="00364A88">
            <w:pPr>
              <w:widowControl/>
              <w:ind w:left="0" w:firstLineChars="0" w:firstLine="0"/>
              <w:rPr>
                <w:color w:val="FF0000"/>
              </w:rPr>
            </w:pPr>
            <w:r w:rsidRPr="0007459A">
              <w:rPr>
                <w:rFonts w:hint="eastAsia"/>
                <w:color w:val="FF0000"/>
              </w:rPr>
              <w:t>式小</w:t>
            </w:r>
          </w:p>
          <w:p w:rsidR="000B5AEE" w:rsidRDefault="000B5AEE" w:rsidP="00364A88">
            <w:pPr>
              <w:widowControl/>
              <w:ind w:left="0" w:firstLineChars="0" w:firstLine="0"/>
            </w:pPr>
          </w:p>
          <w:p w:rsidR="000B5AEE" w:rsidRDefault="000B5AEE" w:rsidP="00364A88">
            <w:pPr>
              <w:widowControl/>
              <w:ind w:left="0" w:firstLineChars="0" w:firstLine="0"/>
            </w:pPr>
          </w:p>
          <w:p w:rsidR="000B5AEE" w:rsidRDefault="000B5AEE" w:rsidP="00364A88">
            <w:pPr>
              <w:widowControl/>
              <w:ind w:left="0" w:firstLineChars="0" w:firstLine="0"/>
            </w:pPr>
          </w:p>
          <w:p w:rsidR="000B5AEE" w:rsidRDefault="000B5AEE" w:rsidP="00364A88">
            <w:pPr>
              <w:widowControl/>
              <w:ind w:left="0" w:firstLineChars="0" w:firstLine="0"/>
            </w:pPr>
          </w:p>
          <w:p w:rsidR="000B5AEE" w:rsidRDefault="000B5AEE" w:rsidP="00364A88">
            <w:pPr>
              <w:widowControl/>
              <w:ind w:left="0" w:firstLineChars="0" w:firstLine="0"/>
            </w:pPr>
          </w:p>
          <w:p w:rsidR="000B5AEE" w:rsidRPr="0007459A" w:rsidRDefault="0007459A" w:rsidP="00364A88">
            <w:pPr>
              <w:widowControl/>
              <w:ind w:left="0" w:firstLineChars="0" w:firstLine="0"/>
              <w:rPr>
                <w:color w:val="FF0000"/>
              </w:rPr>
            </w:pPr>
            <w:r w:rsidRPr="0007459A">
              <w:rPr>
                <w:rFonts w:hint="eastAsia"/>
                <w:color w:val="FF0000"/>
              </w:rPr>
              <w:t>新中</w:t>
            </w:r>
          </w:p>
          <w:p w:rsidR="000B5AEE" w:rsidRDefault="000B5AEE" w:rsidP="00364A88">
            <w:pPr>
              <w:widowControl/>
              <w:ind w:left="0" w:firstLineChars="0" w:firstLine="0"/>
            </w:pPr>
          </w:p>
          <w:p w:rsidR="000B5AEE" w:rsidRDefault="000B5AEE" w:rsidP="00364A88">
            <w:pPr>
              <w:widowControl/>
              <w:ind w:left="0" w:firstLineChars="0" w:firstLine="0"/>
            </w:pPr>
            <w:r>
              <w:rPr>
                <w:rFonts w:hint="eastAsia"/>
              </w:rPr>
              <w:t xml:space="preserve">　Ｂ</w:t>
            </w:r>
          </w:p>
          <w:p w:rsidR="0007459A" w:rsidRDefault="0007459A" w:rsidP="00364A88">
            <w:pPr>
              <w:widowControl/>
              <w:ind w:left="0" w:firstLineChars="0" w:firstLine="0"/>
            </w:pPr>
          </w:p>
          <w:p w:rsidR="0007459A" w:rsidRDefault="0007459A" w:rsidP="00364A88">
            <w:pPr>
              <w:widowControl/>
              <w:ind w:left="0" w:firstLineChars="0" w:firstLine="0"/>
            </w:pPr>
          </w:p>
          <w:p w:rsidR="0007459A" w:rsidRDefault="0007459A" w:rsidP="00364A88">
            <w:pPr>
              <w:widowControl/>
              <w:ind w:left="0" w:firstLineChars="0" w:firstLine="0"/>
            </w:pPr>
          </w:p>
          <w:p w:rsidR="0007459A" w:rsidRPr="004F5E3D" w:rsidRDefault="004F5E3D" w:rsidP="00364A88">
            <w:pPr>
              <w:widowControl/>
              <w:ind w:left="0" w:firstLineChars="0" w:firstLine="0"/>
              <w:rPr>
                <w:color w:val="FF0000"/>
              </w:rPr>
            </w:pPr>
            <w:r w:rsidRPr="004F5E3D">
              <w:rPr>
                <w:rFonts w:hint="eastAsia"/>
                <w:color w:val="FF0000"/>
              </w:rPr>
              <w:t>式中</w:t>
            </w:r>
          </w:p>
        </w:tc>
      </w:tr>
      <w:tr w:rsidR="00F76A72" w:rsidTr="007728B3">
        <w:tc>
          <w:tcPr>
            <w:tcW w:w="993" w:type="dxa"/>
            <w:tcBorders>
              <w:left w:val="single" w:sz="12" w:space="0" w:color="auto"/>
              <w:bottom w:val="dashSmallGap" w:sz="4" w:space="0" w:color="auto"/>
              <w:right w:val="single" w:sz="4" w:space="0" w:color="auto"/>
            </w:tcBorders>
          </w:tcPr>
          <w:p w:rsidR="00F76A72" w:rsidRPr="004E4F5F" w:rsidRDefault="00F76A72" w:rsidP="004C75EC">
            <w:pPr>
              <w:ind w:left="0" w:firstLineChars="0" w:firstLine="0"/>
            </w:pPr>
            <w:r w:rsidRPr="004E4F5F">
              <w:rPr>
                <w:rFonts w:hint="eastAsia"/>
              </w:rPr>
              <w:t>内　容</w:t>
            </w:r>
          </w:p>
          <w:p w:rsidR="001A3312" w:rsidRDefault="001A3312" w:rsidP="004C75EC">
            <w:pPr>
              <w:ind w:left="226" w:hangingChars="94" w:hanging="226"/>
            </w:pPr>
          </w:p>
          <w:p w:rsidR="001A3312" w:rsidRDefault="001A3312" w:rsidP="004C75EC">
            <w:pPr>
              <w:ind w:left="226" w:hangingChars="94" w:hanging="226"/>
            </w:pPr>
          </w:p>
          <w:p w:rsidR="00F76A72" w:rsidRDefault="00F76A72" w:rsidP="004C75EC">
            <w:pPr>
              <w:ind w:left="226" w:hangingChars="94" w:hanging="226"/>
            </w:pPr>
            <w:r w:rsidRPr="004E4F5F">
              <w:rPr>
                <w:rFonts w:hint="eastAsia"/>
              </w:rPr>
              <w:t>成　果</w:t>
            </w:r>
          </w:p>
          <w:p w:rsidR="00F76A72" w:rsidRDefault="00F76A72" w:rsidP="004C75EC">
            <w:pPr>
              <w:ind w:left="0" w:firstLineChars="0" w:firstLine="0"/>
            </w:pPr>
            <w:r w:rsidRPr="004E4F5F">
              <w:rPr>
                <w:rFonts w:hint="eastAsia"/>
              </w:rPr>
              <w:t>課　題</w:t>
            </w:r>
          </w:p>
        </w:tc>
        <w:tc>
          <w:tcPr>
            <w:tcW w:w="7229" w:type="dxa"/>
            <w:tcBorders>
              <w:left w:val="single" w:sz="4" w:space="0" w:color="auto"/>
              <w:bottom w:val="dashSmallGap" w:sz="4" w:space="0" w:color="auto"/>
              <w:right w:val="single" w:sz="4" w:space="0" w:color="auto"/>
            </w:tcBorders>
          </w:tcPr>
          <w:p w:rsidR="00F76A72" w:rsidRDefault="001A3312" w:rsidP="00DF501E">
            <w:pPr>
              <w:ind w:left="0" w:firstLineChars="0" w:firstLine="0"/>
            </w:pPr>
            <w:r w:rsidRPr="001A3312">
              <w:rPr>
                <w:rFonts w:hint="eastAsia"/>
              </w:rPr>
              <w:t>内容　朝礼・学活・道徳において、いじめの防止に向けて人権に関わる講話を実施した。また、学期毎の「ふれあい週間」での「アンケート」を基にした個人面談を実施した。</w:t>
            </w:r>
          </w:p>
          <w:p w:rsidR="001A3312" w:rsidRDefault="001A3312" w:rsidP="00DF501E">
            <w:pPr>
              <w:ind w:left="226" w:hangingChars="94" w:hanging="226"/>
              <w:rPr>
                <w:color w:val="FF0000"/>
              </w:rPr>
            </w:pPr>
            <w:r w:rsidRPr="001A3312">
              <w:rPr>
                <w:rFonts w:hint="eastAsia"/>
                <w:color w:val="FF0000"/>
              </w:rPr>
              <w:t>人権侵害に関わるような深刻な問題は報告されなかった。</w:t>
            </w:r>
          </w:p>
          <w:p w:rsidR="001A3312" w:rsidRPr="001A3312" w:rsidRDefault="001A3312" w:rsidP="00DF501E">
            <w:pPr>
              <w:ind w:left="0" w:firstLineChars="0" w:firstLine="0"/>
            </w:pPr>
            <w:r w:rsidRPr="001A3312">
              <w:rPr>
                <w:rFonts w:hint="eastAsia"/>
                <w:color w:val="FF0000"/>
              </w:rPr>
              <w:t>ネット上などでの書き込み等のトラブル防止のため、ネット上での人権侵害についての認識を深めさせる教育が必要である。</w:t>
            </w:r>
          </w:p>
        </w:tc>
        <w:tc>
          <w:tcPr>
            <w:tcW w:w="993" w:type="dxa"/>
            <w:vMerge/>
            <w:tcBorders>
              <w:top w:val="nil"/>
              <w:left w:val="single" w:sz="4" w:space="0" w:color="auto"/>
              <w:bottom w:val="nil"/>
              <w:right w:val="single" w:sz="12" w:space="0" w:color="auto"/>
            </w:tcBorders>
          </w:tcPr>
          <w:p w:rsidR="00F76A72" w:rsidRDefault="00F76A72" w:rsidP="00364A88">
            <w:pPr>
              <w:widowControl/>
              <w:ind w:left="0" w:firstLineChars="0" w:firstLine="0"/>
            </w:pPr>
          </w:p>
        </w:tc>
      </w:tr>
      <w:tr w:rsidR="00EC381A" w:rsidTr="00DF501E">
        <w:trPr>
          <w:trHeight w:val="2585"/>
        </w:trPr>
        <w:tc>
          <w:tcPr>
            <w:tcW w:w="993" w:type="dxa"/>
            <w:tcBorders>
              <w:top w:val="dashSmallGap" w:sz="4" w:space="0" w:color="auto"/>
              <w:left w:val="single" w:sz="12" w:space="0" w:color="auto"/>
              <w:bottom w:val="single" w:sz="12" w:space="0" w:color="auto"/>
              <w:right w:val="single" w:sz="4" w:space="0" w:color="auto"/>
            </w:tcBorders>
          </w:tcPr>
          <w:p w:rsidR="00EC381A" w:rsidRPr="00067D77" w:rsidRDefault="00EC381A" w:rsidP="00DF501E">
            <w:pPr>
              <w:ind w:left="240" w:hanging="240"/>
              <w:jc w:val="both"/>
              <w:rPr>
                <w:color w:val="FF0000"/>
              </w:rPr>
            </w:pPr>
            <w:r w:rsidRPr="00067D77">
              <w:rPr>
                <w:rFonts w:hint="eastAsia"/>
                <w:color w:val="FF0000"/>
              </w:rPr>
              <w:t>内　容</w:t>
            </w:r>
          </w:p>
          <w:p w:rsidR="00EC381A" w:rsidRPr="00067D77" w:rsidRDefault="00EC381A" w:rsidP="00DF501E">
            <w:pPr>
              <w:ind w:left="240" w:hanging="240"/>
              <w:jc w:val="both"/>
              <w:rPr>
                <w:color w:val="FF0000"/>
              </w:rPr>
            </w:pPr>
          </w:p>
          <w:p w:rsidR="00EC381A" w:rsidRDefault="00EC381A" w:rsidP="00DF501E">
            <w:pPr>
              <w:ind w:left="240" w:hanging="240"/>
              <w:jc w:val="both"/>
              <w:rPr>
                <w:color w:val="FF0000"/>
              </w:rPr>
            </w:pPr>
          </w:p>
          <w:p w:rsidR="00EC381A" w:rsidRDefault="00EC381A" w:rsidP="00DF501E">
            <w:pPr>
              <w:ind w:left="240" w:hanging="240"/>
              <w:jc w:val="both"/>
              <w:rPr>
                <w:color w:val="FF0000"/>
              </w:rPr>
            </w:pPr>
          </w:p>
          <w:p w:rsidR="00EC381A" w:rsidRPr="00067D77" w:rsidRDefault="00EC381A" w:rsidP="00DF501E">
            <w:pPr>
              <w:ind w:left="226" w:hangingChars="94" w:hanging="226"/>
              <w:jc w:val="both"/>
              <w:rPr>
                <w:color w:val="FF0000"/>
              </w:rPr>
            </w:pPr>
            <w:r w:rsidRPr="00067D77">
              <w:rPr>
                <w:rFonts w:hint="eastAsia"/>
                <w:color w:val="FF0000"/>
              </w:rPr>
              <w:t>成　果</w:t>
            </w:r>
          </w:p>
          <w:p w:rsidR="00EC381A" w:rsidRPr="0007459A" w:rsidRDefault="00EC381A" w:rsidP="00DF501E">
            <w:pPr>
              <w:ind w:left="0" w:firstLineChars="0" w:firstLine="0"/>
              <w:jc w:val="both"/>
            </w:pPr>
            <w:r w:rsidRPr="00067D77">
              <w:rPr>
                <w:rFonts w:hint="eastAsia"/>
                <w:color w:val="FF0000"/>
              </w:rPr>
              <w:t>課　題</w:t>
            </w:r>
          </w:p>
          <w:p w:rsidR="00EC381A" w:rsidRDefault="00EC381A" w:rsidP="00DF501E">
            <w:pPr>
              <w:ind w:left="226" w:hangingChars="94" w:hanging="226"/>
              <w:jc w:val="both"/>
            </w:pPr>
          </w:p>
        </w:tc>
        <w:tc>
          <w:tcPr>
            <w:tcW w:w="7229" w:type="dxa"/>
            <w:tcBorders>
              <w:top w:val="dashSmallGap" w:sz="4" w:space="0" w:color="auto"/>
              <w:left w:val="single" w:sz="4" w:space="0" w:color="auto"/>
              <w:bottom w:val="single" w:sz="12" w:space="0" w:color="auto"/>
              <w:right w:val="single" w:sz="4" w:space="0" w:color="auto"/>
            </w:tcBorders>
          </w:tcPr>
          <w:p w:rsidR="00EC381A" w:rsidRPr="006C307E" w:rsidRDefault="00EC381A" w:rsidP="00DF501E">
            <w:pPr>
              <w:tabs>
                <w:tab w:val="left" w:pos="588"/>
              </w:tabs>
              <w:ind w:left="226" w:hangingChars="94" w:hanging="226"/>
              <w:jc w:val="both"/>
              <w:rPr>
                <w:color w:val="FF0000"/>
              </w:rPr>
            </w:pPr>
            <w:r w:rsidRPr="006C307E">
              <w:rPr>
                <w:rFonts w:hint="eastAsia"/>
                <w:color w:val="FF0000"/>
              </w:rPr>
              <w:t>ふれあい月間を利用して、年三回の教育相談週間を実施した。</w:t>
            </w:r>
          </w:p>
          <w:p w:rsidR="00EC381A" w:rsidRDefault="00EC381A" w:rsidP="00DF501E">
            <w:pPr>
              <w:tabs>
                <w:tab w:val="left" w:pos="34"/>
                <w:tab w:val="left" w:pos="588"/>
              </w:tabs>
              <w:ind w:left="34" w:hangingChars="14" w:hanging="34"/>
              <w:jc w:val="both"/>
              <w:rPr>
                <w:color w:val="FF0000"/>
              </w:rPr>
            </w:pPr>
            <w:r w:rsidRPr="006C307E">
              <w:rPr>
                <w:rFonts w:hint="eastAsia"/>
                <w:color w:val="FF0000"/>
              </w:rPr>
              <w:t>生徒全員とスクールカウンセラーの面接とともに、生徒の希望する教員との相談を実施した。また、</w:t>
            </w:r>
            <w:r>
              <w:rPr>
                <w:rFonts w:hint="eastAsia"/>
                <w:color w:val="FF0000"/>
              </w:rPr>
              <w:t>スクールカウンセラーによる</w:t>
            </w:r>
            <w:r w:rsidRPr="006C307E">
              <w:rPr>
                <w:rFonts w:hint="eastAsia"/>
                <w:color w:val="FF0000"/>
              </w:rPr>
              <w:t>グループワークを2</w:t>
            </w:r>
            <w:r>
              <w:rPr>
                <w:rFonts w:hint="eastAsia"/>
                <w:color w:val="FF0000"/>
              </w:rPr>
              <w:t>回行った。</w:t>
            </w:r>
          </w:p>
          <w:p w:rsidR="00EC381A" w:rsidRPr="006C307E" w:rsidRDefault="00EC381A" w:rsidP="00DF501E">
            <w:pPr>
              <w:tabs>
                <w:tab w:val="left" w:pos="34"/>
                <w:tab w:val="left" w:pos="588"/>
              </w:tabs>
              <w:ind w:left="226" w:hangingChars="94" w:hanging="226"/>
              <w:jc w:val="both"/>
              <w:rPr>
                <w:color w:val="FF0000"/>
              </w:rPr>
            </w:pPr>
            <w:r w:rsidRPr="006C307E">
              <w:rPr>
                <w:rFonts w:hint="eastAsia"/>
                <w:color w:val="FF0000"/>
              </w:rPr>
              <w:t>生徒同士の</w:t>
            </w:r>
            <w:r>
              <w:rPr>
                <w:rFonts w:hint="eastAsia"/>
                <w:color w:val="FF0000"/>
              </w:rPr>
              <w:t>よりよい人間関係作りに活かした</w:t>
            </w:r>
            <w:r w:rsidRPr="006C307E">
              <w:rPr>
                <w:rFonts w:hint="eastAsia"/>
                <w:color w:val="FF0000"/>
              </w:rPr>
              <w:t>。</w:t>
            </w:r>
          </w:p>
          <w:p w:rsidR="00EC381A" w:rsidRPr="00DF501E" w:rsidRDefault="00EC381A" w:rsidP="00DF501E">
            <w:pPr>
              <w:ind w:left="0" w:firstLineChars="0" w:firstLine="0"/>
              <w:jc w:val="both"/>
            </w:pPr>
            <w:r w:rsidRPr="006C307E">
              <w:rPr>
                <w:rFonts w:hint="eastAsia"/>
                <w:color w:val="FF0000"/>
              </w:rPr>
              <w:t>生徒が、自分も他人も大切にする表現方法を身に付けていく指導も必要である。</w:t>
            </w:r>
          </w:p>
        </w:tc>
        <w:tc>
          <w:tcPr>
            <w:tcW w:w="993" w:type="dxa"/>
            <w:vMerge/>
            <w:tcBorders>
              <w:top w:val="nil"/>
              <w:left w:val="single" w:sz="4" w:space="0" w:color="auto"/>
              <w:bottom w:val="single" w:sz="12" w:space="0" w:color="auto"/>
              <w:right w:val="single" w:sz="12" w:space="0" w:color="auto"/>
            </w:tcBorders>
          </w:tcPr>
          <w:p w:rsidR="00EC381A" w:rsidRDefault="00EC381A" w:rsidP="00364A88">
            <w:pPr>
              <w:widowControl/>
              <w:ind w:left="0" w:firstLineChars="0" w:firstLine="0"/>
            </w:pPr>
          </w:p>
        </w:tc>
      </w:tr>
      <w:tr w:rsidR="00EC381A" w:rsidTr="00220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6"/>
        </w:trPr>
        <w:tc>
          <w:tcPr>
            <w:tcW w:w="993" w:type="dxa"/>
            <w:tcBorders>
              <w:top w:val="single" w:sz="12" w:space="0" w:color="auto"/>
              <w:left w:val="single" w:sz="12" w:space="0" w:color="auto"/>
              <w:bottom w:val="single" w:sz="12" w:space="0" w:color="auto"/>
              <w:right w:val="single" w:sz="4" w:space="0" w:color="auto"/>
            </w:tcBorders>
          </w:tcPr>
          <w:p w:rsidR="00EC381A" w:rsidRDefault="00EC381A" w:rsidP="004C75EC">
            <w:pPr>
              <w:ind w:left="240" w:hanging="240"/>
            </w:pPr>
            <w:r>
              <w:rPr>
                <w:rFonts w:hint="eastAsia"/>
              </w:rPr>
              <w:t>項　目</w:t>
            </w:r>
          </w:p>
          <w:p w:rsidR="00EC381A" w:rsidRDefault="00EC381A" w:rsidP="004C75EC">
            <w:pPr>
              <w:ind w:left="240" w:hanging="240"/>
            </w:pPr>
            <w:r>
              <w:rPr>
                <w:rFonts w:hint="eastAsia"/>
              </w:rPr>
              <w:t>（２）</w:t>
            </w:r>
          </w:p>
        </w:tc>
        <w:tc>
          <w:tcPr>
            <w:tcW w:w="7229" w:type="dxa"/>
            <w:tcBorders>
              <w:top w:val="single" w:sz="12" w:space="0" w:color="auto"/>
              <w:left w:val="single" w:sz="4" w:space="0" w:color="auto"/>
              <w:bottom w:val="single" w:sz="12" w:space="0" w:color="auto"/>
              <w:right w:val="single" w:sz="4" w:space="0" w:color="auto"/>
            </w:tcBorders>
          </w:tcPr>
          <w:p w:rsidR="00EC381A" w:rsidRPr="00805A14" w:rsidRDefault="00EC381A" w:rsidP="004C75EC">
            <w:pPr>
              <w:ind w:left="34" w:hangingChars="14" w:hanging="34"/>
            </w:pPr>
            <w:r>
              <w:rPr>
                <w:rFonts w:hint="eastAsia"/>
              </w:rPr>
              <w:t>子供たちに、社会の一員として規範意識</w:t>
            </w:r>
            <w:r w:rsidR="00FE1328">
              <w:rPr>
                <w:rFonts w:hint="eastAsia"/>
              </w:rPr>
              <w:t>や</w:t>
            </w:r>
            <w:r>
              <w:rPr>
                <w:rFonts w:hint="eastAsia"/>
              </w:rPr>
              <w:t>公共心、思いやりのある心を育むため、「道徳授業地区公開講座」の実施により道徳教育のいっそうの充実を図る。</w:t>
            </w:r>
          </w:p>
        </w:tc>
        <w:tc>
          <w:tcPr>
            <w:tcW w:w="993" w:type="dxa"/>
            <w:tcBorders>
              <w:top w:val="single" w:sz="12" w:space="0" w:color="auto"/>
              <w:bottom w:val="single" w:sz="12" w:space="0" w:color="auto"/>
              <w:right w:val="single" w:sz="12" w:space="0" w:color="auto"/>
            </w:tcBorders>
          </w:tcPr>
          <w:p w:rsidR="00EC381A" w:rsidRDefault="00EC381A" w:rsidP="004C75EC">
            <w:pPr>
              <w:ind w:left="240" w:hanging="240"/>
            </w:pPr>
          </w:p>
          <w:p w:rsidR="00EC381A" w:rsidRDefault="00EC381A" w:rsidP="004C75EC">
            <w:pPr>
              <w:ind w:left="240" w:hanging="240"/>
            </w:pPr>
            <w:r>
              <w:rPr>
                <w:rFonts w:hint="eastAsia"/>
              </w:rPr>
              <w:t>達成度</w:t>
            </w:r>
          </w:p>
          <w:p w:rsidR="00EC381A" w:rsidRDefault="00EC381A" w:rsidP="00D67005">
            <w:pPr>
              <w:widowControl/>
              <w:ind w:left="0" w:firstLineChars="0" w:firstLine="0"/>
            </w:pPr>
          </w:p>
        </w:tc>
      </w:tr>
      <w:tr w:rsidR="008458F6" w:rsidRPr="00470EB8" w:rsidTr="00220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8"/>
        </w:trPr>
        <w:tc>
          <w:tcPr>
            <w:tcW w:w="993" w:type="dxa"/>
            <w:tcBorders>
              <w:top w:val="single" w:sz="12" w:space="0" w:color="auto"/>
              <w:left w:val="single" w:sz="12" w:space="0" w:color="auto"/>
              <w:bottom w:val="dashSmallGap" w:sz="4" w:space="0" w:color="auto"/>
            </w:tcBorders>
            <w:vAlign w:val="center"/>
          </w:tcPr>
          <w:p w:rsidR="008458F6" w:rsidRDefault="008458F6" w:rsidP="004C75EC">
            <w:pPr>
              <w:ind w:left="0" w:firstLineChars="0" w:firstLine="0"/>
              <w:rPr>
                <w:color w:val="FF0000"/>
              </w:rPr>
            </w:pPr>
            <w:r w:rsidRPr="00861AD4">
              <w:rPr>
                <w:rFonts w:hint="eastAsia"/>
                <w:color w:val="FF0000"/>
              </w:rPr>
              <w:t>内　容</w:t>
            </w:r>
          </w:p>
          <w:p w:rsidR="008458F6" w:rsidRDefault="008458F6" w:rsidP="00364A88">
            <w:pPr>
              <w:ind w:left="0" w:firstLineChars="0" w:firstLine="0"/>
              <w:rPr>
                <w:color w:val="FF0000"/>
              </w:rPr>
            </w:pPr>
          </w:p>
          <w:p w:rsidR="008458F6" w:rsidRPr="00861AD4" w:rsidRDefault="008458F6" w:rsidP="00364A88">
            <w:pPr>
              <w:ind w:left="0" w:firstLineChars="0" w:firstLine="0"/>
              <w:rPr>
                <w:color w:val="FF0000"/>
              </w:rPr>
            </w:pPr>
            <w:r w:rsidRPr="00861AD4">
              <w:rPr>
                <w:rFonts w:hint="eastAsia"/>
                <w:color w:val="FF0000"/>
              </w:rPr>
              <w:t>成　果</w:t>
            </w:r>
          </w:p>
          <w:p w:rsidR="008458F6" w:rsidRPr="00861AD4" w:rsidRDefault="008458F6" w:rsidP="004C75EC">
            <w:pPr>
              <w:ind w:left="240" w:hanging="240"/>
              <w:rPr>
                <w:color w:val="FF0000"/>
              </w:rPr>
            </w:pPr>
          </w:p>
          <w:p w:rsidR="008458F6" w:rsidRDefault="008458F6" w:rsidP="00364A88">
            <w:pPr>
              <w:ind w:left="0" w:firstLineChars="0" w:firstLine="0"/>
            </w:pPr>
            <w:r w:rsidRPr="00861AD4">
              <w:rPr>
                <w:rFonts w:hint="eastAsia"/>
                <w:color w:val="FF0000"/>
              </w:rPr>
              <w:t>課　題</w:t>
            </w:r>
          </w:p>
        </w:tc>
        <w:tc>
          <w:tcPr>
            <w:tcW w:w="7229" w:type="dxa"/>
            <w:tcBorders>
              <w:top w:val="single" w:sz="12" w:space="0" w:color="auto"/>
              <w:bottom w:val="dashSmallGap" w:sz="4" w:space="0" w:color="auto"/>
            </w:tcBorders>
          </w:tcPr>
          <w:p w:rsidR="008458F6" w:rsidRPr="006A3B68" w:rsidRDefault="008458F6" w:rsidP="00DF501E">
            <w:pPr>
              <w:ind w:left="0" w:firstLineChars="0" w:firstLine="0"/>
              <w:rPr>
                <w:color w:val="FF0000"/>
              </w:rPr>
            </w:pPr>
            <w:r w:rsidRPr="006A3B68">
              <w:rPr>
                <w:rFonts w:hint="eastAsia"/>
                <w:color w:val="FF0000"/>
              </w:rPr>
              <w:t>村内の国際協力活動経験者を講師に招き、保護者向け講演会を実施した。</w:t>
            </w:r>
          </w:p>
          <w:p w:rsidR="008458F6" w:rsidRPr="006A3B68" w:rsidRDefault="008458F6" w:rsidP="00EC381A">
            <w:pPr>
              <w:ind w:left="0" w:firstLineChars="0" w:firstLine="0"/>
              <w:rPr>
                <w:color w:val="FF0000"/>
              </w:rPr>
            </w:pPr>
            <w:r w:rsidRPr="006A3B68">
              <w:rPr>
                <w:rFonts w:hint="eastAsia"/>
                <w:color w:val="FF0000"/>
              </w:rPr>
              <w:t>保護者は国際ボランティア活動等の社会貢献活動を身近に感じることができた。</w:t>
            </w:r>
          </w:p>
          <w:p w:rsidR="008458F6" w:rsidRDefault="008458F6" w:rsidP="00EC381A">
            <w:pPr>
              <w:ind w:left="0" w:firstLineChars="0" w:firstLine="0"/>
            </w:pPr>
            <w:r w:rsidRPr="006A3B68">
              <w:rPr>
                <w:rFonts w:hint="eastAsia"/>
                <w:color w:val="FF0000"/>
              </w:rPr>
              <w:t>児童にも、社会貢献について考える気合いを設定したい。</w:t>
            </w:r>
          </w:p>
        </w:tc>
        <w:tc>
          <w:tcPr>
            <w:tcW w:w="993" w:type="dxa"/>
            <w:vMerge w:val="restart"/>
            <w:tcBorders>
              <w:top w:val="single" w:sz="12" w:space="0" w:color="auto"/>
              <w:right w:val="single" w:sz="12" w:space="0" w:color="auto"/>
            </w:tcBorders>
          </w:tcPr>
          <w:p w:rsidR="008458F6" w:rsidRPr="004F5E3D" w:rsidRDefault="004F5E3D" w:rsidP="00AE7728">
            <w:pPr>
              <w:ind w:left="240" w:hanging="240"/>
              <w:rPr>
                <w:color w:val="FF0000"/>
              </w:rPr>
            </w:pPr>
            <w:r w:rsidRPr="004F5E3D">
              <w:rPr>
                <w:rFonts w:hint="eastAsia"/>
                <w:color w:val="FF0000"/>
              </w:rPr>
              <w:t>新小</w:t>
            </w:r>
          </w:p>
          <w:p w:rsidR="008458F6" w:rsidRDefault="008458F6" w:rsidP="008458F6">
            <w:pPr>
              <w:ind w:left="240" w:hanging="240"/>
            </w:pPr>
          </w:p>
          <w:p w:rsidR="008458F6" w:rsidRDefault="008458F6" w:rsidP="008458F6">
            <w:pPr>
              <w:ind w:left="240" w:hanging="240"/>
            </w:pPr>
          </w:p>
          <w:p w:rsidR="008458F6" w:rsidRDefault="008458F6" w:rsidP="008458F6">
            <w:pPr>
              <w:ind w:left="240" w:hanging="240"/>
            </w:pPr>
          </w:p>
          <w:p w:rsidR="008458F6" w:rsidRDefault="008458F6" w:rsidP="008458F6">
            <w:pPr>
              <w:ind w:left="240" w:hanging="240"/>
            </w:pPr>
          </w:p>
          <w:p w:rsidR="008458F6" w:rsidRPr="004F5E3D" w:rsidRDefault="004F5E3D" w:rsidP="008458F6">
            <w:pPr>
              <w:ind w:left="240" w:hanging="240"/>
              <w:rPr>
                <w:color w:val="FF0000"/>
              </w:rPr>
            </w:pPr>
            <w:r w:rsidRPr="004F5E3D">
              <w:rPr>
                <w:rFonts w:hint="eastAsia"/>
                <w:color w:val="FF0000"/>
              </w:rPr>
              <w:t>式小</w:t>
            </w:r>
          </w:p>
          <w:p w:rsidR="008458F6" w:rsidRDefault="008458F6" w:rsidP="008458F6">
            <w:pPr>
              <w:ind w:left="240" w:hanging="240"/>
            </w:pPr>
          </w:p>
          <w:p w:rsidR="008458F6" w:rsidRDefault="008458F6" w:rsidP="008458F6">
            <w:pPr>
              <w:ind w:left="240" w:hanging="240"/>
            </w:pPr>
          </w:p>
          <w:p w:rsidR="008458F6" w:rsidRDefault="008458F6" w:rsidP="008458F6">
            <w:pPr>
              <w:ind w:left="240" w:hanging="240"/>
            </w:pPr>
          </w:p>
          <w:p w:rsidR="008458F6" w:rsidRDefault="008458F6" w:rsidP="008458F6">
            <w:pPr>
              <w:ind w:left="240" w:hanging="240"/>
            </w:pPr>
          </w:p>
          <w:p w:rsidR="008458F6" w:rsidRPr="004F5E3D" w:rsidRDefault="004F5E3D" w:rsidP="008458F6">
            <w:pPr>
              <w:ind w:left="240" w:hanging="240"/>
              <w:rPr>
                <w:color w:val="FF0000"/>
              </w:rPr>
            </w:pPr>
            <w:r w:rsidRPr="004F5E3D">
              <w:rPr>
                <w:rFonts w:hint="eastAsia"/>
                <w:color w:val="FF0000"/>
              </w:rPr>
              <w:t>新中</w:t>
            </w:r>
          </w:p>
          <w:p w:rsidR="008458F6" w:rsidRDefault="008458F6" w:rsidP="008458F6">
            <w:pPr>
              <w:ind w:left="240" w:hanging="240"/>
            </w:pPr>
          </w:p>
          <w:p w:rsidR="008458F6" w:rsidRDefault="008458F6" w:rsidP="008458F6">
            <w:pPr>
              <w:ind w:left="240" w:hanging="240"/>
            </w:pPr>
          </w:p>
          <w:p w:rsidR="008458F6" w:rsidRDefault="008458F6" w:rsidP="008458F6">
            <w:pPr>
              <w:ind w:left="240" w:hanging="240"/>
            </w:pPr>
          </w:p>
          <w:p w:rsidR="008458F6" w:rsidRPr="004F5E3D" w:rsidRDefault="004F5E3D" w:rsidP="008458F6">
            <w:pPr>
              <w:ind w:left="240" w:hanging="240"/>
              <w:rPr>
                <w:color w:val="FF0000"/>
              </w:rPr>
            </w:pPr>
            <w:r w:rsidRPr="004F5E3D">
              <w:rPr>
                <w:rFonts w:hint="eastAsia"/>
                <w:color w:val="FF0000"/>
              </w:rPr>
              <w:t>式中</w:t>
            </w:r>
          </w:p>
          <w:p w:rsidR="008458F6" w:rsidRDefault="008458F6" w:rsidP="008458F6">
            <w:pPr>
              <w:ind w:left="240" w:hanging="240"/>
            </w:pPr>
          </w:p>
          <w:p w:rsidR="008458F6" w:rsidRDefault="008458F6" w:rsidP="008458F6">
            <w:pPr>
              <w:ind w:left="240" w:hanging="240"/>
            </w:pPr>
          </w:p>
        </w:tc>
      </w:tr>
      <w:tr w:rsidR="008458F6" w:rsidTr="00016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3"/>
        </w:trPr>
        <w:tc>
          <w:tcPr>
            <w:tcW w:w="993" w:type="dxa"/>
            <w:tcBorders>
              <w:top w:val="dashSmallGap" w:sz="4" w:space="0" w:color="auto"/>
              <w:left w:val="single" w:sz="12" w:space="0" w:color="auto"/>
              <w:bottom w:val="dashSmallGap" w:sz="4" w:space="0" w:color="auto"/>
            </w:tcBorders>
            <w:vAlign w:val="center"/>
          </w:tcPr>
          <w:p w:rsidR="008458F6" w:rsidRDefault="008458F6" w:rsidP="00364A88">
            <w:pPr>
              <w:ind w:left="0" w:firstLineChars="0" w:firstLine="0"/>
              <w:rPr>
                <w:color w:val="FF0000"/>
              </w:rPr>
            </w:pPr>
            <w:r w:rsidRPr="00861AD4">
              <w:rPr>
                <w:rFonts w:hint="eastAsia"/>
                <w:color w:val="FF0000"/>
              </w:rPr>
              <w:t>内　容</w:t>
            </w:r>
          </w:p>
          <w:p w:rsidR="008458F6" w:rsidRDefault="008458F6" w:rsidP="00364A88">
            <w:pPr>
              <w:ind w:left="0" w:firstLineChars="0" w:firstLine="0"/>
              <w:rPr>
                <w:color w:val="FF0000"/>
              </w:rPr>
            </w:pPr>
          </w:p>
          <w:p w:rsidR="008458F6" w:rsidRPr="00861AD4" w:rsidRDefault="008458F6" w:rsidP="00364A88">
            <w:pPr>
              <w:ind w:left="0" w:firstLineChars="0" w:firstLine="0"/>
              <w:rPr>
                <w:color w:val="FF0000"/>
              </w:rPr>
            </w:pPr>
            <w:r w:rsidRPr="00861AD4">
              <w:rPr>
                <w:rFonts w:hint="eastAsia"/>
                <w:color w:val="FF0000"/>
              </w:rPr>
              <w:t>成　果</w:t>
            </w:r>
          </w:p>
          <w:p w:rsidR="008458F6" w:rsidRPr="00861AD4" w:rsidRDefault="008458F6" w:rsidP="004C75EC">
            <w:pPr>
              <w:ind w:left="240" w:hanging="240"/>
              <w:rPr>
                <w:color w:val="FF0000"/>
              </w:rPr>
            </w:pPr>
          </w:p>
          <w:p w:rsidR="008458F6" w:rsidRPr="00CD04DA" w:rsidRDefault="008458F6" w:rsidP="00364A88">
            <w:pPr>
              <w:ind w:left="0" w:firstLineChars="0" w:firstLine="0"/>
              <w:rPr>
                <w:color w:val="FF0000"/>
              </w:rPr>
            </w:pPr>
            <w:r w:rsidRPr="00861AD4">
              <w:rPr>
                <w:rFonts w:hint="eastAsia"/>
                <w:color w:val="FF0000"/>
              </w:rPr>
              <w:t>課　題</w:t>
            </w:r>
          </w:p>
        </w:tc>
        <w:tc>
          <w:tcPr>
            <w:tcW w:w="7229" w:type="dxa"/>
            <w:tcBorders>
              <w:top w:val="dashSmallGap" w:sz="4" w:space="0" w:color="auto"/>
              <w:bottom w:val="dashSmallGap" w:sz="4" w:space="0" w:color="auto"/>
            </w:tcBorders>
          </w:tcPr>
          <w:p w:rsidR="008458F6" w:rsidRPr="00EB4560" w:rsidRDefault="008458F6" w:rsidP="00DF501E">
            <w:pPr>
              <w:ind w:leftChars="15" w:left="36" w:firstLineChars="0" w:firstLine="0"/>
              <w:rPr>
                <w:color w:val="FF0000"/>
              </w:rPr>
            </w:pPr>
            <w:r w:rsidRPr="00EB4560">
              <w:rPr>
                <w:rFonts w:hint="eastAsia"/>
                <w:color w:val="FF0000"/>
              </w:rPr>
              <w:t>文化庁主催の「次代を担う文化体験事業」（演劇）と道徳授業地区公開講座をリンクさせて実施。</w:t>
            </w:r>
          </w:p>
          <w:p w:rsidR="008458F6" w:rsidRDefault="008458F6" w:rsidP="00DF501E">
            <w:pPr>
              <w:ind w:left="0" w:firstLineChars="0" w:firstLine="0"/>
              <w:rPr>
                <w:color w:val="FF0000"/>
              </w:rPr>
            </w:pPr>
            <w:r w:rsidRPr="00EB4560">
              <w:rPr>
                <w:rFonts w:hint="eastAsia"/>
                <w:color w:val="FF0000"/>
              </w:rPr>
              <w:t>児童は演劇に参加し</w:t>
            </w:r>
            <w:r>
              <w:rPr>
                <w:rFonts w:hint="eastAsia"/>
                <w:color w:val="FF0000"/>
              </w:rPr>
              <w:t>たり</w:t>
            </w:r>
            <w:r w:rsidRPr="00EB4560">
              <w:rPr>
                <w:rFonts w:hint="eastAsia"/>
                <w:color w:val="FF0000"/>
              </w:rPr>
              <w:t>、保護者、地域の方とともに演劇鑑賞し</w:t>
            </w:r>
            <w:r>
              <w:rPr>
                <w:rFonts w:hint="eastAsia"/>
                <w:color w:val="FF0000"/>
              </w:rPr>
              <w:t>たりしてテーマについて共有することができた。</w:t>
            </w:r>
          </w:p>
          <w:p w:rsidR="008458F6" w:rsidRPr="007C2053" w:rsidRDefault="008458F6" w:rsidP="00DF501E">
            <w:pPr>
              <w:ind w:left="226" w:hangingChars="94" w:hanging="226"/>
              <w:rPr>
                <w:color w:val="FF0000"/>
              </w:rPr>
            </w:pPr>
            <w:r>
              <w:rPr>
                <w:rFonts w:hint="eastAsia"/>
                <w:color w:val="FF0000"/>
              </w:rPr>
              <w:t>毎年、保護者や地域の方の参加が少ないので工夫が必要。</w:t>
            </w:r>
          </w:p>
        </w:tc>
        <w:tc>
          <w:tcPr>
            <w:tcW w:w="993" w:type="dxa"/>
            <w:vMerge/>
            <w:tcBorders>
              <w:top w:val="nil"/>
              <w:right w:val="single" w:sz="12" w:space="0" w:color="auto"/>
            </w:tcBorders>
            <w:shd w:val="clear" w:color="auto" w:fill="auto"/>
          </w:tcPr>
          <w:p w:rsidR="008458F6" w:rsidRDefault="008458F6">
            <w:pPr>
              <w:widowControl/>
              <w:ind w:left="0" w:firstLineChars="0" w:firstLine="0"/>
            </w:pPr>
          </w:p>
        </w:tc>
      </w:tr>
      <w:tr w:rsidR="008458F6" w:rsidTr="00845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7"/>
        </w:trPr>
        <w:tc>
          <w:tcPr>
            <w:tcW w:w="993" w:type="dxa"/>
            <w:tcBorders>
              <w:top w:val="dashSmallGap" w:sz="4" w:space="0" w:color="auto"/>
              <w:left w:val="single" w:sz="12" w:space="0" w:color="auto"/>
              <w:bottom w:val="dashSmallGap" w:sz="4" w:space="0" w:color="auto"/>
            </w:tcBorders>
            <w:vAlign w:val="center"/>
          </w:tcPr>
          <w:p w:rsidR="008458F6" w:rsidRDefault="008458F6" w:rsidP="008F79FD">
            <w:pPr>
              <w:ind w:left="0" w:firstLineChars="0" w:firstLine="0"/>
              <w:rPr>
                <w:color w:val="FF0000"/>
              </w:rPr>
            </w:pPr>
            <w:r w:rsidRPr="00861AD4">
              <w:rPr>
                <w:rFonts w:hint="eastAsia"/>
                <w:color w:val="FF0000"/>
              </w:rPr>
              <w:t>内　容</w:t>
            </w:r>
          </w:p>
          <w:p w:rsidR="008458F6" w:rsidRPr="00861AD4" w:rsidRDefault="008458F6" w:rsidP="008F79FD">
            <w:pPr>
              <w:ind w:left="0" w:firstLineChars="0" w:firstLine="0"/>
              <w:rPr>
                <w:color w:val="FF0000"/>
              </w:rPr>
            </w:pPr>
            <w:r w:rsidRPr="00861AD4">
              <w:rPr>
                <w:rFonts w:hint="eastAsia"/>
                <w:color w:val="FF0000"/>
              </w:rPr>
              <w:t>成　果</w:t>
            </w:r>
          </w:p>
          <w:p w:rsidR="008458F6" w:rsidRDefault="008458F6" w:rsidP="008F79FD">
            <w:pPr>
              <w:ind w:left="0" w:firstLineChars="0" w:firstLine="0"/>
              <w:jc w:val="both"/>
              <w:rPr>
                <w:color w:val="FF0000"/>
              </w:rPr>
            </w:pPr>
          </w:p>
          <w:p w:rsidR="008458F6" w:rsidRPr="00861AD4" w:rsidRDefault="008458F6" w:rsidP="008458F6">
            <w:pPr>
              <w:ind w:left="240" w:hanging="240"/>
              <w:jc w:val="both"/>
              <w:rPr>
                <w:color w:val="FF0000"/>
              </w:rPr>
            </w:pPr>
            <w:r w:rsidRPr="00861AD4">
              <w:rPr>
                <w:rFonts w:hint="eastAsia"/>
                <w:color w:val="FF0000"/>
              </w:rPr>
              <w:t>課　題</w:t>
            </w:r>
          </w:p>
        </w:tc>
        <w:tc>
          <w:tcPr>
            <w:tcW w:w="7229" w:type="dxa"/>
            <w:tcBorders>
              <w:top w:val="dashSmallGap" w:sz="4" w:space="0" w:color="auto"/>
              <w:bottom w:val="dashSmallGap" w:sz="4" w:space="0" w:color="auto"/>
            </w:tcBorders>
          </w:tcPr>
          <w:p w:rsidR="008458F6" w:rsidRDefault="008458F6" w:rsidP="00DF501E">
            <w:pPr>
              <w:ind w:left="226" w:hangingChars="94" w:hanging="226"/>
              <w:rPr>
                <w:color w:val="FF0000"/>
              </w:rPr>
            </w:pPr>
            <w:r w:rsidRPr="00CD04DA">
              <w:rPr>
                <w:rFonts w:hint="eastAsia"/>
                <w:color w:val="FF0000"/>
              </w:rPr>
              <w:t>法律事務所から弁護士の講師を招き講演会を実施した。</w:t>
            </w:r>
          </w:p>
          <w:p w:rsidR="008458F6" w:rsidRPr="00016F9B" w:rsidRDefault="008458F6" w:rsidP="00DF501E">
            <w:pPr>
              <w:ind w:left="0" w:firstLineChars="0" w:firstLine="0"/>
              <w:rPr>
                <w:color w:val="FF0000"/>
              </w:rPr>
            </w:pPr>
            <w:r w:rsidRPr="00CD04DA">
              <w:rPr>
                <w:rFonts w:hint="eastAsia"/>
                <w:color w:val="FF0000"/>
              </w:rPr>
              <w:t>生徒は、人権尊重、法律遵守の精神について学び、興味関心を深めることができた。</w:t>
            </w:r>
          </w:p>
          <w:p w:rsidR="008458F6" w:rsidRPr="00016F9B" w:rsidRDefault="008458F6" w:rsidP="00DF501E">
            <w:pPr>
              <w:ind w:left="226" w:hangingChars="94" w:hanging="226"/>
              <w:rPr>
                <w:color w:val="FF0000"/>
              </w:rPr>
            </w:pPr>
            <w:r w:rsidRPr="00016F9B">
              <w:rPr>
                <w:rFonts w:hint="eastAsia"/>
                <w:color w:val="FF0000"/>
              </w:rPr>
              <w:t>保護者、家庭の参加を一層呼びかけ、参加者を増やしたい。</w:t>
            </w:r>
          </w:p>
        </w:tc>
        <w:tc>
          <w:tcPr>
            <w:tcW w:w="993" w:type="dxa"/>
            <w:vMerge/>
            <w:tcBorders>
              <w:top w:val="nil"/>
              <w:right w:val="single" w:sz="12" w:space="0" w:color="auto"/>
            </w:tcBorders>
            <w:shd w:val="clear" w:color="auto" w:fill="auto"/>
          </w:tcPr>
          <w:p w:rsidR="008458F6" w:rsidRDefault="008458F6">
            <w:pPr>
              <w:widowControl/>
              <w:ind w:left="0" w:firstLineChars="0" w:firstLine="0"/>
            </w:pPr>
          </w:p>
        </w:tc>
      </w:tr>
      <w:tr w:rsidR="008458F6" w:rsidTr="00DF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6"/>
        </w:trPr>
        <w:tc>
          <w:tcPr>
            <w:tcW w:w="993" w:type="dxa"/>
            <w:tcBorders>
              <w:top w:val="dashSmallGap" w:sz="4" w:space="0" w:color="auto"/>
              <w:left w:val="single" w:sz="12" w:space="0" w:color="auto"/>
              <w:bottom w:val="single" w:sz="12" w:space="0" w:color="auto"/>
            </w:tcBorders>
          </w:tcPr>
          <w:p w:rsidR="008458F6" w:rsidRPr="00592158" w:rsidRDefault="008458F6" w:rsidP="00DF501E">
            <w:pPr>
              <w:ind w:left="0" w:firstLineChars="0" w:firstLine="0"/>
              <w:jc w:val="both"/>
            </w:pPr>
            <w:r w:rsidRPr="00592158">
              <w:rPr>
                <w:rFonts w:hint="eastAsia"/>
              </w:rPr>
              <w:t>内　容</w:t>
            </w:r>
          </w:p>
          <w:p w:rsidR="008458F6" w:rsidRPr="00592158" w:rsidRDefault="008458F6" w:rsidP="00DF501E">
            <w:pPr>
              <w:ind w:left="0" w:firstLineChars="0" w:firstLine="0"/>
              <w:jc w:val="both"/>
            </w:pPr>
            <w:r w:rsidRPr="00592158">
              <w:rPr>
                <w:rFonts w:hint="eastAsia"/>
              </w:rPr>
              <w:t>成　果</w:t>
            </w:r>
          </w:p>
          <w:p w:rsidR="00DF501E" w:rsidRDefault="00DF501E" w:rsidP="00DF501E">
            <w:pPr>
              <w:ind w:left="0" w:firstLineChars="0" w:firstLine="0"/>
              <w:jc w:val="both"/>
            </w:pPr>
          </w:p>
          <w:p w:rsidR="008458F6" w:rsidRPr="00592158" w:rsidRDefault="008458F6" w:rsidP="00DF501E">
            <w:pPr>
              <w:ind w:left="0" w:firstLineChars="0" w:firstLine="0"/>
              <w:jc w:val="both"/>
            </w:pPr>
            <w:r w:rsidRPr="00592158">
              <w:rPr>
                <w:rFonts w:hint="eastAsia"/>
              </w:rPr>
              <w:t>課　題</w:t>
            </w:r>
          </w:p>
        </w:tc>
        <w:tc>
          <w:tcPr>
            <w:tcW w:w="7229" w:type="dxa"/>
            <w:tcBorders>
              <w:top w:val="dashSmallGap" w:sz="4" w:space="0" w:color="auto"/>
              <w:bottom w:val="single" w:sz="12" w:space="0" w:color="auto"/>
              <w:right w:val="single" w:sz="2" w:space="0" w:color="auto"/>
            </w:tcBorders>
          </w:tcPr>
          <w:p w:rsidR="008458F6" w:rsidRPr="00B47F5E" w:rsidRDefault="008458F6" w:rsidP="00DF501E">
            <w:pPr>
              <w:ind w:leftChars="-7" w:left="-17" w:firstLineChars="0" w:firstLine="0"/>
              <w:rPr>
                <w:color w:val="FF0000"/>
              </w:rPr>
            </w:pPr>
            <w:r w:rsidRPr="00B47F5E">
              <w:rPr>
                <w:rFonts w:hint="eastAsia"/>
                <w:color w:val="FF0000"/>
              </w:rPr>
              <w:t>道徳授業地区公開講座で</w:t>
            </w:r>
            <w:r>
              <w:rPr>
                <w:rFonts w:hint="eastAsia"/>
                <w:color w:val="FF0000"/>
              </w:rPr>
              <w:t>、郷土を愛する心</w:t>
            </w:r>
            <w:r w:rsidRPr="00B47F5E">
              <w:rPr>
                <w:rFonts w:hint="eastAsia"/>
                <w:color w:val="FF0000"/>
              </w:rPr>
              <w:t>やその内容を学習した。</w:t>
            </w:r>
          </w:p>
          <w:p w:rsidR="008458F6" w:rsidRDefault="008458F6" w:rsidP="00DF501E">
            <w:pPr>
              <w:ind w:leftChars="-7" w:left="-17" w:firstLineChars="0" w:firstLine="0"/>
              <w:rPr>
                <w:color w:val="FF0000"/>
              </w:rPr>
            </w:pPr>
            <w:r w:rsidRPr="00B47F5E">
              <w:rPr>
                <w:rFonts w:hint="eastAsia"/>
                <w:color w:val="FF0000"/>
              </w:rPr>
              <w:t>全校で自分たちのふるさと</w:t>
            </w:r>
            <w:r>
              <w:rPr>
                <w:rFonts w:hint="eastAsia"/>
                <w:color w:val="FF0000"/>
              </w:rPr>
              <w:t>の良さ</w:t>
            </w:r>
            <w:r w:rsidRPr="00B47F5E">
              <w:rPr>
                <w:rFonts w:hint="eastAsia"/>
                <w:color w:val="FF0000"/>
              </w:rPr>
              <w:t>を大切にしていく心情を培った。</w:t>
            </w:r>
          </w:p>
          <w:p w:rsidR="008458F6" w:rsidRPr="00592158" w:rsidRDefault="008458F6" w:rsidP="00DF501E">
            <w:pPr>
              <w:ind w:left="226" w:hangingChars="94" w:hanging="226"/>
            </w:pPr>
            <w:r w:rsidRPr="00B47F5E">
              <w:rPr>
                <w:rFonts w:hint="eastAsia"/>
                <w:color w:val="FF0000"/>
              </w:rPr>
              <w:t>全校で取り組む道徳</w:t>
            </w:r>
            <w:r>
              <w:rPr>
                <w:rFonts w:hint="eastAsia"/>
                <w:color w:val="FF0000"/>
              </w:rPr>
              <w:t>指導</w:t>
            </w:r>
            <w:r w:rsidRPr="00B47F5E">
              <w:rPr>
                <w:rFonts w:hint="eastAsia"/>
                <w:color w:val="FF0000"/>
              </w:rPr>
              <w:t>の一層の充実。</w:t>
            </w:r>
          </w:p>
        </w:tc>
        <w:tc>
          <w:tcPr>
            <w:tcW w:w="993" w:type="dxa"/>
            <w:vMerge/>
            <w:tcBorders>
              <w:top w:val="nil"/>
              <w:left w:val="single" w:sz="2" w:space="0" w:color="auto"/>
              <w:bottom w:val="single" w:sz="12" w:space="0" w:color="auto"/>
              <w:right w:val="single" w:sz="12" w:space="0" w:color="auto"/>
            </w:tcBorders>
            <w:shd w:val="clear" w:color="auto" w:fill="auto"/>
          </w:tcPr>
          <w:p w:rsidR="008458F6" w:rsidRDefault="008458F6">
            <w:pPr>
              <w:widowControl/>
              <w:ind w:left="0" w:firstLineChars="0" w:firstLine="0"/>
            </w:pPr>
          </w:p>
        </w:tc>
      </w:tr>
      <w:tr w:rsidR="008458F6" w:rsidTr="000C1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7"/>
        </w:trPr>
        <w:tc>
          <w:tcPr>
            <w:tcW w:w="993" w:type="dxa"/>
            <w:tcBorders>
              <w:top w:val="single" w:sz="12" w:space="0" w:color="auto"/>
              <w:left w:val="single" w:sz="12" w:space="0" w:color="auto"/>
              <w:bottom w:val="single" w:sz="12" w:space="0" w:color="auto"/>
            </w:tcBorders>
          </w:tcPr>
          <w:p w:rsidR="008458F6" w:rsidRDefault="008458F6" w:rsidP="00C16528">
            <w:pPr>
              <w:ind w:left="240" w:hanging="240"/>
            </w:pPr>
            <w:r w:rsidRPr="00470EB8">
              <w:rPr>
                <w:rFonts w:hint="eastAsia"/>
              </w:rPr>
              <w:t>項</w:t>
            </w:r>
            <w:r>
              <w:rPr>
                <w:rFonts w:hint="eastAsia"/>
              </w:rPr>
              <w:t xml:space="preserve">　</w:t>
            </w:r>
            <w:r w:rsidRPr="00470EB8">
              <w:rPr>
                <w:rFonts w:hint="eastAsia"/>
              </w:rPr>
              <w:t>目</w:t>
            </w:r>
          </w:p>
          <w:p w:rsidR="008458F6" w:rsidRPr="00470EB8" w:rsidRDefault="008458F6" w:rsidP="00C16528">
            <w:pPr>
              <w:ind w:left="240" w:hanging="240"/>
            </w:pPr>
            <w:r>
              <w:rPr>
                <w:rFonts w:hint="eastAsia"/>
              </w:rPr>
              <w:t>（３</w:t>
            </w:r>
            <w:r w:rsidRPr="00470EB8">
              <w:rPr>
                <w:rFonts w:hint="eastAsia"/>
              </w:rPr>
              <w:t>）</w:t>
            </w:r>
          </w:p>
        </w:tc>
        <w:tc>
          <w:tcPr>
            <w:tcW w:w="7229" w:type="dxa"/>
            <w:tcBorders>
              <w:top w:val="single" w:sz="12" w:space="0" w:color="auto"/>
              <w:bottom w:val="single" w:sz="12" w:space="0" w:color="auto"/>
              <w:right w:val="single" w:sz="2" w:space="0" w:color="auto"/>
            </w:tcBorders>
          </w:tcPr>
          <w:p w:rsidR="008458F6" w:rsidRPr="00470EB8" w:rsidRDefault="008458F6" w:rsidP="004F5E3D">
            <w:pPr>
              <w:ind w:left="0" w:firstLineChars="0" w:firstLine="0"/>
            </w:pPr>
            <w:r>
              <w:rPr>
                <w:rFonts w:hint="eastAsia"/>
              </w:rPr>
              <w:t>障害のある人に対する理解を深めるとともに、人種、民族、性別</w:t>
            </w:r>
          </w:p>
          <w:p w:rsidR="008458F6" w:rsidRPr="00470EB8" w:rsidRDefault="004F5E3D" w:rsidP="004F5E3D">
            <w:pPr>
              <w:ind w:left="0" w:firstLineChars="14" w:firstLine="34"/>
            </w:pPr>
            <w:r>
              <w:rPr>
                <w:rFonts w:hint="eastAsia"/>
              </w:rPr>
              <w:t>その他すべての分野において、児童・生徒の人権がそこなわれるこ</w:t>
            </w:r>
            <w:r w:rsidR="008458F6">
              <w:rPr>
                <w:rFonts w:hint="eastAsia"/>
              </w:rPr>
              <w:t>とのないように配慮する。</w:t>
            </w:r>
          </w:p>
        </w:tc>
        <w:tc>
          <w:tcPr>
            <w:tcW w:w="993" w:type="dxa"/>
            <w:tcBorders>
              <w:top w:val="single" w:sz="12" w:space="0" w:color="auto"/>
              <w:left w:val="single" w:sz="2" w:space="0" w:color="auto"/>
              <w:bottom w:val="single" w:sz="12" w:space="0" w:color="auto"/>
              <w:right w:val="single" w:sz="12" w:space="0" w:color="auto"/>
            </w:tcBorders>
            <w:shd w:val="clear" w:color="auto" w:fill="auto"/>
          </w:tcPr>
          <w:p w:rsidR="008458F6" w:rsidRDefault="008458F6" w:rsidP="008458F6">
            <w:pPr>
              <w:ind w:left="240" w:hanging="240"/>
            </w:pPr>
          </w:p>
          <w:p w:rsidR="008458F6" w:rsidRDefault="008458F6" w:rsidP="008458F6">
            <w:pPr>
              <w:ind w:left="240" w:hanging="240"/>
            </w:pPr>
          </w:p>
        </w:tc>
      </w:tr>
      <w:tr w:rsidR="008458F6" w:rsidTr="000C1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8"/>
        </w:trPr>
        <w:tc>
          <w:tcPr>
            <w:tcW w:w="993" w:type="dxa"/>
            <w:tcBorders>
              <w:top w:val="nil"/>
              <w:left w:val="single" w:sz="12" w:space="0" w:color="auto"/>
              <w:bottom w:val="nil"/>
            </w:tcBorders>
          </w:tcPr>
          <w:p w:rsidR="008458F6" w:rsidRDefault="008458F6" w:rsidP="000C121E">
            <w:pPr>
              <w:ind w:left="0" w:firstLineChars="0" w:firstLine="0"/>
              <w:jc w:val="both"/>
              <w:rPr>
                <w:color w:val="FF0000"/>
              </w:rPr>
            </w:pPr>
            <w:r w:rsidRPr="00861AD4">
              <w:rPr>
                <w:rFonts w:hint="eastAsia"/>
                <w:color w:val="FF0000"/>
              </w:rPr>
              <w:t>内　容</w:t>
            </w:r>
          </w:p>
          <w:p w:rsidR="000C121E" w:rsidRPr="00861AD4" w:rsidRDefault="000C121E" w:rsidP="000C121E">
            <w:pPr>
              <w:ind w:left="0" w:firstLineChars="0" w:firstLine="0"/>
              <w:jc w:val="both"/>
              <w:rPr>
                <w:color w:val="FF0000"/>
              </w:rPr>
            </w:pPr>
          </w:p>
          <w:p w:rsidR="008458F6" w:rsidRPr="00861AD4" w:rsidRDefault="008458F6" w:rsidP="000C121E">
            <w:pPr>
              <w:ind w:left="0" w:firstLineChars="0" w:firstLine="0"/>
              <w:jc w:val="both"/>
              <w:rPr>
                <w:color w:val="FF0000"/>
              </w:rPr>
            </w:pPr>
            <w:r w:rsidRPr="00861AD4">
              <w:rPr>
                <w:rFonts w:hint="eastAsia"/>
                <w:color w:val="FF0000"/>
              </w:rPr>
              <w:t>成　果</w:t>
            </w:r>
          </w:p>
          <w:p w:rsidR="008458F6" w:rsidRDefault="008458F6" w:rsidP="000C121E">
            <w:pPr>
              <w:ind w:left="0" w:firstLineChars="0" w:firstLine="0"/>
              <w:jc w:val="both"/>
              <w:rPr>
                <w:color w:val="FF0000"/>
              </w:rPr>
            </w:pPr>
          </w:p>
          <w:p w:rsidR="008458F6" w:rsidRDefault="008458F6" w:rsidP="000C121E">
            <w:pPr>
              <w:ind w:left="0" w:firstLineChars="0" w:firstLine="0"/>
              <w:jc w:val="both"/>
            </w:pPr>
            <w:r w:rsidRPr="00861AD4">
              <w:rPr>
                <w:rFonts w:hint="eastAsia"/>
                <w:color w:val="FF0000"/>
              </w:rPr>
              <w:t>課　題</w:t>
            </w:r>
          </w:p>
        </w:tc>
        <w:tc>
          <w:tcPr>
            <w:tcW w:w="7229" w:type="dxa"/>
            <w:tcBorders>
              <w:top w:val="nil"/>
              <w:bottom w:val="nil"/>
              <w:right w:val="single" w:sz="2" w:space="0" w:color="auto"/>
            </w:tcBorders>
          </w:tcPr>
          <w:p w:rsidR="004F5E3D" w:rsidRPr="0069049F" w:rsidRDefault="004F5E3D" w:rsidP="00DF501E">
            <w:pPr>
              <w:ind w:left="0" w:firstLineChars="0" w:firstLine="0"/>
              <w:rPr>
                <w:color w:val="FF0000"/>
              </w:rPr>
            </w:pPr>
            <w:r w:rsidRPr="0069049F">
              <w:rPr>
                <w:rFonts w:hint="eastAsia"/>
                <w:color w:val="FF0000"/>
              </w:rPr>
              <w:t>特別支援学級児童を含めた縦割り班活動を実施し、遊びや清掃活動での交流を図った。</w:t>
            </w:r>
          </w:p>
          <w:p w:rsidR="004F5E3D" w:rsidRPr="0069049F" w:rsidRDefault="004F5E3D" w:rsidP="004F5E3D">
            <w:pPr>
              <w:ind w:left="0" w:firstLineChars="0" w:firstLine="0"/>
              <w:rPr>
                <w:color w:val="FF0000"/>
              </w:rPr>
            </w:pPr>
            <w:r w:rsidRPr="0069049F">
              <w:rPr>
                <w:rFonts w:hint="eastAsia"/>
                <w:color w:val="FF0000"/>
              </w:rPr>
              <w:t>障害の有無に関わりなく、協力し尊重し合うことの大切さを学ばせることができた。</w:t>
            </w:r>
          </w:p>
          <w:p w:rsidR="008458F6" w:rsidRDefault="000C121E" w:rsidP="00DF501E">
            <w:pPr>
              <w:ind w:leftChars="15" w:left="36" w:firstLineChars="0" w:firstLine="0"/>
            </w:pPr>
            <w:r>
              <w:rPr>
                <w:rFonts w:hint="eastAsia"/>
                <w:color w:val="FF0000"/>
              </w:rPr>
              <w:t>日常的</w:t>
            </w:r>
            <w:r w:rsidR="004F5E3D" w:rsidRPr="0069049F">
              <w:rPr>
                <w:rFonts w:hint="eastAsia"/>
                <w:color w:val="FF0000"/>
              </w:rPr>
              <w:t>な活動を人権教育として位置づけを明確にしていくことが必要である。</w:t>
            </w:r>
          </w:p>
        </w:tc>
        <w:tc>
          <w:tcPr>
            <w:tcW w:w="993" w:type="dxa"/>
            <w:tcBorders>
              <w:top w:val="single" w:sz="12" w:space="0" w:color="auto"/>
              <w:left w:val="single" w:sz="2" w:space="0" w:color="auto"/>
              <w:bottom w:val="dashSmallGap" w:sz="4" w:space="0" w:color="auto"/>
              <w:right w:val="single" w:sz="12" w:space="0" w:color="auto"/>
            </w:tcBorders>
            <w:shd w:val="clear" w:color="auto" w:fill="auto"/>
          </w:tcPr>
          <w:p w:rsidR="008458F6" w:rsidRPr="000C121E" w:rsidRDefault="000C121E" w:rsidP="004F5E3D">
            <w:pPr>
              <w:ind w:left="240" w:hanging="240"/>
              <w:rPr>
                <w:color w:val="FF0000"/>
              </w:rPr>
            </w:pPr>
            <w:r w:rsidRPr="000C121E">
              <w:rPr>
                <w:rFonts w:hint="eastAsia"/>
                <w:color w:val="FF0000"/>
              </w:rPr>
              <w:t>新小</w:t>
            </w:r>
          </w:p>
        </w:tc>
      </w:tr>
      <w:tr w:rsidR="008458F6" w:rsidTr="00112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
        </w:trPr>
        <w:tc>
          <w:tcPr>
            <w:tcW w:w="993" w:type="dxa"/>
            <w:tcBorders>
              <w:top w:val="dashSmallGap" w:sz="4" w:space="0" w:color="auto"/>
              <w:left w:val="single" w:sz="12" w:space="0" w:color="auto"/>
              <w:bottom w:val="dashSmallGap" w:sz="4" w:space="0" w:color="auto"/>
            </w:tcBorders>
          </w:tcPr>
          <w:p w:rsidR="008458F6" w:rsidRPr="00861AD4" w:rsidRDefault="008458F6" w:rsidP="00112D44">
            <w:pPr>
              <w:ind w:left="0" w:firstLineChars="0" w:firstLine="0"/>
              <w:jc w:val="both"/>
              <w:rPr>
                <w:color w:val="FF0000"/>
              </w:rPr>
            </w:pPr>
            <w:r w:rsidRPr="00861AD4">
              <w:rPr>
                <w:rFonts w:hint="eastAsia"/>
                <w:color w:val="FF0000"/>
              </w:rPr>
              <w:t>内　容</w:t>
            </w:r>
          </w:p>
          <w:p w:rsidR="008458F6" w:rsidRDefault="008458F6" w:rsidP="00112D44">
            <w:pPr>
              <w:ind w:left="0" w:firstLineChars="0" w:firstLine="0"/>
              <w:jc w:val="both"/>
              <w:rPr>
                <w:color w:val="FF0000"/>
              </w:rPr>
            </w:pPr>
          </w:p>
          <w:p w:rsidR="008458F6" w:rsidRPr="00861AD4" w:rsidRDefault="008458F6" w:rsidP="00112D44">
            <w:pPr>
              <w:ind w:left="0" w:firstLineChars="0" w:firstLine="0"/>
              <w:jc w:val="both"/>
              <w:rPr>
                <w:color w:val="FF0000"/>
              </w:rPr>
            </w:pPr>
            <w:r w:rsidRPr="00861AD4">
              <w:rPr>
                <w:rFonts w:hint="eastAsia"/>
                <w:color w:val="FF0000"/>
              </w:rPr>
              <w:t>成　果</w:t>
            </w:r>
          </w:p>
          <w:p w:rsidR="008458F6" w:rsidRDefault="008458F6" w:rsidP="00112D44">
            <w:pPr>
              <w:ind w:left="0" w:firstLineChars="0" w:firstLine="0"/>
              <w:jc w:val="both"/>
              <w:rPr>
                <w:color w:val="FF0000"/>
              </w:rPr>
            </w:pPr>
          </w:p>
          <w:p w:rsidR="008458F6" w:rsidRDefault="008458F6" w:rsidP="00112D44">
            <w:pPr>
              <w:ind w:left="0" w:firstLineChars="0" w:firstLine="0"/>
              <w:jc w:val="both"/>
            </w:pPr>
            <w:r w:rsidRPr="00861AD4">
              <w:rPr>
                <w:rFonts w:hint="eastAsia"/>
                <w:color w:val="FF0000"/>
              </w:rPr>
              <w:t>課　題</w:t>
            </w:r>
          </w:p>
        </w:tc>
        <w:tc>
          <w:tcPr>
            <w:tcW w:w="7229" w:type="dxa"/>
            <w:tcBorders>
              <w:top w:val="dashSmallGap" w:sz="4" w:space="0" w:color="auto"/>
              <w:bottom w:val="dashSmallGap" w:sz="4" w:space="0" w:color="auto"/>
              <w:right w:val="single" w:sz="4" w:space="0" w:color="auto"/>
            </w:tcBorders>
          </w:tcPr>
          <w:p w:rsidR="008458F6" w:rsidRPr="00861AD4" w:rsidRDefault="008458F6" w:rsidP="00DF501E">
            <w:pPr>
              <w:ind w:leftChars="-7" w:left="-17" w:firstLineChars="0" w:firstLine="0"/>
              <w:rPr>
                <w:color w:val="FF0000"/>
              </w:rPr>
            </w:pPr>
            <w:r>
              <w:rPr>
                <w:rFonts w:hint="eastAsia"/>
                <w:color w:val="FF0000"/>
              </w:rPr>
              <w:t>1年から</w:t>
            </w:r>
            <w:r w:rsidR="000C121E">
              <w:rPr>
                <w:rFonts w:hint="eastAsia"/>
                <w:color w:val="FF0000"/>
              </w:rPr>
              <w:t>３</w:t>
            </w:r>
            <w:r>
              <w:rPr>
                <w:rFonts w:hint="eastAsia"/>
                <w:color w:val="FF0000"/>
              </w:rPr>
              <w:t>年までの縦割り班活動を実施し、</w:t>
            </w:r>
            <w:r w:rsidR="000C121E">
              <w:rPr>
                <w:rFonts w:hint="eastAsia"/>
                <w:color w:val="FF0000"/>
              </w:rPr>
              <w:t>奉仕活動や遊びや掃除での交流を実施</w:t>
            </w:r>
            <w:r>
              <w:rPr>
                <w:rFonts w:hint="eastAsia"/>
                <w:color w:val="FF0000"/>
              </w:rPr>
              <w:t>。</w:t>
            </w:r>
          </w:p>
          <w:p w:rsidR="008458F6" w:rsidRPr="00861AD4" w:rsidRDefault="008458F6" w:rsidP="00DF501E">
            <w:pPr>
              <w:ind w:left="0" w:firstLineChars="0" w:firstLine="0"/>
              <w:rPr>
                <w:color w:val="FF0000"/>
              </w:rPr>
            </w:pPr>
            <w:r>
              <w:rPr>
                <w:rFonts w:hint="eastAsia"/>
                <w:color w:val="FF0000"/>
              </w:rPr>
              <w:t>年齢や性別に関係なく、みんなで協力して、仲良くすることの大切さを学んだ。</w:t>
            </w:r>
          </w:p>
          <w:p w:rsidR="008458F6" w:rsidRDefault="00112D44" w:rsidP="00DF501E">
            <w:pPr>
              <w:ind w:left="0" w:firstLineChars="0" w:firstLine="0"/>
            </w:pPr>
            <w:r>
              <w:rPr>
                <w:rFonts w:hint="eastAsia"/>
                <w:color w:val="FF0000"/>
              </w:rPr>
              <w:t>様々な機会を活用して、</w:t>
            </w:r>
            <w:r w:rsidR="00F00FA1">
              <w:rPr>
                <w:rFonts w:hint="eastAsia"/>
                <w:color w:val="FF0000"/>
              </w:rPr>
              <w:t>人種、民族その他すべての分野において、より一層人権感覚を育てていくことが必要。</w:t>
            </w:r>
          </w:p>
        </w:tc>
        <w:tc>
          <w:tcPr>
            <w:tcW w:w="993"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8458F6" w:rsidRPr="000C121E" w:rsidRDefault="000C121E" w:rsidP="000C121E">
            <w:pPr>
              <w:ind w:left="226" w:hangingChars="94" w:hanging="226"/>
              <w:rPr>
                <w:color w:val="FF0000"/>
              </w:rPr>
            </w:pPr>
            <w:r w:rsidRPr="000C121E">
              <w:rPr>
                <w:rFonts w:hint="eastAsia"/>
                <w:color w:val="FF0000"/>
              </w:rPr>
              <w:t>式小</w:t>
            </w:r>
          </w:p>
        </w:tc>
      </w:tr>
      <w:tr w:rsidR="008458F6" w:rsidTr="00F77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
        </w:trPr>
        <w:tc>
          <w:tcPr>
            <w:tcW w:w="993" w:type="dxa"/>
            <w:tcBorders>
              <w:top w:val="dashSmallGap" w:sz="4" w:space="0" w:color="auto"/>
              <w:left w:val="single" w:sz="12" w:space="0" w:color="auto"/>
              <w:bottom w:val="dashSmallGap" w:sz="4" w:space="0" w:color="auto"/>
            </w:tcBorders>
            <w:vAlign w:val="center"/>
          </w:tcPr>
          <w:p w:rsidR="008458F6" w:rsidRPr="00021911" w:rsidRDefault="008458F6" w:rsidP="00C16528">
            <w:pPr>
              <w:ind w:left="240" w:hanging="240"/>
              <w:rPr>
                <w:color w:val="FF0000"/>
              </w:rPr>
            </w:pPr>
            <w:r w:rsidRPr="00021911">
              <w:rPr>
                <w:rFonts w:hint="eastAsia"/>
                <w:color w:val="FF0000"/>
              </w:rPr>
              <w:t>内　容</w:t>
            </w:r>
          </w:p>
          <w:p w:rsidR="008458F6" w:rsidRPr="00021911" w:rsidRDefault="008458F6" w:rsidP="00AE4D41">
            <w:pPr>
              <w:ind w:left="226" w:hangingChars="94" w:hanging="226"/>
              <w:rPr>
                <w:color w:val="FF0000"/>
              </w:rPr>
            </w:pPr>
          </w:p>
          <w:p w:rsidR="008458F6" w:rsidRPr="00021911" w:rsidRDefault="008458F6" w:rsidP="00C16528">
            <w:pPr>
              <w:ind w:left="240" w:hanging="240"/>
              <w:rPr>
                <w:color w:val="FF0000"/>
              </w:rPr>
            </w:pPr>
            <w:r w:rsidRPr="00021911">
              <w:rPr>
                <w:rFonts w:hint="eastAsia"/>
                <w:color w:val="FF0000"/>
              </w:rPr>
              <w:t>成　果</w:t>
            </w:r>
          </w:p>
          <w:p w:rsidR="008458F6" w:rsidRPr="00021911" w:rsidRDefault="008458F6" w:rsidP="00C16528">
            <w:pPr>
              <w:ind w:left="240" w:hanging="240"/>
              <w:rPr>
                <w:color w:val="FF0000"/>
              </w:rPr>
            </w:pPr>
          </w:p>
          <w:p w:rsidR="008458F6" w:rsidRPr="00021911" w:rsidRDefault="008458F6" w:rsidP="00C16528">
            <w:pPr>
              <w:ind w:left="240" w:hanging="240"/>
              <w:rPr>
                <w:color w:val="FF0000"/>
              </w:rPr>
            </w:pPr>
            <w:r w:rsidRPr="00021911">
              <w:rPr>
                <w:rFonts w:hint="eastAsia"/>
                <w:color w:val="FF0000"/>
              </w:rPr>
              <w:t>課　題</w:t>
            </w:r>
          </w:p>
        </w:tc>
        <w:tc>
          <w:tcPr>
            <w:tcW w:w="7229" w:type="dxa"/>
            <w:tcBorders>
              <w:top w:val="dashSmallGap" w:sz="4" w:space="0" w:color="auto"/>
              <w:bottom w:val="dashSmallGap" w:sz="4" w:space="0" w:color="auto"/>
              <w:right w:val="single" w:sz="4" w:space="0" w:color="auto"/>
            </w:tcBorders>
          </w:tcPr>
          <w:p w:rsidR="008458F6" w:rsidRPr="00021911" w:rsidRDefault="008458F6" w:rsidP="00DF501E">
            <w:pPr>
              <w:ind w:left="34" w:firstLineChars="0" w:firstLine="0"/>
              <w:rPr>
                <w:color w:val="FF0000"/>
              </w:rPr>
            </w:pPr>
            <w:r w:rsidRPr="00021911">
              <w:rPr>
                <w:rFonts w:hint="eastAsia"/>
                <w:color w:val="FF0000"/>
              </w:rPr>
              <w:t>道徳と関連させながら各教科で人権侵害について考えを深めさせている。</w:t>
            </w:r>
          </w:p>
          <w:p w:rsidR="008458F6" w:rsidRPr="00021911" w:rsidRDefault="00AE4D41" w:rsidP="00DF501E">
            <w:pPr>
              <w:ind w:left="34" w:firstLineChars="0" w:firstLine="0"/>
              <w:rPr>
                <w:color w:val="FF0000"/>
              </w:rPr>
            </w:pPr>
            <w:r>
              <w:rPr>
                <w:rFonts w:hint="eastAsia"/>
                <w:color w:val="FF0000"/>
              </w:rPr>
              <w:t>全職員が</w:t>
            </w:r>
            <w:r w:rsidR="008458F6" w:rsidRPr="00021911">
              <w:rPr>
                <w:rFonts w:hint="eastAsia"/>
                <w:color w:val="FF0000"/>
              </w:rPr>
              <w:t>道徳</w:t>
            </w:r>
            <w:r>
              <w:rPr>
                <w:rFonts w:hint="eastAsia"/>
                <w:color w:val="FF0000"/>
              </w:rPr>
              <w:t>の授業を担当し、道徳の</w:t>
            </w:r>
            <w:r w:rsidR="008458F6" w:rsidRPr="00021911">
              <w:rPr>
                <w:rFonts w:hint="eastAsia"/>
                <w:color w:val="FF0000"/>
              </w:rPr>
              <w:t>授業</w:t>
            </w:r>
            <w:r>
              <w:rPr>
                <w:rFonts w:hint="eastAsia"/>
                <w:color w:val="FF0000"/>
              </w:rPr>
              <w:t>研究が図られた。道徳授業</w:t>
            </w:r>
            <w:r w:rsidR="008458F6" w:rsidRPr="00021911">
              <w:rPr>
                <w:rFonts w:hint="eastAsia"/>
                <w:color w:val="FF0000"/>
              </w:rPr>
              <w:t>の充実</w:t>
            </w:r>
            <w:r>
              <w:rPr>
                <w:rFonts w:hint="eastAsia"/>
                <w:color w:val="FF0000"/>
              </w:rPr>
              <w:t>により、生徒は</w:t>
            </w:r>
            <w:r w:rsidR="008458F6" w:rsidRPr="00021911">
              <w:rPr>
                <w:rFonts w:hint="eastAsia"/>
                <w:color w:val="FF0000"/>
              </w:rPr>
              <w:t>道徳授業に積極的に参加している。</w:t>
            </w:r>
          </w:p>
          <w:p w:rsidR="008458F6" w:rsidRPr="00021911" w:rsidRDefault="008458F6" w:rsidP="00DF501E">
            <w:pPr>
              <w:ind w:firstLineChars="0"/>
              <w:rPr>
                <w:color w:val="FF0000"/>
              </w:rPr>
            </w:pPr>
            <w:r w:rsidRPr="00021911">
              <w:rPr>
                <w:rFonts w:hint="eastAsia"/>
                <w:color w:val="FF0000"/>
              </w:rPr>
              <w:t>より広い人権問題について考えさせたい。</w:t>
            </w:r>
          </w:p>
        </w:tc>
        <w:tc>
          <w:tcPr>
            <w:tcW w:w="993" w:type="dxa"/>
            <w:vMerge w:val="restart"/>
            <w:tcBorders>
              <w:top w:val="dashSmallGap" w:sz="4" w:space="0" w:color="auto"/>
              <w:left w:val="single" w:sz="4" w:space="0" w:color="auto"/>
              <w:bottom w:val="single" w:sz="12" w:space="0" w:color="auto"/>
              <w:right w:val="single" w:sz="12" w:space="0" w:color="auto"/>
            </w:tcBorders>
            <w:shd w:val="clear" w:color="auto" w:fill="auto"/>
            <w:vAlign w:val="center"/>
          </w:tcPr>
          <w:p w:rsidR="008458F6" w:rsidRPr="00AE4D41" w:rsidRDefault="00AE4D41" w:rsidP="00364A88">
            <w:pPr>
              <w:ind w:left="240" w:hanging="240"/>
              <w:rPr>
                <w:color w:val="FF0000"/>
              </w:rPr>
            </w:pPr>
            <w:r w:rsidRPr="00AE4D41">
              <w:rPr>
                <w:rFonts w:hint="eastAsia"/>
                <w:color w:val="FF0000"/>
              </w:rPr>
              <w:t>新中</w:t>
            </w:r>
          </w:p>
          <w:p w:rsidR="008458F6" w:rsidRDefault="008458F6" w:rsidP="00364A88">
            <w:pPr>
              <w:ind w:left="240" w:hanging="240"/>
            </w:pPr>
          </w:p>
          <w:p w:rsidR="008458F6" w:rsidRDefault="008458F6" w:rsidP="00364A88">
            <w:pPr>
              <w:ind w:left="240" w:hanging="240"/>
            </w:pPr>
          </w:p>
          <w:p w:rsidR="008458F6" w:rsidRDefault="008458F6" w:rsidP="00364A88">
            <w:pPr>
              <w:ind w:left="240" w:hanging="240"/>
            </w:pPr>
          </w:p>
          <w:p w:rsidR="008458F6" w:rsidRDefault="008458F6" w:rsidP="00364A88">
            <w:pPr>
              <w:ind w:left="240" w:hanging="240"/>
            </w:pPr>
          </w:p>
          <w:p w:rsidR="008458F6" w:rsidRPr="00AE4D41" w:rsidRDefault="00AE4D41" w:rsidP="00364A88">
            <w:pPr>
              <w:ind w:left="240" w:hanging="240"/>
              <w:rPr>
                <w:color w:val="FF0000"/>
              </w:rPr>
            </w:pPr>
            <w:r w:rsidRPr="00AE4D41">
              <w:rPr>
                <w:rFonts w:hint="eastAsia"/>
                <w:color w:val="FF0000"/>
              </w:rPr>
              <w:t>式中</w:t>
            </w:r>
          </w:p>
          <w:p w:rsidR="008458F6" w:rsidRDefault="008458F6" w:rsidP="00364A88">
            <w:pPr>
              <w:ind w:left="240" w:hanging="240"/>
            </w:pPr>
          </w:p>
          <w:p w:rsidR="008458F6" w:rsidRDefault="008458F6" w:rsidP="00364A88">
            <w:pPr>
              <w:ind w:left="240" w:hanging="240"/>
            </w:pPr>
          </w:p>
          <w:p w:rsidR="008458F6" w:rsidRDefault="008458F6" w:rsidP="00364A88">
            <w:pPr>
              <w:ind w:left="240" w:hanging="240"/>
            </w:pPr>
          </w:p>
          <w:p w:rsidR="008458F6" w:rsidRDefault="008458F6" w:rsidP="00364A88">
            <w:pPr>
              <w:ind w:left="240" w:hanging="240"/>
            </w:pPr>
          </w:p>
          <w:p w:rsidR="008458F6" w:rsidRDefault="008458F6" w:rsidP="00364A88">
            <w:pPr>
              <w:ind w:left="240" w:hanging="240"/>
            </w:pPr>
            <w:r>
              <w:rPr>
                <w:rFonts w:hint="eastAsia"/>
              </w:rPr>
              <w:t xml:space="preserve">　Ｂ</w:t>
            </w:r>
          </w:p>
        </w:tc>
      </w:tr>
      <w:tr w:rsidR="008458F6" w:rsidTr="00F77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
        </w:trPr>
        <w:tc>
          <w:tcPr>
            <w:tcW w:w="993" w:type="dxa"/>
            <w:tcBorders>
              <w:top w:val="dashSmallGap" w:sz="4" w:space="0" w:color="auto"/>
              <w:left w:val="single" w:sz="12" w:space="0" w:color="auto"/>
              <w:bottom w:val="single" w:sz="12" w:space="0" w:color="auto"/>
            </w:tcBorders>
          </w:tcPr>
          <w:p w:rsidR="008458F6" w:rsidRPr="00273CA0" w:rsidRDefault="008458F6" w:rsidP="00AE4D41">
            <w:pPr>
              <w:ind w:left="226" w:hangingChars="94" w:hanging="226"/>
              <w:jc w:val="both"/>
              <w:rPr>
                <w:color w:val="FF0000"/>
              </w:rPr>
            </w:pPr>
            <w:r w:rsidRPr="00273CA0">
              <w:rPr>
                <w:rFonts w:hint="eastAsia"/>
                <w:color w:val="FF0000"/>
                <w:lang w:eastAsia="zh-TW"/>
              </w:rPr>
              <w:t>内</w:t>
            </w:r>
            <w:r w:rsidRPr="00273CA0">
              <w:rPr>
                <w:rFonts w:hint="eastAsia"/>
                <w:color w:val="FF0000"/>
              </w:rPr>
              <w:t xml:space="preserve">　</w:t>
            </w:r>
            <w:r w:rsidRPr="00273CA0">
              <w:rPr>
                <w:rFonts w:hint="eastAsia"/>
                <w:color w:val="FF0000"/>
                <w:lang w:eastAsia="zh-TW"/>
              </w:rPr>
              <w:t>容</w:t>
            </w:r>
          </w:p>
          <w:p w:rsidR="00AE4D41" w:rsidRDefault="00AE4D41" w:rsidP="00AE4D41">
            <w:pPr>
              <w:ind w:left="0" w:firstLineChars="0" w:firstLine="0"/>
              <w:jc w:val="both"/>
              <w:rPr>
                <w:color w:val="FF0000"/>
              </w:rPr>
            </w:pPr>
          </w:p>
          <w:p w:rsidR="008458F6" w:rsidRPr="00273CA0" w:rsidRDefault="008458F6" w:rsidP="00AE4D41">
            <w:pPr>
              <w:ind w:left="0" w:firstLineChars="0" w:firstLine="0"/>
              <w:jc w:val="both"/>
              <w:rPr>
                <w:color w:val="FF0000"/>
              </w:rPr>
            </w:pPr>
            <w:r w:rsidRPr="00273CA0">
              <w:rPr>
                <w:rFonts w:hint="eastAsia"/>
                <w:color w:val="FF0000"/>
                <w:lang w:eastAsia="zh-TW"/>
              </w:rPr>
              <w:t>成</w:t>
            </w:r>
            <w:r w:rsidRPr="00273CA0">
              <w:rPr>
                <w:rFonts w:hint="eastAsia"/>
                <w:color w:val="FF0000"/>
              </w:rPr>
              <w:t xml:space="preserve">　</w:t>
            </w:r>
            <w:r w:rsidRPr="00273CA0">
              <w:rPr>
                <w:rFonts w:hint="eastAsia"/>
                <w:color w:val="FF0000"/>
                <w:lang w:eastAsia="zh-TW"/>
              </w:rPr>
              <w:t>果</w:t>
            </w:r>
          </w:p>
          <w:p w:rsidR="008458F6" w:rsidRPr="00273CA0" w:rsidRDefault="008458F6" w:rsidP="00F779C2">
            <w:pPr>
              <w:ind w:left="226" w:hangingChars="94" w:hanging="226"/>
              <w:jc w:val="both"/>
              <w:rPr>
                <w:color w:val="FF0000"/>
              </w:rPr>
            </w:pPr>
            <w:r w:rsidRPr="00273CA0">
              <w:rPr>
                <w:rFonts w:hint="eastAsia"/>
                <w:color w:val="FF0000"/>
                <w:lang w:eastAsia="zh-TW"/>
              </w:rPr>
              <w:t>課</w:t>
            </w:r>
            <w:r w:rsidRPr="00273CA0">
              <w:rPr>
                <w:rFonts w:hint="eastAsia"/>
                <w:color w:val="FF0000"/>
              </w:rPr>
              <w:t xml:space="preserve">　</w:t>
            </w:r>
            <w:r w:rsidRPr="00273CA0">
              <w:rPr>
                <w:rFonts w:hint="eastAsia"/>
                <w:color w:val="FF0000"/>
                <w:lang w:eastAsia="zh-TW"/>
              </w:rPr>
              <w:t>題</w:t>
            </w:r>
          </w:p>
        </w:tc>
        <w:tc>
          <w:tcPr>
            <w:tcW w:w="7229" w:type="dxa"/>
            <w:tcBorders>
              <w:top w:val="dashSmallGap" w:sz="4" w:space="0" w:color="auto"/>
              <w:bottom w:val="single" w:sz="12" w:space="0" w:color="auto"/>
              <w:right w:val="single" w:sz="4" w:space="0" w:color="auto"/>
            </w:tcBorders>
          </w:tcPr>
          <w:p w:rsidR="00F779C2" w:rsidRDefault="00AE4D41" w:rsidP="00DF501E">
            <w:pPr>
              <w:ind w:left="34" w:firstLineChars="0" w:firstLine="0"/>
              <w:rPr>
                <w:color w:val="FF0000"/>
              </w:rPr>
            </w:pPr>
            <w:r>
              <w:rPr>
                <w:rFonts w:hint="eastAsia"/>
                <w:color w:val="FF0000"/>
              </w:rPr>
              <w:t>道徳授業を中心としながら、生活指導においても、生徒の</w:t>
            </w:r>
            <w:r w:rsidR="008458F6" w:rsidRPr="00273CA0">
              <w:rPr>
                <w:rFonts w:hint="eastAsia"/>
                <w:color w:val="FF0000"/>
              </w:rPr>
              <w:t>人権</w:t>
            </w:r>
            <w:r>
              <w:rPr>
                <w:rFonts w:hint="eastAsia"/>
                <w:color w:val="FF0000"/>
              </w:rPr>
              <w:t>に配慮する</w:t>
            </w:r>
            <w:r w:rsidR="00F779C2">
              <w:rPr>
                <w:rFonts w:hint="eastAsia"/>
                <w:color w:val="FF0000"/>
              </w:rPr>
              <w:t>指導を行った。</w:t>
            </w:r>
          </w:p>
          <w:p w:rsidR="00F779C2" w:rsidRDefault="00F779C2" w:rsidP="00DF501E">
            <w:pPr>
              <w:ind w:left="226" w:hangingChars="94" w:hanging="226"/>
              <w:rPr>
                <w:color w:val="FF0000"/>
              </w:rPr>
            </w:pPr>
            <w:r>
              <w:rPr>
                <w:rFonts w:hint="eastAsia"/>
                <w:color w:val="FF0000"/>
              </w:rPr>
              <w:t>日常の指導を含めて、人権感覚を育てることができた。</w:t>
            </w:r>
          </w:p>
          <w:p w:rsidR="008458F6" w:rsidRPr="00273CA0" w:rsidRDefault="00F779C2" w:rsidP="00C16528">
            <w:pPr>
              <w:ind w:left="0" w:firstLineChars="0" w:firstLine="0"/>
              <w:rPr>
                <w:color w:val="FF0000"/>
              </w:rPr>
            </w:pPr>
            <w:r>
              <w:rPr>
                <w:rFonts w:hint="eastAsia"/>
                <w:color w:val="FF0000"/>
              </w:rPr>
              <w:t>教科指導においても、</w:t>
            </w:r>
            <w:r w:rsidR="008458F6" w:rsidRPr="00273CA0">
              <w:rPr>
                <w:rFonts w:hint="eastAsia"/>
                <w:color w:val="FF0000"/>
              </w:rPr>
              <w:t>人</w:t>
            </w:r>
            <w:r>
              <w:rPr>
                <w:rFonts w:hint="eastAsia"/>
                <w:color w:val="FF0000"/>
              </w:rPr>
              <w:t>種、民族、性別その他すべての分野において、</w:t>
            </w:r>
            <w:r w:rsidR="008458F6" w:rsidRPr="00273CA0">
              <w:rPr>
                <w:rFonts w:hint="eastAsia"/>
                <w:color w:val="FF0000"/>
              </w:rPr>
              <w:t>一層人権感覚を育てていく</w:t>
            </w:r>
            <w:r>
              <w:rPr>
                <w:rFonts w:hint="eastAsia"/>
                <w:color w:val="FF0000"/>
              </w:rPr>
              <w:t>実践が</w:t>
            </w:r>
            <w:r w:rsidR="008458F6" w:rsidRPr="00273CA0">
              <w:rPr>
                <w:rFonts w:hint="eastAsia"/>
                <w:color w:val="FF0000"/>
              </w:rPr>
              <w:t>必要</w:t>
            </w:r>
            <w:r>
              <w:rPr>
                <w:rFonts w:hint="eastAsia"/>
                <w:color w:val="FF0000"/>
              </w:rPr>
              <w:t>で</w:t>
            </w:r>
            <w:r w:rsidR="008458F6" w:rsidRPr="00273CA0">
              <w:rPr>
                <w:rFonts w:hint="eastAsia"/>
                <w:color w:val="FF0000"/>
              </w:rPr>
              <w:t>ある。</w:t>
            </w:r>
          </w:p>
        </w:tc>
        <w:tc>
          <w:tcPr>
            <w:tcW w:w="993" w:type="dxa"/>
            <w:vMerge/>
            <w:tcBorders>
              <w:top w:val="single" w:sz="12" w:space="0" w:color="auto"/>
              <w:left w:val="single" w:sz="4" w:space="0" w:color="auto"/>
              <w:bottom w:val="single" w:sz="12" w:space="0" w:color="auto"/>
              <w:right w:val="single" w:sz="12" w:space="0" w:color="auto"/>
            </w:tcBorders>
            <w:shd w:val="clear" w:color="auto" w:fill="auto"/>
            <w:vAlign w:val="center"/>
          </w:tcPr>
          <w:p w:rsidR="008458F6" w:rsidRDefault="008458F6" w:rsidP="00364A88">
            <w:pPr>
              <w:ind w:left="240" w:hanging="240"/>
            </w:pPr>
          </w:p>
        </w:tc>
      </w:tr>
      <w:tr w:rsidR="008458F6" w:rsidTr="00F77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
        </w:trPr>
        <w:tc>
          <w:tcPr>
            <w:tcW w:w="993" w:type="dxa"/>
            <w:tcBorders>
              <w:top w:val="single" w:sz="12" w:space="0" w:color="auto"/>
              <w:left w:val="single" w:sz="12" w:space="0" w:color="auto"/>
              <w:bottom w:val="single" w:sz="12" w:space="0" w:color="auto"/>
            </w:tcBorders>
          </w:tcPr>
          <w:p w:rsidR="008458F6" w:rsidRDefault="008458F6" w:rsidP="00364A88">
            <w:pPr>
              <w:ind w:left="240" w:hanging="240"/>
            </w:pPr>
            <w:r w:rsidRPr="00470EB8">
              <w:rPr>
                <w:rFonts w:hint="eastAsia"/>
              </w:rPr>
              <w:t>項</w:t>
            </w:r>
            <w:r>
              <w:rPr>
                <w:rFonts w:hint="eastAsia"/>
              </w:rPr>
              <w:t xml:space="preserve">　</w:t>
            </w:r>
            <w:r w:rsidRPr="00470EB8">
              <w:rPr>
                <w:rFonts w:hint="eastAsia"/>
              </w:rPr>
              <w:t>目</w:t>
            </w:r>
          </w:p>
          <w:p w:rsidR="008458F6" w:rsidRPr="00470EB8" w:rsidRDefault="008458F6" w:rsidP="00364A88">
            <w:pPr>
              <w:ind w:left="240" w:hanging="240"/>
            </w:pPr>
            <w:r>
              <w:rPr>
                <w:rFonts w:hint="eastAsia"/>
              </w:rPr>
              <w:t>（４</w:t>
            </w:r>
            <w:r w:rsidRPr="00470EB8">
              <w:rPr>
                <w:rFonts w:hint="eastAsia"/>
              </w:rPr>
              <w:t>）</w:t>
            </w:r>
          </w:p>
        </w:tc>
        <w:tc>
          <w:tcPr>
            <w:tcW w:w="7229" w:type="dxa"/>
            <w:tcBorders>
              <w:top w:val="single" w:sz="12" w:space="0" w:color="auto"/>
              <w:bottom w:val="single" w:sz="12" w:space="0" w:color="auto"/>
              <w:right w:val="single" w:sz="4" w:space="0" w:color="auto"/>
            </w:tcBorders>
          </w:tcPr>
          <w:p w:rsidR="008458F6" w:rsidRPr="00470EB8" w:rsidRDefault="008458F6" w:rsidP="00364A88">
            <w:pPr>
              <w:ind w:leftChars="15" w:left="36" w:firstLineChars="0" w:firstLine="0"/>
            </w:pPr>
            <w:r w:rsidRPr="00470EB8">
              <w:rPr>
                <w:rFonts w:hint="eastAsia"/>
              </w:rPr>
              <w:t>社会教育においては、すべての村民がともに支え合い、平等で一人一人が尊重される地域社会の実現に努める。</w:t>
            </w:r>
          </w:p>
        </w:tc>
        <w:tc>
          <w:tcPr>
            <w:tcW w:w="993" w:type="dxa"/>
            <w:tcBorders>
              <w:top w:val="single" w:sz="12" w:space="0" w:color="auto"/>
              <w:left w:val="single" w:sz="4" w:space="0" w:color="auto"/>
              <w:bottom w:val="single" w:sz="12" w:space="0" w:color="auto"/>
              <w:right w:val="single" w:sz="12" w:space="0" w:color="auto"/>
            </w:tcBorders>
            <w:shd w:val="clear" w:color="auto" w:fill="auto"/>
            <w:vAlign w:val="center"/>
          </w:tcPr>
          <w:p w:rsidR="008458F6" w:rsidRDefault="00F779C2" w:rsidP="00364A88">
            <w:pPr>
              <w:ind w:left="240" w:hanging="240"/>
            </w:pPr>
            <w:r w:rsidRPr="00470EB8">
              <w:rPr>
                <w:rFonts w:hint="eastAsia"/>
              </w:rPr>
              <w:t>達成度</w:t>
            </w:r>
          </w:p>
        </w:tc>
      </w:tr>
      <w:tr w:rsidR="008458F6" w:rsidTr="00F77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
        </w:trPr>
        <w:tc>
          <w:tcPr>
            <w:tcW w:w="993" w:type="dxa"/>
            <w:tcBorders>
              <w:top w:val="single" w:sz="12" w:space="0" w:color="auto"/>
              <w:left w:val="single" w:sz="12" w:space="0" w:color="auto"/>
              <w:bottom w:val="dashSmallGap" w:sz="4" w:space="0" w:color="auto"/>
            </w:tcBorders>
          </w:tcPr>
          <w:p w:rsidR="008458F6" w:rsidRPr="00273CA0" w:rsidRDefault="008458F6" w:rsidP="00364A88">
            <w:pPr>
              <w:ind w:left="240" w:hanging="240"/>
              <w:rPr>
                <w:color w:val="FF0000"/>
              </w:rPr>
            </w:pPr>
            <w:r w:rsidRPr="00273CA0">
              <w:rPr>
                <w:rFonts w:hint="eastAsia"/>
                <w:color w:val="FF0000"/>
              </w:rPr>
              <w:t>内　容</w:t>
            </w:r>
          </w:p>
          <w:p w:rsidR="00D87419" w:rsidRDefault="00D87419" w:rsidP="00364A88">
            <w:pPr>
              <w:ind w:left="240" w:hanging="240"/>
              <w:rPr>
                <w:color w:val="FF0000"/>
              </w:rPr>
            </w:pPr>
          </w:p>
          <w:p w:rsidR="008458F6" w:rsidRPr="00273CA0" w:rsidRDefault="008458F6" w:rsidP="00364A88">
            <w:pPr>
              <w:ind w:left="240" w:hanging="240"/>
              <w:rPr>
                <w:color w:val="FF0000"/>
              </w:rPr>
            </w:pPr>
            <w:r w:rsidRPr="00273CA0">
              <w:rPr>
                <w:rFonts w:hint="eastAsia"/>
                <w:color w:val="FF0000"/>
              </w:rPr>
              <w:t>成　果</w:t>
            </w:r>
          </w:p>
          <w:p w:rsidR="008458F6" w:rsidRPr="00273CA0" w:rsidRDefault="008458F6" w:rsidP="00364A88">
            <w:pPr>
              <w:ind w:left="240" w:hanging="240"/>
              <w:rPr>
                <w:color w:val="FF0000"/>
              </w:rPr>
            </w:pPr>
          </w:p>
          <w:p w:rsidR="008458F6" w:rsidRDefault="008458F6" w:rsidP="00364A88">
            <w:pPr>
              <w:ind w:left="240" w:hanging="240"/>
              <w:rPr>
                <w:color w:val="FF0000"/>
              </w:rPr>
            </w:pPr>
          </w:p>
          <w:p w:rsidR="008458F6" w:rsidRPr="00273CA0" w:rsidRDefault="008458F6" w:rsidP="00364A88">
            <w:pPr>
              <w:ind w:left="240" w:hanging="240"/>
              <w:rPr>
                <w:color w:val="FF0000"/>
              </w:rPr>
            </w:pPr>
            <w:r w:rsidRPr="00273CA0">
              <w:rPr>
                <w:rFonts w:hint="eastAsia"/>
                <w:color w:val="FF0000"/>
              </w:rPr>
              <w:t>課　題</w:t>
            </w:r>
          </w:p>
        </w:tc>
        <w:tc>
          <w:tcPr>
            <w:tcW w:w="7229" w:type="dxa"/>
            <w:tcBorders>
              <w:top w:val="single" w:sz="12" w:space="0" w:color="auto"/>
              <w:bottom w:val="dashSmallGap" w:sz="4" w:space="0" w:color="auto"/>
              <w:right w:val="single" w:sz="4" w:space="0" w:color="auto"/>
            </w:tcBorders>
          </w:tcPr>
          <w:p w:rsidR="008458F6" w:rsidRPr="00273CA0" w:rsidRDefault="008458F6" w:rsidP="00DF501E">
            <w:pPr>
              <w:ind w:leftChars="15" w:left="36" w:firstLineChars="0" w:firstLine="0"/>
              <w:rPr>
                <w:color w:val="FF0000"/>
              </w:rPr>
            </w:pPr>
            <w:r w:rsidRPr="00273CA0">
              <w:rPr>
                <w:rFonts w:hint="eastAsia"/>
                <w:color w:val="FF0000"/>
              </w:rPr>
              <w:t>地域の協力を得て高齢者交流会や</w:t>
            </w:r>
            <w:r w:rsidR="00D87419">
              <w:rPr>
                <w:rFonts w:hint="eastAsia"/>
                <w:color w:val="FF0000"/>
              </w:rPr>
              <w:t>奉仕活動</w:t>
            </w:r>
            <w:r w:rsidRPr="00273CA0">
              <w:rPr>
                <w:rFonts w:hint="eastAsia"/>
                <w:color w:val="FF0000"/>
              </w:rPr>
              <w:t>を</w:t>
            </w:r>
            <w:r w:rsidR="00A52785">
              <w:rPr>
                <w:rFonts w:hint="eastAsia"/>
                <w:color w:val="FF0000"/>
              </w:rPr>
              <w:t>小・</w:t>
            </w:r>
            <w:r w:rsidR="00D87419">
              <w:rPr>
                <w:rFonts w:hint="eastAsia"/>
                <w:color w:val="FF0000"/>
              </w:rPr>
              <w:t>中学校合同で</w:t>
            </w:r>
            <w:r w:rsidRPr="00273CA0">
              <w:rPr>
                <w:rFonts w:hint="eastAsia"/>
                <w:color w:val="FF0000"/>
              </w:rPr>
              <w:t>行った。</w:t>
            </w:r>
          </w:p>
          <w:p w:rsidR="008458F6" w:rsidRPr="00273CA0" w:rsidRDefault="008458F6" w:rsidP="00DF501E">
            <w:pPr>
              <w:ind w:left="34" w:firstLineChars="0" w:firstLine="0"/>
              <w:rPr>
                <w:color w:val="FF0000"/>
              </w:rPr>
            </w:pPr>
            <w:r w:rsidRPr="00273CA0">
              <w:rPr>
                <w:rFonts w:hint="eastAsia"/>
                <w:color w:val="FF0000"/>
              </w:rPr>
              <w:t>高齢者交流会では老人クラブの方々と連携しゲートボールで交流するとともに、浜清掃では</w:t>
            </w:r>
            <w:r w:rsidR="00A52785">
              <w:rPr>
                <w:rFonts w:hint="eastAsia"/>
                <w:color w:val="FF0000"/>
              </w:rPr>
              <w:t>小・</w:t>
            </w:r>
            <w:r w:rsidR="00D87419">
              <w:rPr>
                <w:rFonts w:hint="eastAsia"/>
                <w:color w:val="FF0000"/>
              </w:rPr>
              <w:t>中学生を含め</w:t>
            </w:r>
            <w:r w:rsidRPr="00273CA0">
              <w:rPr>
                <w:rFonts w:hint="eastAsia"/>
                <w:color w:val="FF0000"/>
              </w:rPr>
              <w:t>多くの地域の方々と協力することができた。</w:t>
            </w:r>
          </w:p>
          <w:p w:rsidR="008458F6" w:rsidRPr="00273CA0" w:rsidRDefault="008458F6" w:rsidP="00DF501E">
            <w:pPr>
              <w:ind w:left="34" w:firstLineChars="0" w:firstLine="0"/>
              <w:rPr>
                <w:color w:val="FF0000"/>
              </w:rPr>
            </w:pPr>
            <w:r w:rsidRPr="00273CA0">
              <w:rPr>
                <w:rFonts w:hint="eastAsia"/>
                <w:color w:val="FF0000"/>
              </w:rPr>
              <w:t>学校や</w:t>
            </w:r>
            <w:r>
              <w:rPr>
                <w:rFonts w:hint="eastAsia"/>
                <w:color w:val="FF0000"/>
              </w:rPr>
              <w:t>児童</w:t>
            </w:r>
            <w:r w:rsidRPr="00273CA0">
              <w:rPr>
                <w:rFonts w:hint="eastAsia"/>
                <w:color w:val="FF0000"/>
              </w:rPr>
              <w:t>に期待される役割を果たすための地域や保護者の意見をさらに広く取り入れていくことが課題。</w:t>
            </w:r>
          </w:p>
        </w:tc>
        <w:tc>
          <w:tcPr>
            <w:tcW w:w="993" w:type="dxa"/>
            <w:tcBorders>
              <w:top w:val="single" w:sz="12" w:space="0" w:color="auto"/>
              <w:left w:val="single" w:sz="4" w:space="0" w:color="auto"/>
              <w:bottom w:val="dashSmallGap" w:sz="4" w:space="0" w:color="auto"/>
              <w:right w:val="single" w:sz="12" w:space="0" w:color="auto"/>
            </w:tcBorders>
            <w:shd w:val="clear" w:color="auto" w:fill="auto"/>
            <w:vAlign w:val="center"/>
          </w:tcPr>
          <w:p w:rsidR="008458F6" w:rsidRPr="00D87419" w:rsidRDefault="00D87419" w:rsidP="00364A88">
            <w:pPr>
              <w:ind w:left="240" w:hanging="240"/>
              <w:rPr>
                <w:color w:val="FF0000"/>
              </w:rPr>
            </w:pPr>
            <w:r w:rsidRPr="00D87419">
              <w:rPr>
                <w:rFonts w:hint="eastAsia"/>
                <w:color w:val="FF0000"/>
              </w:rPr>
              <w:t>式小</w:t>
            </w:r>
            <w:r w:rsidR="00A52785">
              <w:rPr>
                <w:rFonts w:hint="eastAsia"/>
                <w:color w:val="FF0000"/>
              </w:rPr>
              <w:t>・式中</w:t>
            </w:r>
          </w:p>
        </w:tc>
      </w:tr>
      <w:tr w:rsidR="008458F6" w:rsidTr="00F77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
        </w:trPr>
        <w:tc>
          <w:tcPr>
            <w:tcW w:w="993" w:type="dxa"/>
            <w:tcBorders>
              <w:top w:val="nil"/>
              <w:left w:val="single" w:sz="12" w:space="0" w:color="auto"/>
              <w:bottom w:val="nil"/>
            </w:tcBorders>
          </w:tcPr>
          <w:p w:rsidR="008458F6" w:rsidRPr="0007324A" w:rsidRDefault="008458F6" w:rsidP="00364A88">
            <w:pPr>
              <w:ind w:left="240" w:hanging="240"/>
              <w:rPr>
                <w:color w:val="FF0000"/>
              </w:rPr>
            </w:pPr>
            <w:r w:rsidRPr="0007324A">
              <w:rPr>
                <w:rFonts w:hint="eastAsia"/>
                <w:color w:val="FF0000"/>
              </w:rPr>
              <w:t>内　容</w:t>
            </w:r>
          </w:p>
          <w:p w:rsidR="008458F6" w:rsidRPr="0007324A" w:rsidRDefault="008458F6" w:rsidP="00F95A62">
            <w:pPr>
              <w:ind w:left="240" w:hanging="240"/>
              <w:rPr>
                <w:color w:val="FF0000"/>
              </w:rPr>
            </w:pPr>
            <w:r w:rsidRPr="0007324A">
              <w:rPr>
                <w:rFonts w:hint="eastAsia"/>
                <w:color w:val="FF0000"/>
              </w:rPr>
              <w:t>成　果</w:t>
            </w:r>
          </w:p>
          <w:p w:rsidR="008458F6" w:rsidRPr="0007324A" w:rsidRDefault="008458F6" w:rsidP="00F95A62">
            <w:pPr>
              <w:ind w:left="240" w:hanging="240"/>
              <w:rPr>
                <w:color w:val="FF0000"/>
              </w:rPr>
            </w:pPr>
          </w:p>
          <w:p w:rsidR="008458F6" w:rsidRPr="00470EB8" w:rsidRDefault="008458F6" w:rsidP="00F95A62">
            <w:pPr>
              <w:ind w:left="240" w:hanging="240"/>
            </w:pPr>
            <w:r w:rsidRPr="0007324A">
              <w:rPr>
                <w:rFonts w:hint="eastAsia"/>
                <w:color w:val="FF0000"/>
              </w:rPr>
              <w:t>課　題</w:t>
            </w:r>
          </w:p>
        </w:tc>
        <w:tc>
          <w:tcPr>
            <w:tcW w:w="7229" w:type="dxa"/>
            <w:tcBorders>
              <w:top w:val="nil"/>
              <w:bottom w:val="nil"/>
              <w:right w:val="single" w:sz="4" w:space="0" w:color="auto"/>
            </w:tcBorders>
          </w:tcPr>
          <w:p w:rsidR="008458F6" w:rsidRPr="0007324A" w:rsidRDefault="008458F6" w:rsidP="00F95A62">
            <w:pPr>
              <w:ind w:left="240" w:hanging="240"/>
              <w:rPr>
                <w:color w:val="FF0000"/>
              </w:rPr>
            </w:pPr>
            <w:r w:rsidRPr="0007324A">
              <w:rPr>
                <w:rFonts w:hint="eastAsia"/>
                <w:color w:val="FF0000"/>
              </w:rPr>
              <w:t>道徳授業地区公開講座を実施した。</w:t>
            </w:r>
          </w:p>
          <w:p w:rsidR="008458F6" w:rsidRPr="0007324A" w:rsidRDefault="008458F6" w:rsidP="00364A88">
            <w:pPr>
              <w:ind w:left="0" w:firstLineChars="0" w:firstLine="0"/>
              <w:rPr>
                <w:color w:val="FF0000"/>
              </w:rPr>
            </w:pPr>
            <w:r w:rsidRPr="0007324A">
              <w:rPr>
                <w:rFonts w:hint="eastAsia"/>
                <w:color w:val="FF0000"/>
              </w:rPr>
              <w:t>講演会に参加した保護者・教員は、道徳教育についての新たな示唆を受けることができた。</w:t>
            </w:r>
          </w:p>
          <w:p w:rsidR="008458F6" w:rsidRPr="00F36CB3" w:rsidRDefault="008458F6" w:rsidP="00364A88">
            <w:pPr>
              <w:ind w:left="0" w:firstLineChars="0" w:firstLine="0"/>
              <w:rPr>
                <w:color w:val="FF0000"/>
              </w:rPr>
            </w:pPr>
            <w:r w:rsidRPr="0007324A">
              <w:rPr>
                <w:rFonts w:hint="eastAsia"/>
                <w:color w:val="FF0000"/>
              </w:rPr>
              <w:t>休日に実施し、保護者や地域の方が参加しやすい環境づくりに努めているが、参加者がなかなか増えない。行政をはじめ、様々な機関との連携を図り、「道徳教育」について、おとなの関心を高めていく必要がある。</w:t>
            </w:r>
          </w:p>
        </w:tc>
        <w:tc>
          <w:tcPr>
            <w:tcW w:w="993"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8458F6" w:rsidRPr="00470EB8" w:rsidRDefault="009C096A" w:rsidP="00364A88">
            <w:pPr>
              <w:ind w:left="240" w:hanging="240"/>
            </w:pPr>
            <w:r>
              <w:rPr>
                <w:rFonts w:hint="eastAsia"/>
              </w:rPr>
              <w:t>全校</w:t>
            </w:r>
          </w:p>
        </w:tc>
      </w:tr>
      <w:tr w:rsidR="008458F6" w:rsidTr="003E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
        </w:trPr>
        <w:tc>
          <w:tcPr>
            <w:tcW w:w="993" w:type="dxa"/>
            <w:tcBorders>
              <w:top w:val="dashSmallGap" w:sz="4" w:space="0" w:color="auto"/>
              <w:left w:val="single" w:sz="12" w:space="0" w:color="auto"/>
              <w:bottom w:val="dashSmallGap" w:sz="4" w:space="0" w:color="auto"/>
            </w:tcBorders>
          </w:tcPr>
          <w:p w:rsidR="008458F6" w:rsidRPr="0007324A" w:rsidRDefault="008458F6" w:rsidP="00364A88">
            <w:pPr>
              <w:ind w:left="240" w:hanging="240"/>
              <w:rPr>
                <w:color w:val="FF0000"/>
              </w:rPr>
            </w:pPr>
            <w:r w:rsidRPr="0007324A">
              <w:rPr>
                <w:rFonts w:hint="eastAsia"/>
                <w:color w:val="FF0000"/>
              </w:rPr>
              <w:t>内　容</w:t>
            </w:r>
          </w:p>
          <w:p w:rsidR="008458F6" w:rsidRDefault="008458F6" w:rsidP="00F95A62">
            <w:pPr>
              <w:ind w:left="240" w:hanging="240"/>
              <w:rPr>
                <w:color w:val="FF0000"/>
              </w:rPr>
            </w:pPr>
          </w:p>
          <w:p w:rsidR="00A52785" w:rsidRDefault="00A52785" w:rsidP="00F95A62">
            <w:pPr>
              <w:ind w:left="240" w:hanging="240"/>
              <w:rPr>
                <w:color w:val="FF0000"/>
              </w:rPr>
            </w:pPr>
          </w:p>
          <w:p w:rsidR="008458F6" w:rsidRPr="0007324A" w:rsidRDefault="008458F6" w:rsidP="00F95A62">
            <w:pPr>
              <w:ind w:left="240" w:hanging="240"/>
              <w:rPr>
                <w:color w:val="FF0000"/>
              </w:rPr>
            </w:pPr>
            <w:r w:rsidRPr="0007324A">
              <w:rPr>
                <w:rFonts w:hint="eastAsia"/>
                <w:color w:val="FF0000"/>
              </w:rPr>
              <w:t>成　果</w:t>
            </w:r>
          </w:p>
          <w:p w:rsidR="008458F6" w:rsidRPr="0007324A" w:rsidRDefault="008458F6" w:rsidP="00F95A62">
            <w:pPr>
              <w:ind w:left="240" w:hanging="240"/>
              <w:rPr>
                <w:color w:val="FF0000"/>
              </w:rPr>
            </w:pPr>
          </w:p>
          <w:p w:rsidR="008458F6" w:rsidRPr="00470EB8" w:rsidRDefault="008458F6" w:rsidP="00F95A62">
            <w:pPr>
              <w:ind w:left="240" w:hanging="240"/>
            </w:pPr>
            <w:r w:rsidRPr="0007324A">
              <w:rPr>
                <w:rFonts w:hint="eastAsia"/>
                <w:color w:val="FF0000"/>
              </w:rPr>
              <w:t>課　題</w:t>
            </w:r>
          </w:p>
        </w:tc>
        <w:tc>
          <w:tcPr>
            <w:tcW w:w="7229" w:type="dxa"/>
            <w:tcBorders>
              <w:top w:val="dashSmallGap" w:sz="4" w:space="0" w:color="auto"/>
              <w:bottom w:val="dashSmallGap" w:sz="4" w:space="0" w:color="auto"/>
              <w:right w:val="single" w:sz="4" w:space="0" w:color="auto"/>
            </w:tcBorders>
          </w:tcPr>
          <w:p w:rsidR="008458F6" w:rsidRDefault="008458F6" w:rsidP="00DF501E">
            <w:pPr>
              <w:ind w:left="0" w:firstLineChars="0" w:firstLine="0"/>
              <w:rPr>
                <w:color w:val="FF0000"/>
              </w:rPr>
            </w:pPr>
            <w:r>
              <w:rPr>
                <w:rFonts w:hint="eastAsia"/>
                <w:color w:val="FF0000"/>
              </w:rPr>
              <w:t>「あいさつ運動」、「登校中のごみ拾い</w:t>
            </w:r>
            <w:r w:rsidR="00D87419">
              <w:rPr>
                <w:rFonts w:hint="eastAsia"/>
                <w:color w:val="FF0000"/>
              </w:rPr>
              <w:t>（ノーダストデー）や</w:t>
            </w:r>
            <w:r>
              <w:rPr>
                <w:rFonts w:hint="eastAsia"/>
                <w:color w:val="FF0000"/>
              </w:rPr>
              <w:t>「</w:t>
            </w:r>
            <w:r w:rsidR="00D87419">
              <w:rPr>
                <w:rFonts w:hint="eastAsia"/>
                <w:color w:val="FF0000"/>
              </w:rPr>
              <w:t>前</w:t>
            </w:r>
            <w:r>
              <w:rPr>
                <w:rFonts w:hint="eastAsia"/>
                <w:color w:val="FF0000"/>
              </w:rPr>
              <w:t>浜清掃」への参加を通</w:t>
            </w:r>
            <w:r w:rsidR="00D87419">
              <w:rPr>
                <w:rFonts w:hint="eastAsia"/>
                <w:color w:val="FF0000"/>
              </w:rPr>
              <w:t>して</w:t>
            </w:r>
            <w:r>
              <w:rPr>
                <w:rFonts w:hint="eastAsia"/>
                <w:color w:val="FF0000"/>
              </w:rPr>
              <w:t>、それぞれが村民の一員であることを考えさせている。</w:t>
            </w:r>
          </w:p>
          <w:p w:rsidR="008458F6" w:rsidRPr="00F36CB3" w:rsidRDefault="008458F6" w:rsidP="00DF501E">
            <w:pPr>
              <w:ind w:left="0" w:firstLineChars="0" w:firstLine="0"/>
              <w:rPr>
                <w:color w:val="FF0000"/>
              </w:rPr>
            </w:pPr>
            <w:r w:rsidRPr="00F36CB3">
              <w:rPr>
                <w:rFonts w:hint="eastAsia"/>
                <w:color w:val="FF0000"/>
              </w:rPr>
              <w:t>中学生の活動を村民に認めてもらえることで、新島村民としての自信と誇りを持てるようになってきた。</w:t>
            </w:r>
          </w:p>
          <w:p w:rsidR="008458F6" w:rsidRPr="00F36CB3" w:rsidRDefault="008458F6" w:rsidP="00DF501E">
            <w:pPr>
              <w:ind w:left="0" w:firstLineChars="0" w:firstLine="0"/>
              <w:rPr>
                <w:color w:val="FF0000"/>
              </w:rPr>
            </w:pPr>
            <w:r w:rsidRPr="00F36CB3">
              <w:rPr>
                <w:rFonts w:hint="eastAsia"/>
                <w:color w:val="FF0000"/>
              </w:rPr>
              <w:t>子どもは村の宝であるという意識は大切だが、過保護に扱われる傾向がある。</w:t>
            </w:r>
          </w:p>
        </w:tc>
        <w:tc>
          <w:tcPr>
            <w:tcW w:w="993" w:type="dxa"/>
            <w:vMerge w:val="restart"/>
            <w:tcBorders>
              <w:top w:val="dashSmallGap" w:sz="4" w:space="0" w:color="auto"/>
              <w:left w:val="single" w:sz="4" w:space="0" w:color="auto"/>
              <w:bottom w:val="single" w:sz="12" w:space="0" w:color="auto"/>
              <w:right w:val="single" w:sz="12" w:space="0" w:color="auto"/>
            </w:tcBorders>
            <w:shd w:val="clear" w:color="auto" w:fill="auto"/>
          </w:tcPr>
          <w:p w:rsidR="008458F6" w:rsidRPr="00D87419" w:rsidRDefault="00D87419" w:rsidP="00C325EA">
            <w:pPr>
              <w:ind w:left="0" w:firstLineChars="0" w:firstLine="0"/>
              <w:rPr>
                <w:color w:val="FF0000"/>
              </w:rPr>
            </w:pPr>
            <w:r w:rsidRPr="00D87419">
              <w:rPr>
                <w:rFonts w:hint="eastAsia"/>
                <w:color w:val="FF0000"/>
              </w:rPr>
              <w:t>新中</w:t>
            </w:r>
          </w:p>
          <w:p w:rsidR="008458F6" w:rsidRDefault="008458F6" w:rsidP="0040522B">
            <w:pPr>
              <w:ind w:left="240" w:hanging="240"/>
            </w:pPr>
          </w:p>
          <w:p w:rsidR="008458F6" w:rsidRDefault="008458F6" w:rsidP="0040522B">
            <w:pPr>
              <w:ind w:left="240" w:hanging="240"/>
            </w:pPr>
          </w:p>
          <w:p w:rsidR="008458F6" w:rsidRDefault="008458F6" w:rsidP="0040522B">
            <w:pPr>
              <w:ind w:left="240" w:hanging="240"/>
            </w:pPr>
          </w:p>
          <w:p w:rsidR="008458F6" w:rsidRDefault="008458F6" w:rsidP="0040522B">
            <w:pPr>
              <w:ind w:left="240" w:hanging="240"/>
            </w:pPr>
          </w:p>
          <w:p w:rsidR="008458F6" w:rsidRDefault="008458F6" w:rsidP="0040522B">
            <w:pPr>
              <w:ind w:left="240" w:hanging="240"/>
            </w:pPr>
          </w:p>
          <w:p w:rsidR="008458F6" w:rsidRDefault="008458F6" w:rsidP="0040522B">
            <w:pPr>
              <w:ind w:left="240" w:hanging="240"/>
            </w:pPr>
          </w:p>
          <w:p w:rsidR="008458F6" w:rsidRPr="001550AA" w:rsidRDefault="001550AA" w:rsidP="0040522B">
            <w:pPr>
              <w:ind w:left="240" w:hanging="240"/>
              <w:rPr>
                <w:color w:val="FF0000"/>
              </w:rPr>
            </w:pPr>
            <w:r w:rsidRPr="001550AA">
              <w:rPr>
                <w:rFonts w:hint="eastAsia"/>
                <w:color w:val="FF0000"/>
              </w:rPr>
              <w:t>教育</w:t>
            </w:r>
          </w:p>
          <w:p w:rsidR="008458F6" w:rsidRDefault="008458F6" w:rsidP="0040522B">
            <w:pPr>
              <w:ind w:left="240" w:hanging="240"/>
            </w:pPr>
          </w:p>
          <w:p w:rsidR="008458F6" w:rsidRDefault="008458F6" w:rsidP="0040522B">
            <w:pPr>
              <w:ind w:left="240" w:hanging="240"/>
            </w:pPr>
          </w:p>
          <w:p w:rsidR="008458F6" w:rsidRDefault="008458F6" w:rsidP="0040522B">
            <w:pPr>
              <w:ind w:left="240" w:hanging="240"/>
            </w:pPr>
          </w:p>
          <w:p w:rsidR="008458F6" w:rsidRDefault="008458F6" w:rsidP="0040522B">
            <w:pPr>
              <w:ind w:left="240" w:hanging="240"/>
            </w:pPr>
          </w:p>
          <w:p w:rsidR="008458F6" w:rsidRPr="001550AA" w:rsidRDefault="001550AA" w:rsidP="0040522B">
            <w:pPr>
              <w:ind w:left="240" w:hanging="240"/>
              <w:rPr>
                <w:color w:val="FF0000"/>
              </w:rPr>
            </w:pPr>
            <w:r w:rsidRPr="001550AA">
              <w:rPr>
                <w:rFonts w:hint="eastAsia"/>
                <w:color w:val="FF0000"/>
              </w:rPr>
              <w:t>教育</w:t>
            </w:r>
          </w:p>
          <w:p w:rsidR="008458F6" w:rsidRDefault="008458F6" w:rsidP="0040522B">
            <w:pPr>
              <w:ind w:left="240" w:hanging="240"/>
            </w:pPr>
          </w:p>
          <w:p w:rsidR="008458F6" w:rsidRDefault="008458F6" w:rsidP="0040522B">
            <w:pPr>
              <w:ind w:left="240" w:hanging="240"/>
            </w:pPr>
          </w:p>
          <w:p w:rsidR="008458F6" w:rsidRDefault="008458F6" w:rsidP="0040522B">
            <w:pPr>
              <w:ind w:left="240" w:hanging="240"/>
            </w:pPr>
          </w:p>
          <w:p w:rsidR="008458F6" w:rsidRPr="001550AA" w:rsidRDefault="001550AA" w:rsidP="0040522B">
            <w:pPr>
              <w:ind w:left="240" w:hanging="240"/>
              <w:rPr>
                <w:color w:val="FF0000"/>
              </w:rPr>
            </w:pPr>
            <w:r w:rsidRPr="001550AA">
              <w:rPr>
                <w:rFonts w:hint="eastAsia"/>
                <w:color w:val="FF0000"/>
              </w:rPr>
              <w:t>教育</w:t>
            </w:r>
          </w:p>
          <w:p w:rsidR="008458F6" w:rsidRDefault="008458F6" w:rsidP="0040522B">
            <w:pPr>
              <w:ind w:left="240" w:hanging="240"/>
            </w:pPr>
          </w:p>
          <w:p w:rsidR="008458F6" w:rsidRDefault="008458F6" w:rsidP="0040522B">
            <w:pPr>
              <w:ind w:left="240" w:hanging="240"/>
            </w:pPr>
          </w:p>
          <w:p w:rsidR="008458F6" w:rsidRDefault="008458F6" w:rsidP="0040522B">
            <w:pPr>
              <w:ind w:left="240" w:hanging="240"/>
            </w:pPr>
          </w:p>
          <w:p w:rsidR="008458F6" w:rsidRDefault="008458F6" w:rsidP="0040522B">
            <w:pPr>
              <w:ind w:left="240" w:hanging="240"/>
            </w:pPr>
            <w:r>
              <w:rPr>
                <w:rFonts w:hint="eastAsia"/>
              </w:rPr>
              <w:t xml:space="preserve">　Ａ</w:t>
            </w:r>
          </w:p>
          <w:p w:rsidR="008458F6" w:rsidRDefault="008458F6" w:rsidP="003E3D84">
            <w:pPr>
              <w:ind w:left="226" w:hangingChars="94" w:hanging="226"/>
            </w:pPr>
          </w:p>
          <w:p w:rsidR="008458F6" w:rsidRDefault="00DD5AF5" w:rsidP="003E3D84">
            <w:pPr>
              <w:ind w:left="240" w:hanging="240"/>
            </w:pPr>
            <w:r w:rsidRPr="00DD5AF5">
              <w:rPr>
                <w:noProof/>
                <w:color w:val="FF0000"/>
              </w:rPr>
              <w:pict>
                <v:shapetype id="_x0000_t32" coordsize="21600,21600" o:spt="32" o:oned="t" path="m,l21600,21600e" filled="f">
                  <v:path arrowok="t" fillok="f" o:connecttype="none"/>
                  <o:lock v:ext="edit" shapetype="t"/>
                </v:shapetype>
                <v:shape id="_x0000_s1026" type="#_x0000_t32" style="position:absolute;left:0;text-align:left;margin-left:-5.25pt;margin-top:18.8pt;width:50.55pt;height:0;z-index:251658240" o:connectortype="straight" strokeweight="1pt"/>
              </w:pict>
            </w:r>
          </w:p>
        </w:tc>
      </w:tr>
      <w:tr w:rsidR="008458F6" w:rsidTr="00FE1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dashSmallGap" w:sz="4" w:space="0" w:color="auto"/>
              <w:left w:val="single" w:sz="12" w:space="0" w:color="auto"/>
              <w:bottom w:val="dashSmallGap" w:sz="4" w:space="0" w:color="auto"/>
            </w:tcBorders>
          </w:tcPr>
          <w:p w:rsidR="008458F6" w:rsidRPr="008A2448" w:rsidRDefault="008458F6" w:rsidP="00364A88">
            <w:pPr>
              <w:ind w:left="240" w:hanging="240"/>
              <w:rPr>
                <w:color w:val="FF0000"/>
              </w:rPr>
            </w:pPr>
            <w:r w:rsidRPr="008A2448">
              <w:rPr>
                <w:rFonts w:hint="eastAsia"/>
                <w:color w:val="FF0000"/>
              </w:rPr>
              <w:t>内　容</w:t>
            </w:r>
          </w:p>
          <w:p w:rsidR="008458F6" w:rsidRPr="008A2448" w:rsidRDefault="008458F6" w:rsidP="00F95A62">
            <w:pPr>
              <w:ind w:left="240" w:hanging="240"/>
              <w:rPr>
                <w:color w:val="FF0000"/>
              </w:rPr>
            </w:pPr>
            <w:r w:rsidRPr="008A2448">
              <w:rPr>
                <w:rFonts w:hint="eastAsia"/>
                <w:color w:val="FF0000"/>
              </w:rPr>
              <w:t>成　果</w:t>
            </w:r>
          </w:p>
          <w:p w:rsidR="008458F6" w:rsidRPr="008A2448" w:rsidRDefault="008458F6" w:rsidP="00F95A62">
            <w:pPr>
              <w:ind w:left="240" w:hanging="240"/>
              <w:rPr>
                <w:color w:val="FF0000"/>
              </w:rPr>
            </w:pPr>
          </w:p>
          <w:p w:rsidR="008458F6" w:rsidRPr="00470EB8" w:rsidRDefault="008458F6" w:rsidP="00F95A62">
            <w:pPr>
              <w:ind w:left="240" w:hanging="240"/>
            </w:pPr>
            <w:r w:rsidRPr="008A2448">
              <w:rPr>
                <w:rFonts w:hint="eastAsia"/>
                <w:color w:val="FF0000"/>
              </w:rPr>
              <w:t>課　題</w:t>
            </w:r>
          </w:p>
        </w:tc>
        <w:tc>
          <w:tcPr>
            <w:tcW w:w="7229" w:type="dxa"/>
            <w:tcBorders>
              <w:top w:val="dashSmallGap" w:sz="4" w:space="0" w:color="auto"/>
              <w:bottom w:val="dashSmallGap" w:sz="4" w:space="0" w:color="auto"/>
              <w:right w:val="single" w:sz="4" w:space="0" w:color="auto"/>
            </w:tcBorders>
          </w:tcPr>
          <w:p w:rsidR="008458F6" w:rsidRPr="008A2448" w:rsidRDefault="008458F6" w:rsidP="00F95A62">
            <w:pPr>
              <w:ind w:left="240" w:hanging="240"/>
              <w:rPr>
                <w:color w:val="FF0000"/>
              </w:rPr>
            </w:pPr>
            <w:r w:rsidRPr="008A2448">
              <w:rPr>
                <w:rFonts w:hint="eastAsia"/>
                <w:color w:val="FF0000"/>
              </w:rPr>
              <w:t>新島村民運動会、式根島大運動会の実施。</w:t>
            </w:r>
          </w:p>
          <w:p w:rsidR="008458F6" w:rsidRPr="008A2448" w:rsidRDefault="001550AA" w:rsidP="00364A88">
            <w:pPr>
              <w:ind w:left="0" w:firstLineChars="0" w:firstLine="0"/>
              <w:rPr>
                <w:color w:val="FF0000"/>
              </w:rPr>
            </w:pPr>
            <w:r>
              <w:rPr>
                <w:rFonts w:hint="eastAsia"/>
                <w:color w:val="FF0000"/>
              </w:rPr>
              <w:t>新島地区については約1,300人</w:t>
            </w:r>
            <w:r w:rsidR="008458F6" w:rsidRPr="008A2448">
              <w:rPr>
                <w:rFonts w:hint="eastAsia"/>
                <w:color w:val="FF0000"/>
              </w:rPr>
              <w:t>、式根島地区は約400名参加。町会の親睦の場となっている。</w:t>
            </w:r>
          </w:p>
          <w:p w:rsidR="008458F6" w:rsidRDefault="008458F6" w:rsidP="00364A88">
            <w:pPr>
              <w:ind w:left="0" w:firstLineChars="0" w:firstLine="0"/>
            </w:pPr>
            <w:r w:rsidRPr="008A2448">
              <w:rPr>
                <w:rFonts w:hint="eastAsia"/>
                <w:color w:val="FF0000"/>
              </w:rPr>
              <w:t>各町会の住民構成に格差が生じており、町会対抗の競技に制約が必要になってきた。</w:t>
            </w:r>
          </w:p>
        </w:tc>
        <w:tc>
          <w:tcPr>
            <w:tcW w:w="993" w:type="dxa"/>
            <w:vMerge/>
            <w:tcBorders>
              <w:top w:val="nil"/>
              <w:left w:val="single" w:sz="4" w:space="0" w:color="auto"/>
              <w:bottom w:val="nil"/>
              <w:right w:val="single" w:sz="12" w:space="0" w:color="auto"/>
            </w:tcBorders>
          </w:tcPr>
          <w:p w:rsidR="008458F6" w:rsidRDefault="008458F6" w:rsidP="00C325EA">
            <w:pPr>
              <w:ind w:left="0" w:firstLineChars="0" w:firstLine="0"/>
            </w:pPr>
          </w:p>
        </w:tc>
      </w:tr>
      <w:tr w:rsidR="008458F6" w:rsidTr="003E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993" w:type="dxa"/>
            <w:tcBorders>
              <w:top w:val="dashSmallGap" w:sz="4" w:space="0" w:color="auto"/>
              <w:left w:val="single" w:sz="12" w:space="0" w:color="auto"/>
              <w:bottom w:val="dashSmallGap" w:sz="4" w:space="0" w:color="auto"/>
            </w:tcBorders>
          </w:tcPr>
          <w:p w:rsidR="008458F6" w:rsidRDefault="008458F6" w:rsidP="00364A88">
            <w:pPr>
              <w:ind w:left="240" w:hanging="240"/>
            </w:pPr>
            <w:r>
              <w:rPr>
                <w:rFonts w:hint="eastAsia"/>
              </w:rPr>
              <w:t>内　容</w:t>
            </w:r>
          </w:p>
          <w:p w:rsidR="008458F6" w:rsidRDefault="008458F6" w:rsidP="00364A88">
            <w:pPr>
              <w:ind w:left="240" w:hanging="240"/>
            </w:pPr>
            <w:r>
              <w:rPr>
                <w:rFonts w:hint="eastAsia"/>
              </w:rPr>
              <w:t>成　果</w:t>
            </w:r>
          </w:p>
          <w:p w:rsidR="008458F6" w:rsidRPr="008A2448" w:rsidRDefault="008458F6" w:rsidP="00F95A62">
            <w:pPr>
              <w:ind w:left="240" w:hanging="240"/>
              <w:rPr>
                <w:color w:val="FF0000"/>
              </w:rPr>
            </w:pPr>
            <w:r>
              <w:rPr>
                <w:rFonts w:hint="eastAsia"/>
              </w:rPr>
              <w:t>課　題</w:t>
            </w:r>
          </w:p>
        </w:tc>
        <w:tc>
          <w:tcPr>
            <w:tcW w:w="7229" w:type="dxa"/>
            <w:tcBorders>
              <w:top w:val="dashSmallGap" w:sz="4" w:space="0" w:color="auto"/>
              <w:bottom w:val="dashSmallGap" w:sz="4" w:space="0" w:color="auto"/>
              <w:right w:val="single" w:sz="4" w:space="0" w:color="auto"/>
            </w:tcBorders>
          </w:tcPr>
          <w:p w:rsidR="008458F6" w:rsidRPr="00B17F11" w:rsidRDefault="008458F6" w:rsidP="00364A88">
            <w:pPr>
              <w:ind w:left="240" w:hanging="240"/>
              <w:rPr>
                <w:color w:val="FF0000"/>
              </w:rPr>
            </w:pPr>
            <w:r w:rsidRPr="00B17F11">
              <w:rPr>
                <w:rFonts w:hint="eastAsia"/>
                <w:color w:val="FF0000"/>
              </w:rPr>
              <w:t>1月3日成人式の実施</w:t>
            </w:r>
          </w:p>
          <w:p w:rsidR="008458F6" w:rsidRPr="00B17F11" w:rsidRDefault="008458F6" w:rsidP="00364A88">
            <w:pPr>
              <w:ind w:left="240" w:hanging="240"/>
              <w:rPr>
                <w:color w:val="FF0000"/>
              </w:rPr>
            </w:pPr>
            <w:r w:rsidRPr="00B17F11">
              <w:rPr>
                <w:rFonts w:hint="eastAsia"/>
                <w:color w:val="FF0000"/>
              </w:rPr>
              <w:t>新島地区</w:t>
            </w:r>
            <w:r w:rsidR="001550AA">
              <w:rPr>
                <w:rFonts w:hint="eastAsia"/>
                <w:color w:val="FF0000"/>
              </w:rPr>
              <w:t>25</w:t>
            </w:r>
            <w:r w:rsidRPr="00B17F11">
              <w:rPr>
                <w:rFonts w:hint="eastAsia"/>
                <w:color w:val="FF0000"/>
              </w:rPr>
              <w:t>名、式根島地区</w:t>
            </w:r>
            <w:r w:rsidR="001550AA">
              <w:rPr>
                <w:rFonts w:hint="eastAsia"/>
                <w:color w:val="FF0000"/>
              </w:rPr>
              <w:t>7</w:t>
            </w:r>
            <w:r w:rsidRPr="00B17F11">
              <w:rPr>
                <w:rFonts w:hint="eastAsia"/>
                <w:color w:val="FF0000"/>
              </w:rPr>
              <w:t>名の成人者が出席</w:t>
            </w:r>
          </w:p>
          <w:p w:rsidR="008458F6" w:rsidRPr="008A2448" w:rsidRDefault="008458F6" w:rsidP="00364A88">
            <w:pPr>
              <w:ind w:left="0" w:firstLineChars="0" w:firstLine="0"/>
              <w:rPr>
                <w:color w:val="FF0000"/>
              </w:rPr>
            </w:pPr>
            <w:r w:rsidRPr="00B17F11">
              <w:rPr>
                <w:rFonts w:hint="eastAsia"/>
                <w:color w:val="FF0000"/>
              </w:rPr>
              <w:t>荒天の続く時季のため、島外成人者、恩師、講師の来島に支障がある。</w:t>
            </w:r>
          </w:p>
        </w:tc>
        <w:tc>
          <w:tcPr>
            <w:tcW w:w="993" w:type="dxa"/>
            <w:vMerge/>
            <w:tcBorders>
              <w:top w:val="nil"/>
              <w:left w:val="single" w:sz="4" w:space="0" w:color="auto"/>
              <w:bottom w:val="nil"/>
              <w:right w:val="single" w:sz="12" w:space="0" w:color="auto"/>
            </w:tcBorders>
          </w:tcPr>
          <w:p w:rsidR="008458F6" w:rsidRDefault="008458F6" w:rsidP="00C325EA">
            <w:pPr>
              <w:ind w:left="0" w:firstLineChars="0" w:firstLine="0"/>
            </w:pPr>
          </w:p>
        </w:tc>
      </w:tr>
      <w:tr w:rsidR="003E3D84" w:rsidTr="003E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0"/>
        </w:trPr>
        <w:tc>
          <w:tcPr>
            <w:tcW w:w="993" w:type="dxa"/>
            <w:tcBorders>
              <w:top w:val="dashSmallGap" w:sz="4" w:space="0" w:color="auto"/>
              <w:left w:val="single" w:sz="12" w:space="0" w:color="auto"/>
              <w:bottom w:val="single" w:sz="12" w:space="0" w:color="auto"/>
            </w:tcBorders>
          </w:tcPr>
          <w:p w:rsidR="003E3D84" w:rsidRPr="00B17F11" w:rsidRDefault="003E3D84" w:rsidP="00364A88">
            <w:pPr>
              <w:ind w:left="240" w:hanging="240"/>
              <w:rPr>
                <w:color w:val="FF0000"/>
              </w:rPr>
            </w:pPr>
            <w:r w:rsidRPr="00B17F11">
              <w:rPr>
                <w:rFonts w:hint="eastAsia"/>
                <w:color w:val="FF0000"/>
              </w:rPr>
              <w:t>内　容</w:t>
            </w:r>
          </w:p>
          <w:p w:rsidR="003E3D84" w:rsidRPr="00B17F11" w:rsidRDefault="003E3D84" w:rsidP="00364A88">
            <w:pPr>
              <w:ind w:left="240" w:hanging="240"/>
              <w:rPr>
                <w:color w:val="FF0000"/>
              </w:rPr>
            </w:pPr>
            <w:r w:rsidRPr="00B17F11">
              <w:rPr>
                <w:rFonts w:hint="eastAsia"/>
                <w:color w:val="FF0000"/>
              </w:rPr>
              <w:t>成　果</w:t>
            </w:r>
          </w:p>
          <w:p w:rsidR="003E3D84" w:rsidRPr="00B17F11" w:rsidRDefault="003E3D84" w:rsidP="00364A88">
            <w:pPr>
              <w:ind w:left="240" w:hanging="240"/>
              <w:rPr>
                <w:color w:val="FF0000"/>
              </w:rPr>
            </w:pPr>
          </w:p>
          <w:p w:rsidR="003E3D84" w:rsidRPr="00B17F11" w:rsidRDefault="003E3D84" w:rsidP="00364A88">
            <w:pPr>
              <w:ind w:left="240" w:hanging="240"/>
              <w:rPr>
                <w:color w:val="FF0000"/>
              </w:rPr>
            </w:pPr>
          </w:p>
          <w:p w:rsidR="003E3D84" w:rsidRPr="00B17F11" w:rsidRDefault="003E3D84" w:rsidP="00364A88">
            <w:pPr>
              <w:ind w:left="240" w:hanging="240"/>
              <w:rPr>
                <w:color w:val="FF0000"/>
              </w:rPr>
            </w:pPr>
          </w:p>
          <w:p w:rsidR="003E3D84" w:rsidRDefault="003E3D84" w:rsidP="003E3D84">
            <w:pPr>
              <w:ind w:left="226" w:hangingChars="94" w:hanging="226"/>
            </w:pPr>
            <w:r w:rsidRPr="00B17F11">
              <w:rPr>
                <w:rFonts w:hint="eastAsia"/>
                <w:color w:val="FF0000"/>
              </w:rPr>
              <w:t>課　題</w:t>
            </w:r>
          </w:p>
        </w:tc>
        <w:tc>
          <w:tcPr>
            <w:tcW w:w="7229" w:type="dxa"/>
            <w:tcBorders>
              <w:top w:val="dashSmallGap" w:sz="4" w:space="0" w:color="auto"/>
              <w:bottom w:val="single" w:sz="12" w:space="0" w:color="auto"/>
              <w:right w:val="single" w:sz="4" w:space="0" w:color="auto"/>
            </w:tcBorders>
          </w:tcPr>
          <w:p w:rsidR="003E3D84" w:rsidRPr="00B17F11" w:rsidRDefault="003E3D84" w:rsidP="00DF501E">
            <w:pPr>
              <w:ind w:leftChars="-80" w:left="-192" w:firstLineChars="94" w:firstLine="226"/>
              <w:rPr>
                <w:color w:val="FF0000"/>
              </w:rPr>
            </w:pPr>
            <w:r w:rsidRPr="00B17F11">
              <w:rPr>
                <w:rFonts w:hint="eastAsia"/>
                <w:color w:val="FF0000"/>
              </w:rPr>
              <w:t>新島村文化協会への助成。</w:t>
            </w:r>
          </w:p>
          <w:p w:rsidR="003E3D84" w:rsidRPr="00B17F11" w:rsidRDefault="003E3D84" w:rsidP="00DF501E">
            <w:pPr>
              <w:ind w:left="0" w:firstLineChars="0" w:firstLine="0"/>
              <w:rPr>
                <w:color w:val="FF0000"/>
              </w:rPr>
            </w:pPr>
            <w:r w:rsidRPr="00B17F11">
              <w:rPr>
                <w:rFonts w:hint="eastAsia"/>
                <w:color w:val="FF0000"/>
              </w:rPr>
              <w:t>富洋会</w:t>
            </w:r>
            <w:r>
              <w:rPr>
                <w:rFonts w:hint="eastAsia"/>
                <w:color w:val="FF0000"/>
              </w:rPr>
              <w:t>12</w:t>
            </w:r>
            <w:r w:rsidRPr="00B17F11">
              <w:rPr>
                <w:rFonts w:hint="eastAsia"/>
                <w:color w:val="FF0000"/>
              </w:rPr>
              <w:t>名、自然愛好会</w:t>
            </w:r>
            <w:r>
              <w:rPr>
                <w:rFonts w:hint="eastAsia"/>
                <w:color w:val="FF0000"/>
              </w:rPr>
              <w:t>45</w:t>
            </w:r>
            <w:r w:rsidRPr="00B17F11">
              <w:rPr>
                <w:rFonts w:hint="eastAsia"/>
                <w:color w:val="FF0000"/>
              </w:rPr>
              <w:t>名、二三芳姫会８名、郷土料理研究会23名、コーラス風</w:t>
            </w:r>
            <w:r>
              <w:rPr>
                <w:rFonts w:hint="eastAsia"/>
                <w:color w:val="FF0000"/>
              </w:rPr>
              <w:t>15名</w:t>
            </w:r>
            <w:r w:rsidRPr="00B17F11">
              <w:rPr>
                <w:rFonts w:hint="eastAsia"/>
                <w:color w:val="FF0000"/>
              </w:rPr>
              <w:t>の合計</w:t>
            </w:r>
            <w:r>
              <w:rPr>
                <w:rFonts w:hint="eastAsia"/>
                <w:color w:val="FF0000"/>
              </w:rPr>
              <w:t>103</w:t>
            </w:r>
            <w:r w:rsidRPr="00B17F11">
              <w:rPr>
                <w:rFonts w:hint="eastAsia"/>
                <w:color w:val="FF0000"/>
              </w:rPr>
              <w:t>名の会員がそれぞれの分野で活躍している。また、各種行事への参加、文化祭や住民を対象とした催しを開催し、住民の憩いの場も提供している。</w:t>
            </w:r>
          </w:p>
          <w:p w:rsidR="003E3D84" w:rsidRDefault="003E3D84" w:rsidP="00DF501E">
            <w:pPr>
              <w:ind w:left="226" w:hangingChars="94" w:hanging="226"/>
            </w:pPr>
            <w:r w:rsidRPr="00B17F11">
              <w:rPr>
                <w:rFonts w:hint="eastAsia"/>
                <w:color w:val="FF0000"/>
              </w:rPr>
              <w:t>文化協会としての組織の強化。</w:t>
            </w:r>
          </w:p>
        </w:tc>
        <w:tc>
          <w:tcPr>
            <w:tcW w:w="993" w:type="dxa"/>
            <w:vMerge/>
            <w:tcBorders>
              <w:top w:val="nil"/>
              <w:left w:val="single" w:sz="4" w:space="0" w:color="auto"/>
              <w:bottom w:val="nil"/>
              <w:right w:val="single" w:sz="12" w:space="0" w:color="auto"/>
            </w:tcBorders>
          </w:tcPr>
          <w:p w:rsidR="003E3D84" w:rsidRDefault="003E3D84" w:rsidP="00C325EA">
            <w:pPr>
              <w:ind w:left="0" w:firstLineChars="0" w:firstLine="0"/>
            </w:pPr>
          </w:p>
        </w:tc>
      </w:tr>
    </w:tbl>
    <w:p w:rsidR="008458F6" w:rsidRDefault="008458F6" w:rsidP="00C325EA">
      <w:pPr>
        <w:ind w:left="240" w:hanging="240"/>
      </w:pPr>
    </w:p>
    <w:p w:rsidR="007728B3" w:rsidRDefault="007728B3" w:rsidP="00C325EA">
      <w:pPr>
        <w:ind w:left="240" w:hanging="240"/>
      </w:pP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56"/>
      </w:tblGrid>
      <w:tr w:rsidR="00F95A62" w:rsidRPr="00592E1E" w:rsidTr="000B5AEE">
        <w:trPr>
          <w:trHeight w:val="315"/>
        </w:trPr>
        <w:tc>
          <w:tcPr>
            <w:tcW w:w="9356" w:type="dxa"/>
            <w:tcBorders>
              <w:top w:val="nil"/>
              <w:left w:val="nil"/>
              <w:bottom w:val="double" w:sz="4" w:space="0" w:color="auto"/>
              <w:right w:val="nil"/>
            </w:tcBorders>
          </w:tcPr>
          <w:p w:rsidR="00F95A62" w:rsidRPr="00592E1E" w:rsidRDefault="00F95A62" w:rsidP="00364A88">
            <w:pPr>
              <w:ind w:left="240" w:hanging="240"/>
            </w:pPr>
            <w:r>
              <w:rPr>
                <w:rFonts w:hint="eastAsia"/>
              </w:rPr>
              <w:t xml:space="preserve">【基本方針２　</w:t>
            </w:r>
            <w:r w:rsidRPr="00592E1E">
              <w:rPr>
                <w:rFonts w:hint="eastAsia"/>
              </w:rPr>
              <w:t>健全育成の推進】</w:t>
            </w:r>
          </w:p>
        </w:tc>
      </w:tr>
      <w:tr w:rsidR="00F95A62" w:rsidRPr="00592E1E" w:rsidTr="000B5AEE">
        <w:trPr>
          <w:trHeight w:val="780"/>
        </w:trPr>
        <w:tc>
          <w:tcPr>
            <w:tcW w:w="9356" w:type="dxa"/>
            <w:tcBorders>
              <w:top w:val="double" w:sz="4" w:space="0" w:color="auto"/>
              <w:left w:val="double" w:sz="4" w:space="0" w:color="auto"/>
              <w:bottom w:val="double" w:sz="4" w:space="0" w:color="auto"/>
              <w:right w:val="double" w:sz="4" w:space="0" w:color="auto"/>
            </w:tcBorders>
          </w:tcPr>
          <w:p w:rsidR="00F95A62" w:rsidRPr="00592E1E" w:rsidRDefault="00F95A62" w:rsidP="00E65E7B">
            <w:pPr>
              <w:ind w:left="41" w:hangingChars="17" w:hanging="41"/>
              <w:rPr>
                <w:b/>
                <w:bCs/>
              </w:rPr>
            </w:pPr>
            <w:r w:rsidRPr="00592E1E">
              <w:rPr>
                <w:rFonts w:hint="eastAsia"/>
              </w:rPr>
              <w:t xml:space="preserve">　児童・生徒・青少年が、人間性豊かな社会の形成者として健やかに成長できるよう、学</w:t>
            </w:r>
            <w:r>
              <w:rPr>
                <w:rFonts w:hint="eastAsia"/>
              </w:rPr>
              <w:t>校・家庭・地域社会等の連携のもとに、「心とからだの健康づくり」を推進す</w:t>
            </w:r>
            <w:r w:rsidRPr="00592E1E">
              <w:rPr>
                <w:rFonts w:hint="eastAsia"/>
              </w:rPr>
              <w:t>る。</w:t>
            </w:r>
          </w:p>
        </w:tc>
      </w:tr>
    </w:tbl>
    <w:p w:rsidR="00673BAD" w:rsidRDefault="00673BAD" w:rsidP="00C325EA">
      <w:pPr>
        <w:ind w:left="240" w:hanging="240"/>
      </w:pPr>
    </w:p>
    <w:p w:rsidR="007728B3" w:rsidRDefault="007728B3" w:rsidP="00C325EA">
      <w:pPr>
        <w:ind w:left="240" w:hanging="240"/>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93"/>
        <w:gridCol w:w="7229"/>
        <w:gridCol w:w="1134"/>
      </w:tblGrid>
      <w:tr w:rsidR="0013704A" w:rsidRPr="00470EB8" w:rsidTr="00287C99">
        <w:trPr>
          <w:trHeight w:val="144"/>
        </w:trPr>
        <w:tc>
          <w:tcPr>
            <w:tcW w:w="993" w:type="dxa"/>
            <w:tcBorders>
              <w:top w:val="single" w:sz="12" w:space="0" w:color="auto"/>
              <w:left w:val="single" w:sz="12" w:space="0" w:color="auto"/>
              <w:bottom w:val="single" w:sz="12" w:space="0" w:color="auto"/>
            </w:tcBorders>
            <w:vAlign w:val="center"/>
          </w:tcPr>
          <w:p w:rsidR="0013704A" w:rsidRDefault="0013704A" w:rsidP="00364A88">
            <w:pPr>
              <w:ind w:left="240" w:hanging="240"/>
            </w:pPr>
            <w:r w:rsidRPr="00470EB8">
              <w:rPr>
                <w:rFonts w:hint="eastAsia"/>
              </w:rPr>
              <w:t>項</w:t>
            </w:r>
            <w:r>
              <w:rPr>
                <w:rFonts w:hint="eastAsia"/>
              </w:rPr>
              <w:t xml:space="preserve">　</w:t>
            </w:r>
            <w:r w:rsidRPr="00470EB8">
              <w:rPr>
                <w:rFonts w:hint="eastAsia"/>
              </w:rPr>
              <w:t>目</w:t>
            </w:r>
          </w:p>
          <w:p w:rsidR="0013704A" w:rsidRPr="00470EB8" w:rsidRDefault="0013704A" w:rsidP="00364A88">
            <w:pPr>
              <w:ind w:left="240" w:hanging="240"/>
            </w:pPr>
            <w:r w:rsidRPr="00470EB8">
              <w:rPr>
                <w:rFonts w:hint="eastAsia"/>
              </w:rPr>
              <w:t>（１）</w:t>
            </w:r>
          </w:p>
        </w:tc>
        <w:tc>
          <w:tcPr>
            <w:tcW w:w="7229" w:type="dxa"/>
            <w:tcBorders>
              <w:top w:val="single" w:sz="12" w:space="0" w:color="auto"/>
              <w:bottom w:val="single" w:sz="12" w:space="0" w:color="auto"/>
            </w:tcBorders>
          </w:tcPr>
          <w:p w:rsidR="0013704A" w:rsidRPr="00470EB8" w:rsidRDefault="0013704A" w:rsidP="00364A88">
            <w:pPr>
              <w:ind w:left="0" w:firstLineChars="0" w:firstLine="0"/>
            </w:pPr>
            <w:r w:rsidRPr="00470EB8">
              <w:rPr>
                <w:rFonts w:hint="eastAsia"/>
              </w:rPr>
              <w:t>基本的な生活習慣の育成、社会性及び道徳性の育成、健康の保持・増進を視点として、児童・生徒の健全育成に努める。</w:t>
            </w:r>
          </w:p>
        </w:tc>
        <w:tc>
          <w:tcPr>
            <w:tcW w:w="1134" w:type="dxa"/>
            <w:tcBorders>
              <w:top w:val="single" w:sz="12" w:space="0" w:color="auto"/>
              <w:bottom w:val="single" w:sz="12" w:space="0" w:color="auto"/>
              <w:right w:val="single" w:sz="12" w:space="0" w:color="auto"/>
            </w:tcBorders>
          </w:tcPr>
          <w:p w:rsidR="0013704A" w:rsidRPr="00470EB8" w:rsidRDefault="0013704A" w:rsidP="00287C99">
            <w:pPr>
              <w:ind w:left="226" w:hangingChars="94" w:hanging="226"/>
              <w:jc w:val="both"/>
            </w:pPr>
            <w:r w:rsidRPr="00470EB8">
              <w:rPr>
                <w:rFonts w:hint="eastAsia"/>
              </w:rPr>
              <w:t>達成度</w:t>
            </w:r>
          </w:p>
          <w:p w:rsidR="0013704A" w:rsidRPr="00470EB8" w:rsidRDefault="0013704A" w:rsidP="00287C99">
            <w:pPr>
              <w:ind w:left="240" w:hanging="240"/>
              <w:jc w:val="both"/>
            </w:pPr>
          </w:p>
        </w:tc>
      </w:tr>
      <w:tr w:rsidR="00FA5A22" w:rsidRPr="008D5C49" w:rsidTr="009C096A">
        <w:trPr>
          <w:trHeight w:val="1090"/>
        </w:trPr>
        <w:tc>
          <w:tcPr>
            <w:tcW w:w="993" w:type="dxa"/>
            <w:tcBorders>
              <w:top w:val="single" w:sz="12" w:space="0" w:color="auto"/>
              <w:left w:val="single" w:sz="12" w:space="0" w:color="auto"/>
              <w:bottom w:val="dashSmallGap" w:sz="4" w:space="0" w:color="auto"/>
            </w:tcBorders>
            <w:vAlign w:val="center"/>
          </w:tcPr>
          <w:p w:rsidR="00FA5A22" w:rsidRPr="00A656A6" w:rsidRDefault="00FA5A22" w:rsidP="00E65E7B">
            <w:pPr>
              <w:ind w:left="226" w:hangingChars="94" w:hanging="226"/>
              <w:rPr>
                <w:color w:val="FF0000"/>
                <w:lang w:eastAsia="zh-TW"/>
              </w:rPr>
            </w:pPr>
            <w:r w:rsidRPr="00A656A6">
              <w:rPr>
                <w:rFonts w:hint="eastAsia"/>
                <w:color w:val="FF0000"/>
                <w:lang w:eastAsia="zh-TW"/>
              </w:rPr>
              <w:t>内</w:t>
            </w:r>
            <w:r w:rsidRPr="00A656A6">
              <w:rPr>
                <w:rFonts w:hint="eastAsia"/>
                <w:color w:val="FF0000"/>
              </w:rPr>
              <w:t xml:space="preserve">　</w:t>
            </w:r>
            <w:r w:rsidRPr="00A656A6">
              <w:rPr>
                <w:rFonts w:hint="eastAsia"/>
                <w:color w:val="FF0000"/>
                <w:lang w:eastAsia="zh-TW"/>
              </w:rPr>
              <w:t>容</w:t>
            </w:r>
          </w:p>
          <w:p w:rsidR="00FA5A22" w:rsidRPr="00A656A6" w:rsidRDefault="00FA5A22" w:rsidP="00E65E7B">
            <w:pPr>
              <w:ind w:left="240" w:hanging="240"/>
              <w:rPr>
                <w:color w:val="FF0000"/>
                <w:lang w:eastAsia="zh-TW"/>
              </w:rPr>
            </w:pPr>
            <w:r w:rsidRPr="00A656A6">
              <w:rPr>
                <w:rFonts w:hint="eastAsia"/>
                <w:color w:val="FF0000"/>
                <w:lang w:eastAsia="zh-TW"/>
              </w:rPr>
              <w:t>成</w:t>
            </w:r>
            <w:r w:rsidRPr="00A656A6">
              <w:rPr>
                <w:rFonts w:hint="eastAsia"/>
                <w:color w:val="FF0000"/>
              </w:rPr>
              <w:t xml:space="preserve">　</w:t>
            </w:r>
            <w:r w:rsidRPr="00A656A6">
              <w:rPr>
                <w:rFonts w:hint="eastAsia"/>
                <w:color w:val="FF0000"/>
                <w:lang w:eastAsia="zh-TW"/>
              </w:rPr>
              <w:t>果</w:t>
            </w:r>
          </w:p>
          <w:p w:rsidR="00FA5A22" w:rsidRDefault="00FA5A22" w:rsidP="00E65E7B">
            <w:pPr>
              <w:ind w:left="240" w:hanging="240"/>
              <w:rPr>
                <w:color w:val="FF0000"/>
              </w:rPr>
            </w:pPr>
          </w:p>
          <w:p w:rsidR="00FA5A22" w:rsidRPr="00A656A6" w:rsidRDefault="00FA5A22" w:rsidP="00E65E7B">
            <w:pPr>
              <w:ind w:left="240" w:hanging="240"/>
              <w:rPr>
                <w:color w:val="FF0000"/>
              </w:rPr>
            </w:pPr>
            <w:r w:rsidRPr="00A656A6">
              <w:rPr>
                <w:rFonts w:hint="eastAsia"/>
                <w:color w:val="FF0000"/>
                <w:lang w:eastAsia="zh-TW"/>
              </w:rPr>
              <w:t>課</w:t>
            </w:r>
            <w:r w:rsidRPr="00A656A6">
              <w:rPr>
                <w:rFonts w:hint="eastAsia"/>
                <w:color w:val="FF0000"/>
              </w:rPr>
              <w:t xml:space="preserve">　</w:t>
            </w:r>
            <w:r w:rsidRPr="00A656A6">
              <w:rPr>
                <w:rFonts w:hint="eastAsia"/>
                <w:color w:val="FF0000"/>
                <w:lang w:eastAsia="zh-TW"/>
              </w:rPr>
              <w:t>題</w:t>
            </w:r>
          </w:p>
        </w:tc>
        <w:tc>
          <w:tcPr>
            <w:tcW w:w="7229" w:type="dxa"/>
            <w:tcBorders>
              <w:top w:val="single" w:sz="12" w:space="0" w:color="auto"/>
              <w:bottom w:val="dashSmallGap" w:sz="4" w:space="0" w:color="auto"/>
            </w:tcBorders>
          </w:tcPr>
          <w:p w:rsidR="00FA5A22" w:rsidRPr="00A656A6" w:rsidRDefault="00FA5A22" w:rsidP="00DF501E">
            <w:pPr>
              <w:ind w:leftChars="-4" w:left="-10" w:firstLineChars="4" w:firstLine="10"/>
              <w:rPr>
                <w:color w:val="FF0000"/>
              </w:rPr>
            </w:pPr>
            <w:r w:rsidRPr="00A656A6">
              <w:rPr>
                <w:rFonts w:hint="eastAsia"/>
                <w:color w:val="FF0000"/>
              </w:rPr>
              <w:t>小学校全学年道徳授業の公開、保護者との意見交換会を実施。</w:t>
            </w:r>
          </w:p>
          <w:p w:rsidR="00FA5A22" w:rsidRPr="00A656A6" w:rsidRDefault="00FA5A22" w:rsidP="00DF501E">
            <w:pPr>
              <w:ind w:left="0" w:firstLineChars="14" w:firstLine="34"/>
              <w:rPr>
                <w:color w:val="FF0000"/>
              </w:rPr>
            </w:pPr>
            <w:r w:rsidRPr="00A656A6">
              <w:rPr>
                <w:rFonts w:hint="eastAsia"/>
                <w:color w:val="FF0000"/>
              </w:rPr>
              <w:t>児童や保護者に、社会性や道徳性について考える良い機会となった。</w:t>
            </w:r>
          </w:p>
          <w:p w:rsidR="00FA5A22" w:rsidRPr="00A656A6" w:rsidRDefault="00FA5A22" w:rsidP="00DF501E">
            <w:pPr>
              <w:ind w:left="0" w:firstLineChars="0" w:firstLine="0"/>
              <w:rPr>
                <w:color w:val="FF0000"/>
              </w:rPr>
            </w:pPr>
            <w:r w:rsidRPr="00A656A6">
              <w:rPr>
                <w:rFonts w:hint="eastAsia"/>
                <w:color w:val="FF0000"/>
              </w:rPr>
              <w:t>保護者の社会性や道徳性について啓蒙する必要がある。</w:t>
            </w:r>
          </w:p>
        </w:tc>
        <w:tc>
          <w:tcPr>
            <w:tcW w:w="1134" w:type="dxa"/>
            <w:vMerge w:val="restart"/>
            <w:tcBorders>
              <w:top w:val="single" w:sz="12" w:space="0" w:color="auto"/>
              <w:right w:val="single" w:sz="12" w:space="0" w:color="auto"/>
            </w:tcBorders>
          </w:tcPr>
          <w:p w:rsidR="00FA5A22" w:rsidRDefault="00FA5A22" w:rsidP="00287C99">
            <w:pPr>
              <w:ind w:left="240" w:hanging="240"/>
              <w:jc w:val="both"/>
            </w:pPr>
            <w:r>
              <w:rPr>
                <w:rFonts w:hint="eastAsia"/>
              </w:rPr>
              <w:t xml:space="preserve">　新・式</w:t>
            </w: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p>
          <w:p w:rsidR="009C096A" w:rsidRDefault="009C096A" w:rsidP="00287C99">
            <w:pPr>
              <w:ind w:left="240" w:hanging="240"/>
              <w:jc w:val="both"/>
            </w:pPr>
          </w:p>
          <w:p w:rsidR="00FA5A22" w:rsidRDefault="00FA5A22" w:rsidP="00287C99">
            <w:pPr>
              <w:ind w:left="240" w:hanging="240"/>
              <w:jc w:val="both"/>
            </w:pPr>
            <w:r>
              <w:rPr>
                <w:rFonts w:hint="eastAsia"/>
              </w:rPr>
              <w:t>教育</w:t>
            </w: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r>
              <w:rPr>
                <w:rFonts w:hint="eastAsia"/>
              </w:rPr>
              <w:t>全校</w:t>
            </w: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r>
              <w:rPr>
                <w:rFonts w:hint="eastAsia"/>
              </w:rPr>
              <w:t>式小</w:t>
            </w: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r>
              <w:rPr>
                <w:rFonts w:hint="eastAsia"/>
              </w:rPr>
              <w:t>新中</w:t>
            </w: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r>
              <w:rPr>
                <w:rFonts w:hint="eastAsia"/>
              </w:rPr>
              <w:t>式中</w:t>
            </w:r>
          </w:p>
          <w:p w:rsidR="00FA5A22" w:rsidRDefault="00FA5A22" w:rsidP="00287C99">
            <w:pPr>
              <w:ind w:left="240" w:hanging="240"/>
              <w:jc w:val="both"/>
            </w:pPr>
          </w:p>
          <w:p w:rsidR="00FA5A22" w:rsidRDefault="00FA5A22" w:rsidP="00287C99">
            <w:pPr>
              <w:ind w:left="240" w:hanging="240"/>
              <w:jc w:val="both"/>
            </w:pPr>
          </w:p>
          <w:p w:rsidR="00FA5A22" w:rsidRDefault="00FA5A22" w:rsidP="00287C99">
            <w:pPr>
              <w:ind w:left="240" w:hanging="240"/>
              <w:jc w:val="both"/>
            </w:pPr>
          </w:p>
          <w:p w:rsidR="00FA5A22" w:rsidRPr="008D5C49" w:rsidRDefault="00FA5A22" w:rsidP="00A25315">
            <w:pPr>
              <w:ind w:left="240" w:hanging="240"/>
              <w:jc w:val="both"/>
            </w:pPr>
          </w:p>
        </w:tc>
      </w:tr>
      <w:tr w:rsidR="00FA5A22" w:rsidTr="009C096A">
        <w:trPr>
          <w:trHeight w:val="1457"/>
        </w:trPr>
        <w:tc>
          <w:tcPr>
            <w:tcW w:w="993" w:type="dxa"/>
            <w:tcBorders>
              <w:top w:val="dashed" w:sz="4" w:space="0" w:color="auto"/>
              <w:left w:val="single" w:sz="12" w:space="0" w:color="auto"/>
              <w:bottom w:val="dashSmallGap" w:sz="4" w:space="0" w:color="auto"/>
            </w:tcBorders>
            <w:vAlign w:val="center"/>
          </w:tcPr>
          <w:p w:rsidR="00FA5A22" w:rsidRPr="000C0E0B" w:rsidRDefault="00FA5A22" w:rsidP="00364A88">
            <w:pPr>
              <w:ind w:left="240" w:hanging="240"/>
              <w:rPr>
                <w:color w:val="FF0000"/>
              </w:rPr>
            </w:pPr>
            <w:r w:rsidRPr="000C0E0B">
              <w:rPr>
                <w:rFonts w:hint="eastAsia"/>
                <w:color w:val="FF0000"/>
                <w:lang w:eastAsia="zh-TW"/>
              </w:rPr>
              <w:t>内</w:t>
            </w:r>
            <w:r w:rsidRPr="000C0E0B">
              <w:rPr>
                <w:rFonts w:hint="eastAsia"/>
                <w:color w:val="FF0000"/>
              </w:rPr>
              <w:t xml:space="preserve">　</w:t>
            </w:r>
            <w:r w:rsidRPr="000C0E0B">
              <w:rPr>
                <w:rFonts w:hint="eastAsia"/>
                <w:color w:val="FF0000"/>
                <w:lang w:eastAsia="zh-TW"/>
              </w:rPr>
              <w:t>容</w:t>
            </w:r>
          </w:p>
          <w:p w:rsidR="00FA5A22" w:rsidRDefault="00FA5A22" w:rsidP="007728B3">
            <w:pPr>
              <w:ind w:left="226" w:hangingChars="94" w:hanging="226"/>
              <w:rPr>
                <w:color w:val="FF0000"/>
              </w:rPr>
            </w:pPr>
          </w:p>
          <w:p w:rsidR="00FA5A22" w:rsidRPr="000C0E0B" w:rsidRDefault="00FA5A22" w:rsidP="00E65E7B">
            <w:pPr>
              <w:ind w:left="240" w:hanging="240"/>
              <w:rPr>
                <w:color w:val="FF0000"/>
              </w:rPr>
            </w:pPr>
            <w:r w:rsidRPr="000C0E0B">
              <w:rPr>
                <w:rFonts w:hint="eastAsia"/>
                <w:color w:val="FF0000"/>
                <w:lang w:eastAsia="zh-TW"/>
              </w:rPr>
              <w:t>成</w:t>
            </w:r>
            <w:r w:rsidRPr="000C0E0B">
              <w:rPr>
                <w:rFonts w:hint="eastAsia"/>
                <w:color w:val="FF0000"/>
              </w:rPr>
              <w:t xml:space="preserve">　</w:t>
            </w:r>
            <w:r w:rsidRPr="000C0E0B">
              <w:rPr>
                <w:rFonts w:hint="eastAsia"/>
                <w:color w:val="FF0000"/>
                <w:lang w:eastAsia="zh-TW"/>
              </w:rPr>
              <w:t>果</w:t>
            </w:r>
          </w:p>
          <w:p w:rsidR="00FA5A22" w:rsidRPr="000C0E0B" w:rsidRDefault="00FA5A22" w:rsidP="00E65E7B">
            <w:pPr>
              <w:ind w:left="240" w:hanging="240"/>
              <w:rPr>
                <w:color w:val="FF0000"/>
              </w:rPr>
            </w:pPr>
            <w:r w:rsidRPr="000C0E0B">
              <w:rPr>
                <w:rFonts w:hint="eastAsia"/>
                <w:color w:val="FF0000"/>
                <w:lang w:eastAsia="zh-TW"/>
              </w:rPr>
              <w:t>課</w:t>
            </w:r>
            <w:r w:rsidRPr="000C0E0B">
              <w:rPr>
                <w:rFonts w:hint="eastAsia"/>
                <w:color w:val="FF0000"/>
              </w:rPr>
              <w:t xml:space="preserve">　</w:t>
            </w:r>
            <w:r w:rsidRPr="000C0E0B">
              <w:rPr>
                <w:rFonts w:hint="eastAsia"/>
                <w:color w:val="FF0000"/>
                <w:lang w:eastAsia="zh-TW"/>
              </w:rPr>
              <w:t>題</w:t>
            </w:r>
          </w:p>
        </w:tc>
        <w:tc>
          <w:tcPr>
            <w:tcW w:w="7229" w:type="dxa"/>
            <w:tcBorders>
              <w:top w:val="dashed" w:sz="4" w:space="0" w:color="auto"/>
              <w:bottom w:val="dashSmallGap" w:sz="4" w:space="0" w:color="auto"/>
            </w:tcBorders>
          </w:tcPr>
          <w:p w:rsidR="00FA5A22" w:rsidRPr="000C0E0B" w:rsidRDefault="00FA5A22" w:rsidP="00DF501E">
            <w:pPr>
              <w:ind w:left="0" w:firstLineChars="0" w:firstLine="0"/>
              <w:rPr>
                <w:color w:val="FF0000"/>
              </w:rPr>
            </w:pPr>
            <w:r w:rsidRPr="000C0E0B">
              <w:rPr>
                <w:rFonts w:hint="eastAsia"/>
                <w:color w:val="FF0000"/>
              </w:rPr>
              <w:t>夏休みを利用し、午前6時30分からラジオ体操の実施。新島地区、式根島地区とも７月21日から7月31日。</w:t>
            </w:r>
          </w:p>
          <w:p w:rsidR="00FA5A22" w:rsidRPr="000C0E0B" w:rsidRDefault="00FA5A22" w:rsidP="00DF501E">
            <w:pPr>
              <w:ind w:leftChars="15" w:left="240" w:hangingChars="85" w:hanging="204"/>
              <w:rPr>
                <w:color w:val="FF0000"/>
              </w:rPr>
            </w:pPr>
            <w:r w:rsidRPr="000C0E0B">
              <w:rPr>
                <w:rFonts w:hint="eastAsia"/>
                <w:color w:val="FF0000"/>
              </w:rPr>
              <w:t>新島地区延べ</w:t>
            </w:r>
            <w:r>
              <w:rPr>
                <w:rFonts w:hint="eastAsia"/>
                <w:color w:val="FF0000"/>
              </w:rPr>
              <w:t>783</w:t>
            </w:r>
            <w:r w:rsidRPr="000C0E0B">
              <w:rPr>
                <w:rFonts w:hint="eastAsia"/>
                <w:color w:val="FF0000"/>
              </w:rPr>
              <w:t>名、式根島地区延べ</w:t>
            </w:r>
            <w:r>
              <w:rPr>
                <w:rFonts w:hint="eastAsia"/>
                <w:color w:val="FF0000"/>
              </w:rPr>
              <w:t>359</w:t>
            </w:r>
            <w:r w:rsidRPr="000C0E0B">
              <w:rPr>
                <w:rFonts w:hint="eastAsia"/>
                <w:color w:val="FF0000"/>
              </w:rPr>
              <w:t>名参加。</w:t>
            </w:r>
          </w:p>
          <w:p w:rsidR="00FA5A22" w:rsidRPr="000C0E0B" w:rsidRDefault="00FA5A22" w:rsidP="00DF501E">
            <w:pPr>
              <w:ind w:leftChars="15" w:left="240" w:hangingChars="85" w:hanging="204"/>
              <w:rPr>
                <w:color w:val="FF0000"/>
              </w:rPr>
            </w:pPr>
            <w:r w:rsidRPr="000C0E0B">
              <w:rPr>
                <w:rFonts w:hint="eastAsia"/>
                <w:color w:val="FF0000"/>
              </w:rPr>
              <w:t>保護者の意識低下による参加者の減少。</w:t>
            </w:r>
          </w:p>
        </w:tc>
        <w:tc>
          <w:tcPr>
            <w:tcW w:w="1134" w:type="dxa"/>
            <w:vMerge/>
            <w:tcBorders>
              <w:right w:val="single" w:sz="12" w:space="0" w:color="auto"/>
            </w:tcBorders>
          </w:tcPr>
          <w:p w:rsidR="00FA5A22" w:rsidRDefault="00FA5A22" w:rsidP="00FD0ADE">
            <w:pPr>
              <w:ind w:left="240" w:hanging="240"/>
            </w:pPr>
          </w:p>
        </w:tc>
      </w:tr>
      <w:tr w:rsidR="00FA5A22" w:rsidTr="00DF501E">
        <w:trPr>
          <w:trHeight w:val="1487"/>
        </w:trPr>
        <w:tc>
          <w:tcPr>
            <w:tcW w:w="993" w:type="dxa"/>
            <w:tcBorders>
              <w:top w:val="dashSmallGap" w:sz="4" w:space="0" w:color="auto"/>
              <w:left w:val="single" w:sz="12" w:space="0" w:color="auto"/>
              <w:bottom w:val="dashed" w:sz="4" w:space="0" w:color="auto"/>
            </w:tcBorders>
          </w:tcPr>
          <w:p w:rsidR="00FA5A22" w:rsidRDefault="00FA5A22" w:rsidP="00DF501E">
            <w:pPr>
              <w:ind w:left="226" w:hangingChars="94" w:hanging="226"/>
              <w:jc w:val="both"/>
              <w:rPr>
                <w:color w:val="FF0000"/>
              </w:rPr>
            </w:pPr>
            <w:r w:rsidRPr="00B81633">
              <w:rPr>
                <w:rFonts w:hint="eastAsia"/>
                <w:color w:val="FF0000"/>
              </w:rPr>
              <w:t>内　容</w:t>
            </w:r>
          </w:p>
          <w:p w:rsidR="00FA5A22" w:rsidRPr="00B81633" w:rsidRDefault="00FA5A22" w:rsidP="00DF501E">
            <w:pPr>
              <w:ind w:left="240" w:hanging="240"/>
              <w:jc w:val="both"/>
              <w:rPr>
                <w:color w:val="FF0000"/>
              </w:rPr>
            </w:pPr>
            <w:r w:rsidRPr="00B81633">
              <w:rPr>
                <w:rFonts w:hint="eastAsia"/>
                <w:color w:val="FF0000"/>
              </w:rPr>
              <w:t>成　果</w:t>
            </w:r>
          </w:p>
          <w:p w:rsidR="00DF501E" w:rsidRDefault="00DF501E" w:rsidP="00DF501E">
            <w:pPr>
              <w:ind w:left="240" w:hanging="240"/>
              <w:jc w:val="both"/>
              <w:rPr>
                <w:color w:val="FF0000"/>
              </w:rPr>
            </w:pPr>
          </w:p>
          <w:p w:rsidR="00FA5A22" w:rsidRPr="00B81633" w:rsidRDefault="00FA5A22" w:rsidP="00DF501E">
            <w:pPr>
              <w:ind w:left="240" w:hanging="240"/>
              <w:jc w:val="both"/>
              <w:rPr>
                <w:color w:val="FF0000"/>
                <w:lang w:eastAsia="zh-TW"/>
              </w:rPr>
            </w:pPr>
            <w:r w:rsidRPr="00B81633">
              <w:rPr>
                <w:rFonts w:hint="eastAsia"/>
                <w:color w:val="FF0000"/>
              </w:rPr>
              <w:t>課　題</w:t>
            </w:r>
          </w:p>
        </w:tc>
        <w:tc>
          <w:tcPr>
            <w:tcW w:w="7229" w:type="dxa"/>
            <w:tcBorders>
              <w:top w:val="dashSmallGap" w:sz="4" w:space="0" w:color="auto"/>
              <w:bottom w:val="dashed" w:sz="4" w:space="0" w:color="auto"/>
            </w:tcBorders>
          </w:tcPr>
          <w:p w:rsidR="00FA5A22" w:rsidRPr="00B81633" w:rsidRDefault="00FA5A22" w:rsidP="00DF501E">
            <w:pPr>
              <w:ind w:left="240" w:hanging="240"/>
              <w:rPr>
                <w:color w:val="FF0000"/>
              </w:rPr>
            </w:pPr>
            <w:r w:rsidRPr="00B81633">
              <w:rPr>
                <w:rFonts w:hint="eastAsia"/>
                <w:color w:val="FF0000"/>
              </w:rPr>
              <w:t>遠泳大会・運動会・ロードレース大会の実施。</w:t>
            </w:r>
          </w:p>
          <w:p w:rsidR="00FA5A22" w:rsidRPr="00B81633" w:rsidRDefault="00FA5A22" w:rsidP="00DF501E">
            <w:pPr>
              <w:ind w:left="0" w:firstLineChars="0" w:firstLine="0"/>
              <w:rPr>
                <w:color w:val="FF0000"/>
              </w:rPr>
            </w:pPr>
            <w:r w:rsidRPr="00B81633">
              <w:rPr>
                <w:rFonts w:hint="eastAsia"/>
                <w:color w:val="FF0000"/>
              </w:rPr>
              <w:t>遠泳大会、運動会やロードレース大会を目標に事前練習に励み、健康の保持増進・体力の向上を図ることが出来た。</w:t>
            </w:r>
          </w:p>
          <w:p w:rsidR="00FA5A22" w:rsidRPr="00B81633" w:rsidRDefault="00FA5A22" w:rsidP="00DF501E">
            <w:pPr>
              <w:ind w:left="0" w:firstLineChars="14" w:firstLine="34"/>
              <w:rPr>
                <w:color w:val="FF0000"/>
              </w:rPr>
            </w:pPr>
            <w:r w:rsidRPr="00B81633">
              <w:rPr>
                <w:rFonts w:hint="eastAsia"/>
                <w:color w:val="FF0000"/>
              </w:rPr>
              <w:t>保護者や地域の協力者（ボランティア）の確保と協力内容の充実。</w:t>
            </w:r>
          </w:p>
        </w:tc>
        <w:tc>
          <w:tcPr>
            <w:tcW w:w="1134" w:type="dxa"/>
            <w:vMerge/>
            <w:tcBorders>
              <w:right w:val="single" w:sz="12" w:space="0" w:color="auto"/>
            </w:tcBorders>
          </w:tcPr>
          <w:p w:rsidR="00FA5A22" w:rsidRDefault="00FA5A22" w:rsidP="00FD0ADE">
            <w:pPr>
              <w:ind w:left="240" w:hanging="240"/>
            </w:pPr>
          </w:p>
        </w:tc>
      </w:tr>
      <w:tr w:rsidR="00FA5A22" w:rsidTr="009C096A">
        <w:trPr>
          <w:trHeight w:val="557"/>
        </w:trPr>
        <w:tc>
          <w:tcPr>
            <w:tcW w:w="993" w:type="dxa"/>
            <w:tcBorders>
              <w:top w:val="nil"/>
              <w:left w:val="single" w:sz="12" w:space="0" w:color="auto"/>
              <w:bottom w:val="nil"/>
            </w:tcBorders>
            <w:vAlign w:val="center"/>
          </w:tcPr>
          <w:p w:rsidR="00FA5A22" w:rsidRPr="00A54F31" w:rsidRDefault="00FA5A22" w:rsidP="00364A88">
            <w:pPr>
              <w:ind w:left="240" w:hanging="240"/>
              <w:rPr>
                <w:color w:val="FF0000"/>
                <w:lang w:eastAsia="zh-TW"/>
              </w:rPr>
            </w:pPr>
            <w:r w:rsidRPr="00A54F31">
              <w:rPr>
                <w:rFonts w:hint="eastAsia"/>
                <w:color w:val="FF0000"/>
                <w:lang w:eastAsia="zh-TW"/>
              </w:rPr>
              <w:t>内</w:t>
            </w:r>
            <w:r w:rsidRPr="00A54F31">
              <w:rPr>
                <w:rFonts w:hint="eastAsia"/>
                <w:color w:val="FF0000"/>
              </w:rPr>
              <w:t xml:space="preserve">　</w:t>
            </w:r>
            <w:r w:rsidRPr="00A54F31">
              <w:rPr>
                <w:rFonts w:hint="eastAsia"/>
                <w:color w:val="FF0000"/>
                <w:lang w:eastAsia="zh-TW"/>
              </w:rPr>
              <w:t>容</w:t>
            </w:r>
          </w:p>
          <w:p w:rsidR="00FA5A22" w:rsidRPr="00A54F31" w:rsidRDefault="00FA5A22" w:rsidP="00E65E7B">
            <w:pPr>
              <w:ind w:left="240" w:hanging="240"/>
              <w:rPr>
                <w:color w:val="FF0000"/>
              </w:rPr>
            </w:pPr>
          </w:p>
          <w:p w:rsidR="00FA5A22" w:rsidRPr="00A54F31" w:rsidRDefault="00FA5A22" w:rsidP="00E65E7B">
            <w:pPr>
              <w:ind w:left="240" w:hanging="240"/>
              <w:rPr>
                <w:color w:val="FF0000"/>
              </w:rPr>
            </w:pPr>
          </w:p>
          <w:p w:rsidR="00FA5A22" w:rsidRDefault="00FA5A22" w:rsidP="00E65E7B">
            <w:pPr>
              <w:ind w:left="240" w:hanging="240"/>
              <w:rPr>
                <w:color w:val="FF0000"/>
              </w:rPr>
            </w:pPr>
          </w:p>
          <w:p w:rsidR="00FA5A22" w:rsidRPr="00A54F31" w:rsidRDefault="00FA5A22" w:rsidP="00E65E7B">
            <w:pPr>
              <w:ind w:left="240" w:hanging="240"/>
              <w:rPr>
                <w:color w:val="FF0000"/>
                <w:lang w:eastAsia="zh-TW"/>
              </w:rPr>
            </w:pPr>
            <w:r w:rsidRPr="00A54F31">
              <w:rPr>
                <w:rFonts w:hint="eastAsia"/>
                <w:color w:val="FF0000"/>
                <w:lang w:eastAsia="zh-TW"/>
              </w:rPr>
              <w:t>成</w:t>
            </w:r>
            <w:r w:rsidRPr="00A54F31">
              <w:rPr>
                <w:rFonts w:hint="eastAsia"/>
                <w:color w:val="FF0000"/>
              </w:rPr>
              <w:t xml:space="preserve">　</w:t>
            </w:r>
            <w:r w:rsidRPr="00A54F31">
              <w:rPr>
                <w:rFonts w:hint="eastAsia"/>
                <w:color w:val="FF0000"/>
                <w:lang w:eastAsia="zh-TW"/>
              </w:rPr>
              <w:t>果</w:t>
            </w:r>
          </w:p>
          <w:p w:rsidR="00FA5A22" w:rsidRPr="00A54F31" w:rsidRDefault="00FA5A22" w:rsidP="00E65E7B">
            <w:pPr>
              <w:ind w:left="240" w:hanging="240"/>
              <w:rPr>
                <w:color w:val="FF0000"/>
                <w:lang w:eastAsia="zh-TW"/>
              </w:rPr>
            </w:pPr>
          </w:p>
          <w:p w:rsidR="00FA5A22" w:rsidRPr="00A54F31" w:rsidRDefault="00FA5A22" w:rsidP="00E65E7B">
            <w:pPr>
              <w:ind w:left="240" w:hanging="240"/>
              <w:rPr>
                <w:color w:val="FF0000"/>
                <w:lang w:eastAsia="zh-TW"/>
              </w:rPr>
            </w:pPr>
            <w:r w:rsidRPr="00A54F31">
              <w:rPr>
                <w:rFonts w:hint="eastAsia"/>
                <w:color w:val="FF0000"/>
                <w:lang w:eastAsia="zh-TW"/>
              </w:rPr>
              <w:t>課</w:t>
            </w:r>
            <w:r w:rsidRPr="00A54F31">
              <w:rPr>
                <w:rFonts w:hint="eastAsia"/>
                <w:color w:val="FF0000"/>
              </w:rPr>
              <w:t xml:space="preserve">　</w:t>
            </w:r>
            <w:r w:rsidRPr="00A54F31">
              <w:rPr>
                <w:rFonts w:hint="eastAsia"/>
                <w:color w:val="FF0000"/>
                <w:lang w:eastAsia="zh-TW"/>
              </w:rPr>
              <w:t>題</w:t>
            </w:r>
          </w:p>
        </w:tc>
        <w:tc>
          <w:tcPr>
            <w:tcW w:w="7229" w:type="dxa"/>
            <w:tcBorders>
              <w:top w:val="nil"/>
              <w:bottom w:val="nil"/>
            </w:tcBorders>
          </w:tcPr>
          <w:p w:rsidR="00FA5A22" w:rsidRPr="00A54F31" w:rsidRDefault="00FA5A22" w:rsidP="00DF501E">
            <w:pPr>
              <w:ind w:left="0" w:firstLineChars="0" w:firstLine="0"/>
              <w:rPr>
                <w:color w:val="FF0000"/>
              </w:rPr>
            </w:pPr>
            <w:r>
              <w:rPr>
                <w:rFonts w:hint="eastAsia"/>
                <w:color w:val="FF0000"/>
              </w:rPr>
              <w:t>毎月初めの</w:t>
            </w:r>
            <w:r w:rsidRPr="00A54F31">
              <w:rPr>
                <w:rFonts w:hint="eastAsia"/>
                <w:color w:val="FF0000"/>
              </w:rPr>
              <w:t>全校朝礼で、生活目標や保健・給食目標を示すと共に各学年では発達段階に応じた目標をたて、周知と指導の徹底を図った。また、教員の生活指導打ち合せを月2回行い、各学年の取り組みや成果を報告しあった。</w:t>
            </w:r>
          </w:p>
          <w:p w:rsidR="00FA5A22" w:rsidRPr="00A54F31" w:rsidRDefault="00FA5A22" w:rsidP="00DF501E">
            <w:pPr>
              <w:ind w:left="34" w:firstLineChars="0" w:firstLine="0"/>
              <w:rPr>
                <w:color w:val="FF0000"/>
              </w:rPr>
            </w:pPr>
            <w:r w:rsidRPr="00A54F31">
              <w:rPr>
                <w:rFonts w:hint="eastAsia"/>
                <w:color w:val="FF0000"/>
              </w:rPr>
              <w:t>各学年の実態について共通理解をもつことができ、全校体制で指導にあたることができ</w:t>
            </w:r>
            <w:r>
              <w:rPr>
                <w:rFonts w:hint="eastAsia"/>
                <w:color w:val="FF0000"/>
              </w:rPr>
              <w:t>た</w:t>
            </w:r>
            <w:r w:rsidRPr="00A54F31">
              <w:rPr>
                <w:rFonts w:hint="eastAsia"/>
                <w:color w:val="FF0000"/>
              </w:rPr>
              <w:t>。</w:t>
            </w:r>
          </w:p>
          <w:p w:rsidR="00FA5A22" w:rsidRPr="00A54F31" w:rsidRDefault="00FA5A22" w:rsidP="00DF501E">
            <w:pPr>
              <w:ind w:leftChars="-160" w:left="-384" w:firstLineChars="174" w:firstLine="418"/>
              <w:rPr>
                <w:color w:val="FF0000"/>
              </w:rPr>
            </w:pPr>
            <w:r>
              <w:rPr>
                <w:rFonts w:hint="eastAsia"/>
                <w:color w:val="FF0000"/>
              </w:rPr>
              <w:t>継続指導が必要。</w:t>
            </w:r>
          </w:p>
        </w:tc>
        <w:tc>
          <w:tcPr>
            <w:tcW w:w="1134" w:type="dxa"/>
            <w:vMerge/>
            <w:tcBorders>
              <w:right w:val="single" w:sz="12" w:space="0" w:color="auto"/>
            </w:tcBorders>
          </w:tcPr>
          <w:p w:rsidR="00FA5A22" w:rsidRDefault="00FA5A22" w:rsidP="00FD0ADE">
            <w:pPr>
              <w:ind w:left="240" w:hanging="240"/>
            </w:pPr>
          </w:p>
        </w:tc>
      </w:tr>
      <w:tr w:rsidR="00FA5A22" w:rsidTr="009C096A">
        <w:trPr>
          <w:trHeight w:val="1477"/>
        </w:trPr>
        <w:tc>
          <w:tcPr>
            <w:tcW w:w="993" w:type="dxa"/>
            <w:tcBorders>
              <w:top w:val="dashed" w:sz="4" w:space="0" w:color="auto"/>
              <w:left w:val="single" w:sz="12" w:space="0" w:color="auto"/>
              <w:bottom w:val="dashed" w:sz="4" w:space="0" w:color="auto"/>
            </w:tcBorders>
            <w:vAlign w:val="center"/>
          </w:tcPr>
          <w:p w:rsidR="00FA5A22" w:rsidRPr="00A54F31" w:rsidRDefault="00FA5A22" w:rsidP="00364A88">
            <w:pPr>
              <w:ind w:left="240" w:hanging="240"/>
              <w:rPr>
                <w:color w:val="FF0000"/>
                <w:lang w:eastAsia="zh-TW"/>
              </w:rPr>
            </w:pPr>
            <w:r w:rsidRPr="00A54F31">
              <w:rPr>
                <w:rFonts w:hint="eastAsia"/>
                <w:color w:val="FF0000"/>
                <w:lang w:eastAsia="zh-TW"/>
              </w:rPr>
              <w:t>内</w:t>
            </w:r>
            <w:r w:rsidRPr="00A54F31">
              <w:rPr>
                <w:rFonts w:hint="eastAsia"/>
                <w:color w:val="FF0000"/>
              </w:rPr>
              <w:t xml:space="preserve">　</w:t>
            </w:r>
            <w:r w:rsidRPr="00A54F31">
              <w:rPr>
                <w:rFonts w:hint="eastAsia"/>
                <w:color w:val="FF0000"/>
                <w:lang w:eastAsia="zh-TW"/>
              </w:rPr>
              <w:t>容</w:t>
            </w:r>
          </w:p>
          <w:p w:rsidR="00FA5A22" w:rsidRPr="00A54F31" w:rsidRDefault="00FA5A22" w:rsidP="00364A88">
            <w:pPr>
              <w:ind w:left="0" w:firstLineChars="0" w:firstLine="0"/>
              <w:rPr>
                <w:color w:val="FF0000"/>
              </w:rPr>
            </w:pPr>
          </w:p>
          <w:p w:rsidR="00FA5A22" w:rsidRPr="00A54F31" w:rsidRDefault="00FA5A22" w:rsidP="00E65E7B">
            <w:pPr>
              <w:ind w:left="240" w:hanging="240"/>
              <w:rPr>
                <w:color w:val="FF0000"/>
                <w:lang w:eastAsia="zh-TW"/>
              </w:rPr>
            </w:pPr>
            <w:r w:rsidRPr="00A54F31">
              <w:rPr>
                <w:rFonts w:hint="eastAsia"/>
                <w:color w:val="FF0000"/>
                <w:lang w:eastAsia="zh-TW"/>
              </w:rPr>
              <w:t>成</w:t>
            </w:r>
            <w:r w:rsidRPr="00A54F31">
              <w:rPr>
                <w:rFonts w:hint="eastAsia"/>
                <w:color w:val="FF0000"/>
              </w:rPr>
              <w:t xml:space="preserve">　</w:t>
            </w:r>
            <w:r w:rsidRPr="00A54F31">
              <w:rPr>
                <w:rFonts w:hint="eastAsia"/>
                <w:color w:val="FF0000"/>
                <w:lang w:eastAsia="zh-TW"/>
              </w:rPr>
              <w:t>果</w:t>
            </w:r>
          </w:p>
          <w:p w:rsidR="00FA5A22" w:rsidRPr="00A54F31" w:rsidRDefault="00FA5A22" w:rsidP="00E65E7B">
            <w:pPr>
              <w:ind w:left="240" w:hanging="240"/>
              <w:rPr>
                <w:color w:val="FF0000"/>
                <w:lang w:eastAsia="zh-TW"/>
              </w:rPr>
            </w:pPr>
          </w:p>
          <w:p w:rsidR="00FA5A22" w:rsidRPr="00A54F31" w:rsidRDefault="00FA5A22" w:rsidP="00E65E7B">
            <w:pPr>
              <w:ind w:left="240" w:hanging="240"/>
              <w:rPr>
                <w:color w:val="FF0000"/>
                <w:lang w:eastAsia="zh-TW"/>
              </w:rPr>
            </w:pPr>
            <w:r w:rsidRPr="00A54F31">
              <w:rPr>
                <w:rFonts w:hint="eastAsia"/>
                <w:color w:val="FF0000"/>
                <w:lang w:eastAsia="zh-TW"/>
              </w:rPr>
              <w:t>課</w:t>
            </w:r>
            <w:r w:rsidRPr="00A54F31">
              <w:rPr>
                <w:rFonts w:hint="eastAsia"/>
                <w:color w:val="FF0000"/>
              </w:rPr>
              <w:t xml:space="preserve">　</w:t>
            </w:r>
            <w:r w:rsidRPr="00A54F31">
              <w:rPr>
                <w:rFonts w:hint="eastAsia"/>
                <w:color w:val="FF0000"/>
                <w:lang w:eastAsia="zh-TW"/>
              </w:rPr>
              <w:t>題</w:t>
            </w:r>
          </w:p>
        </w:tc>
        <w:tc>
          <w:tcPr>
            <w:tcW w:w="7229" w:type="dxa"/>
            <w:tcBorders>
              <w:top w:val="dashed" w:sz="4" w:space="0" w:color="auto"/>
              <w:bottom w:val="dashed" w:sz="4" w:space="0" w:color="auto"/>
            </w:tcBorders>
          </w:tcPr>
          <w:p w:rsidR="00FA5A22" w:rsidRDefault="00FA5A22" w:rsidP="00DF501E">
            <w:pPr>
              <w:ind w:left="0" w:firstLineChars="0" w:firstLine="0"/>
              <w:rPr>
                <w:color w:val="FF0000"/>
              </w:rPr>
            </w:pPr>
            <w:r>
              <w:rPr>
                <w:rFonts w:hint="eastAsia"/>
                <w:color w:val="FF0000"/>
              </w:rPr>
              <w:t>「あいさつ運動」を、一貫教育の健全育成の中心にすえ、登校時、校門前で生徒自ら、年間を通じて「あいさつ」の習慣を奨励した。</w:t>
            </w:r>
          </w:p>
          <w:p w:rsidR="00FA5A22" w:rsidRDefault="00FA5A22" w:rsidP="00DF501E">
            <w:pPr>
              <w:ind w:leftChars="-6" w:left="-14" w:firstLineChars="5" w:firstLine="12"/>
              <w:rPr>
                <w:color w:val="FF0000"/>
              </w:rPr>
            </w:pPr>
            <w:r>
              <w:rPr>
                <w:rFonts w:hint="eastAsia"/>
                <w:color w:val="FF0000"/>
              </w:rPr>
              <w:t>普段から村内で大きな声で「あいさつ」する姿が多くなった。一貫教育の成果として重要である。</w:t>
            </w:r>
          </w:p>
          <w:p w:rsidR="00FA5A22" w:rsidRPr="00A54F31" w:rsidRDefault="00FA5A22" w:rsidP="00DF501E">
            <w:pPr>
              <w:ind w:leftChars="15" w:left="240" w:hangingChars="85" w:hanging="204"/>
              <w:rPr>
                <w:color w:val="FF0000"/>
              </w:rPr>
            </w:pPr>
            <w:r>
              <w:rPr>
                <w:rFonts w:hint="eastAsia"/>
                <w:color w:val="FF0000"/>
              </w:rPr>
              <w:t>まだ、十分とは言えないので継続指導する必要がある。</w:t>
            </w:r>
          </w:p>
        </w:tc>
        <w:tc>
          <w:tcPr>
            <w:tcW w:w="1134" w:type="dxa"/>
            <w:vMerge/>
            <w:tcBorders>
              <w:right w:val="single" w:sz="12" w:space="0" w:color="auto"/>
            </w:tcBorders>
          </w:tcPr>
          <w:p w:rsidR="00FA5A22" w:rsidRDefault="00FA5A22" w:rsidP="00FD0ADE">
            <w:pPr>
              <w:ind w:left="240" w:hanging="240"/>
            </w:pPr>
          </w:p>
        </w:tc>
      </w:tr>
      <w:tr w:rsidR="00FA5A22" w:rsidTr="00FA5A22">
        <w:trPr>
          <w:trHeight w:val="2182"/>
        </w:trPr>
        <w:tc>
          <w:tcPr>
            <w:tcW w:w="993" w:type="dxa"/>
            <w:tcBorders>
              <w:top w:val="dashed" w:sz="4" w:space="0" w:color="auto"/>
              <w:left w:val="single" w:sz="12" w:space="0" w:color="auto"/>
              <w:bottom w:val="dashSmallGap" w:sz="4" w:space="0" w:color="auto"/>
            </w:tcBorders>
            <w:vAlign w:val="center"/>
          </w:tcPr>
          <w:p w:rsidR="00FA5A22" w:rsidRPr="00E02A19" w:rsidRDefault="00FA5A22" w:rsidP="00364A88">
            <w:pPr>
              <w:ind w:left="0" w:firstLineChars="0" w:firstLine="0"/>
              <w:rPr>
                <w:color w:val="FF0000"/>
                <w:lang w:eastAsia="zh-TW"/>
              </w:rPr>
            </w:pPr>
            <w:r w:rsidRPr="00E02A19">
              <w:rPr>
                <w:rFonts w:hint="eastAsia"/>
                <w:color w:val="FF0000"/>
                <w:lang w:eastAsia="zh-TW"/>
              </w:rPr>
              <w:t>内</w:t>
            </w:r>
            <w:r w:rsidRPr="00E02A19">
              <w:rPr>
                <w:rFonts w:hint="eastAsia"/>
                <w:color w:val="FF0000"/>
              </w:rPr>
              <w:t xml:space="preserve">　</w:t>
            </w:r>
            <w:r w:rsidRPr="00E02A19">
              <w:rPr>
                <w:rFonts w:hint="eastAsia"/>
                <w:color w:val="FF0000"/>
                <w:lang w:eastAsia="zh-TW"/>
              </w:rPr>
              <w:t>容</w:t>
            </w:r>
          </w:p>
          <w:p w:rsidR="00FA5A22" w:rsidRPr="00E02A19" w:rsidRDefault="00FA5A22" w:rsidP="00E65E7B">
            <w:pPr>
              <w:ind w:left="240" w:hanging="240"/>
              <w:rPr>
                <w:color w:val="FF0000"/>
              </w:rPr>
            </w:pPr>
          </w:p>
          <w:p w:rsidR="00FA5A22" w:rsidRPr="00E02A19" w:rsidRDefault="00FA5A22" w:rsidP="00E65E7B">
            <w:pPr>
              <w:ind w:left="240" w:hanging="240"/>
              <w:rPr>
                <w:color w:val="FF0000"/>
              </w:rPr>
            </w:pPr>
          </w:p>
          <w:p w:rsidR="00FA5A22" w:rsidRPr="00E02A19" w:rsidRDefault="00FA5A22" w:rsidP="00E65E7B">
            <w:pPr>
              <w:ind w:left="240" w:hanging="240"/>
              <w:rPr>
                <w:color w:val="FF0000"/>
              </w:rPr>
            </w:pPr>
          </w:p>
          <w:p w:rsidR="00FA5A22" w:rsidRPr="00E02A19" w:rsidRDefault="00FA5A22" w:rsidP="00E65E7B">
            <w:pPr>
              <w:ind w:left="240" w:hanging="240"/>
              <w:rPr>
                <w:color w:val="FF0000"/>
              </w:rPr>
            </w:pPr>
            <w:r w:rsidRPr="00E02A19">
              <w:rPr>
                <w:rFonts w:hint="eastAsia"/>
                <w:color w:val="FF0000"/>
                <w:lang w:eastAsia="zh-TW"/>
              </w:rPr>
              <w:t>成</w:t>
            </w:r>
            <w:r w:rsidRPr="00E02A19">
              <w:rPr>
                <w:rFonts w:hint="eastAsia"/>
                <w:color w:val="FF0000"/>
              </w:rPr>
              <w:t xml:space="preserve">　</w:t>
            </w:r>
            <w:r w:rsidRPr="00E02A19">
              <w:rPr>
                <w:rFonts w:hint="eastAsia"/>
                <w:color w:val="FF0000"/>
                <w:lang w:eastAsia="zh-TW"/>
              </w:rPr>
              <w:t>果</w:t>
            </w:r>
          </w:p>
          <w:p w:rsidR="00FA5A22" w:rsidRPr="00E02A19" w:rsidRDefault="00FA5A22" w:rsidP="00E65E7B">
            <w:pPr>
              <w:ind w:left="240" w:hanging="240"/>
              <w:rPr>
                <w:color w:val="FF0000"/>
              </w:rPr>
            </w:pPr>
            <w:r w:rsidRPr="00E02A19">
              <w:rPr>
                <w:rFonts w:hint="eastAsia"/>
                <w:color w:val="FF0000"/>
                <w:lang w:eastAsia="zh-TW"/>
              </w:rPr>
              <w:t>課</w:t>
            </w:r>
            <w:r w:rsidRPr="00E02A19">
              <w:rPr>
                <w:rFonts w:hint="eastAsia"/>
                <w:color w:val="FF0000"/>
              </w:rPr>
              <w:t xml:space="preserve">　</w:t>
            </w:r>
            <w:r w:rsidRPr="00E02A19">
              <w:rPr>
                <w:rFonts w:hint="eastAsia"/>
                <w:color w:val="FF0000"/>
                <w:lang w:eastAsia="zh-TW"/>
              </w:rPr>
              <w:t>題</w:t>
            </w:r>
          </w:p>
        </w:tc>
        <w:tc>
          <w:tcPr>
            <w:tcW w:w="7229" w:type="dxa"/>
            <w:tcBorders>
              <w:top w:val="dashed" w:sz="4" w:space="0" w:color="auto"/>
              <w:bottom w:val="dashSmallGap" w:sz="4" w:space="0" w:color="auto"/>
            </w:tcBorders>
          </w:tcPr>
          <w:p w:rsidR="00FA5A22" w:rsidRPr="00E02A19" w:rsidRDefault="00FA5A22" w:rsidP="00A25315">
            <w:pPr>
              <w:ind w:left="0" w:firstLineChars="0" w:firstLine="0"/>
              <w:rPr>
                <w:color w:val="FF0000"/>
              </w:rPr>
            </w:pPr>
            <w:r w:rsidRPr="00E02A19">
              <w:rPr>
                <w:rFonts w:hint="eastAsia"/>
                <w:color w:val="FF0000"/>
              </w:rPr>
              <w:t>各月の目標に上記の項目（「基本的な生活習慣の育成、社会性及び道徳性の育成、健康の保持・増進を視点として、児童・生徒の健全育成に努める。」）を取り入れるとともに、</w:t>
            </w:r>
            <w:r>
              <w:rPr>
                <w:rFonts w:hint="eastAsia"/>
                <w:color w:val="FF0000"/>
              </w:rPr>
              <w:t>家庭へも</w:t>
            </w:r>
            <w:r w:rsidRPr="00E02A19">
              <w:rPr>
                <w:rFonts w:hint="eastAsia"/>
                <w:color w:val="FF0000"/>
              </w:rPr>
              <w:t>「早寝早起き朝ご飯運動」</w:t>
            </w:r>
            <w:r>
              <w:rPr>
                <w:rFonts w:hint="eastAsia"/>
                <w:color w:val="FF0000"/>
              </w:rPr>
              <w:t>の協力を呼び掛け</w:t>
            </w:r>
            <w:r w:rsidRPr="00E02A19">
              <w:rPr>
                <w:rFonts w:hint="eastAsia"/>
                <w:color w:val="FF0000"/>
              </w:rPr>
              <w:t>、生活習慣の改善を図った。</w:t>
            </w:r>
          </w:p>
          <w:p w:rsidR="00FA5A22" w:rsidRPr="00E02A19" w:rsidRDefault="00FA5A22" w:rsidP="009C096A">
            <w:pPr>
              <w:ind w:left="34" w:hangingChars="14" w:hanging="34"/>
              <w:rPr>
                <w:color w:val="FF0000"/>
              </w:rPr>
            </w:pPr>
            <w:r w:rsidRPr="00E02A19">
              <w:rPr>
                <w:rFonts w:hint="eastAsia"/>
                <w:color w:val="FF0000"/>
              </w:rPr>
              <w:t>各学年の発達段階に応じて確実に</w:t>
            </w:r>
            <w:r>
              <w:rPr>
                <w:rFonts w:hint="eastAsia"/>
                <w:color w:val="FF0000"/>
              </w:rPr>
              <w:t>育成が図られ</w:t>
            </w:r>
            <w:r w:rsidRPr="00E02A19">
              <w:rPr>
                <w:rFonts w:hint="eastAsia"/>
                <w:color w:val="FF0000"/>
              </w:rPr>
              <w:t>ている。</w:t>
            </w:r>
          </w:p>
          <w:p w:rsidR="00FA5A22" w:rsidRPr="00E02A19" w:rsidRDefault="00FA5A22" w:rsidP="00E65E7B">
            <w:pPr>
              <w:ind w:left="240" w:hanging="240"/>
              <w:rPr>
                <w:color w:val="FF0000"/>
              </w:rPr>
            </w:pPr>
            <w:r w:rsidRPr="00E02A19">
              <w:rPr>
                <w:rFonts w:hint="eastAsia"/>
                <w:color w:val="FF0000"/>
              </w:rPr>
              <w:t>指導の継続</w:t>
            </w:r>
            <w:r>
              <w:rPr>
                <w:rFonts w:hint="eastAsia"/>
                <w:color w:val="FF0000"/>
              </w:rPr>
              <w:t>と保護者の一層の協力が課題</w:t>
            </w:r>
            <w:r w:rsidRPr="00E02A19">
              <w:rPr>
                <w:rFonts w:hint="eastAsia"/>
                <w:color w:val="FF0000"/>
              </w:rPr>
              <w:t>。</w:t>
            </w:r>
          </w:p>
        </w:tc>
        <w:tc>
          <w:tcPr>
            <w:tcW w:w="1134" w:type="dxa"/>
            <w:vMerge/>
            <w:tcBorders>
              <w:right w:val="single" w:sz="12" w:space="0" w:color="auto"/>
            </w:tcBorders>
          </w:tcPr>
          <w:p w:rsidR="00FA5A22" w:rsidRDefault="00FA5A22" w:rsidP="00FD0ADE">
            <w:pPr>
              <w:ind w:left="240" w:hanging="240"/>
            </w:pPr>
          </w:p>
        </w:tc>
      </w:tr>
      <w:tr w:rsidR="00FA5A22" w:rsidTr="00A25315">
        <w:trPr>
          <w:trHeight w:val="1804"/>
        </w:trPr>
        <w:tc>
          <w:tcPr>
            <w:tcW w:w="993" w:type="dxa"/>
            <w:tcBorders>
              <w:top w:val="dashSmallGap" w:sz="4" w:space="0" w:color="auto"/>
              <w:left w:val="single" w:sz="12" w:space="0" w:color="auto"/>
            </w:tcBorders>
          </w:tcPr>
          <w:p w:rsidR="00FA5A22" w:rsidRPr="00E02A19" w:rsidRDefault="00FA5A22" w:rsidP="00C41EC5">
            <w:pPr>
              <w:ind w:left="0" w:firstLineChars="0" w:firstLine="0"/>
              <w:jc w:val="center"/>
              <w:rPr>
                <w:color w:val="FF0000"/>
                <w:lang w:eastAsia="zh-TW"/>
              </w:rPr>
            </w:pPr>
            <w:r w:rsidRPr="00E02A19">
              <w:rPr>
                <w:rFonts w:hint="eastAsia"/>
                <w:color w:val="FF0000"/>
                <w:lang w:eastAsia="zh-TW"/>
              </w:rPr>
              <w:t>内</w:t>
            </w:r>
            <w:r w:rsidRPr="00E02A19">
              <w:rPr>
                <w:rFonts w:hint="eastAsia"/>
                <w:color w:val="FF0000"/>
              </w:rPr>
              <w:t xml:space="preserve">　</w:t>
            </w:r>
            <w:r w:rsidRPr="00E02A19">
              <w:rPr>
                <w:rFonts w:hint="eastAsia"/>
                <w:color w:val="FF0000"/>
                <w:lang w:eastAsia="zh-TW"/>
              </w:rPr>
              <w:t>容</w:t>
            </w:r>
          </w:p>
          <w:p w:rsidR="00C41EC5" w:rsidRDefault="00C41EC5" w:rsidP="00C41EC5">
            <w:pPr>
              <w:ind w:left="240" w:hanging="240"/>
              <w:jc w:val="center"/>
              <w:rPr>
                <w:color w:val="FF0000"/>
              </w:rPr>
            </w:pPr>
          </w:p>
          <w:p w:rsidR="00FA5A22" w:rsidRPr="00E02A19" w:rsidRDefault="00FA5A22" w:rsidP="00C41EC5">
            <w:pPr>
              <w:ind w:left="240" w:hanging="240"/>
              <w:jc w:val="center"/>
              <w:rPr>
                <w:color w:val="FF0000"/>
              </w:rPr>
            </w:pPr>
            <w:r w:rsidRPr="00E02A19">
              <w:rPr>
                <w:rFonts w:hint="eastAsia"/>
                <w:color w:val="FF0000"/>
                <w:lang w:eastAsia="zh-TW"/>
              </w:rPr>
              <w:t>成</w:t>
            </w:r>
            <w:r w:rsidRPr="00E02A19">
              <w:rPr>
                <w:rFonts w:hint="eastAsia"/>
                <w:color w:val="FF0000"/>
              </w:rPr>
              <w:t xml:space="preserve">　</w:t>
            </w:r>
            <w:r w:rsidRPr="00E02A19">
              <w:rPr>
                <w:rFonts w:hint="eastAsia"/>
                <w:color w:val="FF0000"/>
                <w:lang w:eastAsia="zh-TW"/>
              </w:rPr>
              <w:t>果</w:t>
            </w:r>
          </w:p>
          <w:p w:rsidR="00FA5A22" w:rsidRPr="00E02A19" w:rsidRDefault="00FA5A22" w:rsidP="00C41EC5">
            <w:pPr>
              <w:ind w:left="240" w:hanging="240"/>
              <w:jc w:val="center"/>
              <w:rPr>
                <w:color w:val="FF0000"/>
              </w:rPr>
            </w:pPr>
            <w:r w:rsidRPr="00E02A19">
              <w:rPr>
                <w:rFonts w:hint="eastAsia"/>
                <w:color w:val="FF0000"/>
                <w:lang w:eastAsia="zh-TW"/>
              </w:rPr>
              <w:t>課</w:t>
            </w:r>
            <w:r w:rsidRPr="00E02A19">
              <w:rPr>
                <w:rFonts w:hint="eastAsia"/>
                <w:color w:val="FF0000"/>
              </w:rPr>
              <w:t xml:space="preserve">　</w:t>
            </w:r>
            <w:r w:rsidRPr="00E02A19">
              <w:rPr>
                <w:rFonts w:hint="eastAsia"/>
                <w:color w:val="FF0000"/>
                <w:lang w:eastAsia="zh-TW"/>
              </w:rPr>
              <w:t>題</w:t>
            </w:r>
          </w:p>
        </w:tc>
        <w:tc>
          <w:tcPr>
            <w:tcW w:w="7229" w:type="dxa"/>
            <w:tcBorders>
              <w:top w:val="dashSmallGap" w:sz="4" w:space="0" w:color="auto"/>
            </w:tcBorders>
          </w:tcPr>
          <w:p w:rsidR="00FA5A22" w:rsidRDefault="00FA5A22" w:rsidP="00A25315">
            <w:pPr>
              <w:ind w:left="0" w:firstLineChars="0" w:firstLine="0"/>
              <w:rPr>
                <w:color w:val="FF0000"/>
              </w:rPr>
            </w:pPr>
            <w:r>
              <w:rPr>
                <w:rFonts w:hint="eastAsia"/>
                <w:color w:val="FF0000"/>
              </w:rPr>
              <w:t>食育全体計画に基づき、毎月食育に</w:t>
            </w:r>
            <w:r w:rsidR="00B45626">
              <w:rPr>
                <w:rFonts w:hint="eastAsia"/>
                <w:color w:val="FF0000"/>
              </w:rPr>
              <w:t>ついての指導を全学年で実施した。</w:t>
            </w:r>
          </w:p>
          <w:p w:rsidR="00FA5A22" w:rsidRPr="00E02A19" w:rsidRDefault="00B45626" w:rsidP="00A25315">
            <w:pPr>
              <w:ind w:left="226" w:hangingChars="94" w:hanging="226"/>
              <w:rPr>
                <w:color w:val="FF0000"/>
              </w:rPr>
            </w:pPr>
            <w:r>
              <w:rPr>
                <w:rFonts w:hint="eastAsia"/>
                <w:color w:val="FF0000"/>
              </w:rPr>
              <w:t>給食の食べ残しが減るなど、児童の食に関する意識が高まった。</w:t>
            </w:r>
          </w:p>
          <w:p w:rsidR="00FA5A22" w:rsidRPr="00E02A19" w:rsidRDefault="00FA5A22" w:rsidP="00A25315">
            <w:pPr>
              <w:ind w:left="34" w:firstLineChars="0" w:firstLine="0"/>
              <w:rPr>
                <w:color w:val="FF0000"/>
              </w:rPr>
            </w:pPr>
            <w:r w:rsidRPr="00E02A19">
              <w:rPr>
                <w:rFonts w:hint="eastAsia"/>
                <w:color w:val="FF0000"/>
              </w:rPr>
              <w:t>各学年の発達段階に応じ</w:t>
            </w:r>
            <w:r w:rsidR="00B45626">
              <w:rPr>
                <w:rFonts w:hint="eastAsia"/>
                <w:color w:val="FF0000"/>
              </w:rPr>
              <w:t>た指導を家庭と協力して実施する必要がある。</w:t>
            </w:r>
          </w:p>
        </w:tc>
        <w:tc>
          <w:tcPr>
            <w:tcW w:w="1134" w:type="dxa"/>
            <w:vMerge/>
            <w:tcBorders>
              <w:right w:val="single" w:sz="12" w:space="0" w:color="auto"/>
            </w:tcBorders>
          </w:tcPr>
          <w:p w:rsidR="00FA5A22" w:rsidRDefault="00FA5A22" w:rsidP="00FD0ADE">
            <w:pPr>
              <w:ind w:left="240" w:hanging="240"/>
            </w:pPr>
          </w:p>
        </w:tc>
      </w:tr>
      <w:tr w:rsidR="00E65E7B" w:rsidRPr="00470EB8" w:rsidTr="00CC6139">
        <w:tblPrEx>
          <w:tblLook w:val="04A0"/>
        </w:tblPrEx>
        <w:trPr>
          <w:trHeight w:val="144"/>
        </w:trPr>
        <w:tc>
          <w:tcPr>
            <w:tcW w:w="993" w:type="dxa"/>
            <w:tcBorders>
              <w:top w:val="single" w:sz="12" w:space="0" w:color="auto"/>
              <w:left w:val="single" w:sz="12" w:space="0" w:color="auto"/>
              <w:bottom w:val="single" w:sz="12" w:space="0" w:color="auto"/>
            </w:tcBorders>
          </w:tcPr>
          <w:p w:rsidR="00E65E7B" w:rsidRDefault="00E65E7B" w:rsidP="00364A88">
            <w:pPr>
              <w:ind w:left="240" w:hanging="240"/>
            </w:pPr>
            <w:r w:rsidRPr="00470EB8">
              <w:rPr>
                <w:rFonts w:hint="eastAsia"/>
              </w:rPr>
              <w:t>項</w:t>
            </w:r>
            <w:r>
              <w:rPr>
                <w:rFonts w:hint="eastAsia"/>
              </w:rPr>
              <w:t xml:space="preserve">　</w:t>
            </w:r>
            <w:r w:rsidRPr="00470EB8">
              <w:rPr>
                <w:rFonts w:hint="eastAsia"/>
              </w:rPr>
              <w:t>目</w:t>
            </w:r>
          </w:p>
          <w:p w:rsidR="00E65E7B" w:rsidRPr="00470EB8" w:rsidRDefault="00E65E7B" w:rsidP="00E65E7B">
            <w:pPr>
              <w:ind w:left="240" w:hanging="240"/>
            </w:pPr>
            <w:r w:rsidRPr="00470EB8">
              <w:rPr>
                <w:rFonts w:hint="eastAsia"/>
              </w:rPr>
              <w:t>（２）</w:t>
            </w:r>
          </w:p>
        </w:tc>
        <w:tc>
          <w:tcPr>
            <w:tcW w:w="7229" w:type="dxa"/>
            <w:tcBorders>
              <w:top w:val="single" w:sz="12" w:space="0" w:color="auto"/>
              <w:bottom w:val="single" w:sz="12" w:space="0" w:color="auto"/>
            </w:tcBorders>
          </w:tcPr>
          <w:p w:rsidR="00E65E7B" w:rsidRPr="00470EB8" w:rsidRDefault="00E65E7B" w:rsidP="00364A88">
            <w:pPr>
              <w:ind w:left="0" w:firstLineChars="0" w:firstLine="0"/>
            </w:pPr>
            <w:r w:rsidRPr="00470EB8">
              <w:rPr>
                <w:rFonts w:hint="eastAsia"/>
              </w:rPr>
              <w:t>保育園・小学校・中学校・高等学校における保育士・教員相互の共通理解を図り、一貫した指導体制の確立に努める。</w:t>
            </w:r>
          </w:p>
        </w:tc>
        <w:tc>
          <w:tcPr>
            <w:tcW w:w="1134" w:type="dxa"/>
            <w:tcBorders>
              <w:top w:val="single" w:sz="12" w:space="0" w:color="auto"/>
              <w:bottom w:val="single" w:sz="12" w:space="0" w:color="auto"/>
              <w:right w:val="single" w:sz="12" w:space="0" w:color="auto"/>
            </w:tcBorders>
            <w:vAlign w:val="center"/>
          </w:tcPr>
          <w:p w:rsidR="00E65E7B" w:rsidRPr="00470EB8" w:rsidRDefault="00E65E7B" w:rsidP="00E65E7B">
            <w:pPr>
              <w:ind w:left="240" w:hanging="240"/>
            </w:pPr>
            <w:r w:rsidRPr="00470EB8">
              <w:rPr>
                <w:rFonts w:hint="eastAsia"/>
              </w:rPr>
              <w:t>達成度</w:t>
            </w:r>
          </w:p>
        </w:tc>
      </w:tr>
      <w:tr w:rsidR="00E65E7B" w:rsidRPr="00DE3DB3" w:rsidTr="009C096A">
        <w:tblPrEx>
          <w:tblLook w:val="04A0"/>
        </w:tblPrEx>
        <w:trPr>
          <w:trHeight w:val="1221"/>
        </w:trPr>
        <w:tc>
          <w:tcPr>
            <w:tcW w:w="993" w:type="dxa"/>
            <w:tcBorders>
              <w:top w:val="single" w:sz="12" w:space="0" w:color="auto"/>
              <w:left w:val="single" w:sz="12" w:space="0" w:color="auto"/>
              <w:bottom w:val="dashSmallGap" w:sz="4" w:space="0" w:color="auto"/>
            </w:tcBorders>
          </w:tcPr>
          <w:p w:rsidR="00E65E7B" w:rsidRPr="00470EB8" w:rsidRDefault="00E65E7B" w:rsidP="009C096A">
            <w:pPr>
              <w:ind w:left="240" w:hanging="240"/>
              <w:jc w:val="both"/>
            </w:pPr>
            <w:r w:rsidRPr="00470EB8">
              <w:rPr>
                <w:rFonts w:hint="eastAsia"/>
              </w:rPr>
              <w:t>内</w:t>
            </w:r>
            <w:r>
              <w:rPr>
                <w:rFonts w:hint="eastAsia"/>
              </w:rPr>
              <w:t xml:space="preserve">　</w:t>
            </w:r>
            <w:r w:rsidRPr="00470EB8">
              <w:rPr>
                <w:rFonts w:hint="eastAsia"/>
              </w:rPr>
              <w:t>容</w:t>
            </w:r>
          </w:p>
          <w:p w:rsidR="00E65E7B" w:rsidRPr="00470EB8" w:rsidRDefault="00E65E7B" w:rsidP="009C096A">
            <w:pPr>
              <w:ind w:left="240" w:hanging="240"/>
              <w:jc w:val="both"/>
            </w:pPr>
            <w:r w:rsidRPr="00470EB8">
              <w:rPr>
                <w:rFonts w:hint="eastAsia"/>
              </w:rPr>
              <w:t>成</w:t>
            </w:r>
            <w:r>
              <w:rPr>
                <w:rFonts w:hint="eastAsia"/>
              </w:rPr>
              <w:t xml:space="preserve">　</w:t>
            </w:r>
            <w:r w:rsidRPr="00470EB8">
              <w:rPr>
                <w:rFonts w:hint="eastAsia"/>
              </w:rPr>
              <w:t>果</w:t>
            </w:r>
          </w:p>
          <w:p w:rsidR="00E65E7B" w:rsidRPr="00470EB8" w:rsidRDefault="00E65E7B" w:rsidP="009C096A">
            <w:pPr>
              <w:ind w:left="240" w:hanging="240"/>
              <w:jc w:val="both"/>
            </w:pPr>
            <w:r w:rsidRPr="00470EB8">
              <w:rPr>
                <w:rFonts w:hint="eastAsia"/>
              </w:rPr>
              <w:t>課</w:t>
            </w:r>
            <w:r>
              <w:rPr>
                <w:rFonts w:hint="eastAsia"/>
              </w:rPr>
              <w:t xml:space="preserve">　</w:t>
            </w:r>
            <w:r w:rsidRPr="00470EB8">
              <w:rPr>
                <w:rFonts w:hint="eastAsia"/>
              </w:rPr>
              <w:t>題</w:t>
            </w:r>
          </w:p>
        </w:tc>
        <w:tc>
          <w:tcPr>
            <w:tcW w:w="7229" w:type="dxa"/>
            <w:tcBorders>
              <w:top w:val="single" w:sz="12" w:space="0" w:color="auto"/>
              <w:bottom w:val="dashSmallGap" w:sz="4" w:space="0" w:color="auto"/>
            </w:tcBorders>
          </w:tcPr>
          <w:p w:rsidR="00E65E7B" w:rsidRPr="00FD6F74" w:rsidRDefault="00E65E7B" w:rsidP="00E65E7B">
            <w:pPr>
              <w:ind w:left="240" w:hanging="240"/>
              <w:rPr>
                <w:color w:val="FF0000"/>
              </w:rPr>
            </w:pPr>
            <w:r w:rsidRPr="00FD6F74">
              <w:rPr>
                <w:rFonts w:hint="eastAsia"/>
                <w:color w:val="FF0000"/>
              </w:rPr>
              <w:t>年間2、3回、保育園と小学校低学年との交流を実施。</w:t>
            </w:r>
          </w:p>
          <w:p w:rsidR="00E65E7B" w:rsidRPr="00FD6F74" w:rsidRDefault="00E65E7B" w:rsidP="00E65E7B">
            <w:pPr>
              <w:ind w:left="240" w:hanging="240"/>
              <w:rPr>
                <w:color w:val="FF0000"/>
              </w:rPr>
            </w:pPr>
            <w:r w:rsidRPr="00FD6F74">
              <w:rPr>
                <w:rFonts w:hint="eastAsia"/>
                <w:color w:val="FF0000"/>
              </w:rPr>
              <w:t>小1プロブレムの解消が図られ、円滑な入学が可能になった。</w:t>
            </w:r>
          </w:p>
          <w:p w:rsidR="00E65E7B" w:rsidRPr="00470EB8" w:rsidRDefault="00E65E7B" w:rsidP="00E65E7B">
            <w:pPr>
              <w:ind w:left="240" w:hanging="240"/>
            </w:pPr>
            <w:r w:rsidRPr="00FD6F74">
              <w:rPr>
                <w:rFonts w:hint="eastAsia"/>
                <w:color w:val="FF0000"/>
              </w:rPr>
              <w:t>交流行事・交流授業の工夫改善。</w:t>
            </w:r>
          </w:p>
        </w:tc>
        <w:tc>
          <w:tcPr>
            <w:tcW w:w="1134" w:type="dxa"/>
            <w:vMerge w:val="restart"/>
            <w:tcBorders>
              <w:top w:val="nil"/>
              <w:bottom w:val="nil"/>
              <w:right w:val="single" w:sz="12" w:space="0" w:color="auto"/>
            </w:tcBorders>
          </w:tcPr>
          <w:p w:rsidR="00E65E7B" w:rsidRDefault="00E65E7B" w:rsidP="00E65E7B">
            <w:pPr>
              <w:ind w:left="240" w:hanging="240"/>
            </w:pPr>
          </w:p>
          <w:p w:rsidR="00E65E7B" w:rsidRDefault="009C096A" w:rsidP="00E65E7B">
            <w:pPr>
              <w:ind w:left="240" w:hanging="240"/>
            </w:pPr>
            <w:r>
              <w:rPr>
                <w:rFonts w:hint="eastAsia"/>
              </w:rPr>
              <w:t>新小</w:t>
            </w:r>
          </w:p>
          <w:p w:rsidR="00E65E7B" w:rsidRDefault="00E65E7B" w:rsidP="00515A52">
            <w:pPr>
              <w:ind w:left="226" w:hangingChars="94" w:hanging="226"/>
            </w:pPr>
          </w:p>
          <w:p w:rsidR="000068B6" w:rsidRDefault="000068B6" w:rsidP="000068B6">
            <w:pPr>
              <w:ind w:left="226" w:hangingChars="94" w:hanging="226"/>
            </w:pPr>
          </w:p>
          <w:p w:rsidR="00E65E7B" w:rsidRDefault="009C096A" w:rsidP="00515A52">
            <w:pPr>
              <w:ind w:left="226" w:hangingChars="94" w:hanging="226"/>
            </w:pPr>
            <w:r>
              <w:rPr>
                <w:rFonts w:hint="eastAsia"/>
              </w:rPr>
              <w:t>新中</w:t>
            </w:r>
          </w:p>
          <w:p w:rsidR="00E65E7B" w:rsidRDefault="00E65E7B" w:rsidP="00E65E7B">
            <w:pPr>
              <w:ind w:left="240" w:hanging="240"/>
            </w:pPr>
          </w:p>
          <w:p w:rsidR="00E65E7B" w:rsidRDefault="00E65E7B" w:rsidP="00E65E7B">
            <w:pPr>
              <w:ind w:left="240" w:hanging="240"/>
            </w:pPr>
          </w:p>
          <w:p w:rsidR="00E65E7B" w:rsidRDefault="00E65E7B" w:rsidP="00E65E7B">
            <w:pPr>
              <w:ind w:left="240" w:hanging="240"/>
            </w:pPr>
          </w:p>
          <w:p w:rsidR="00E65E7B" w:rsidRDefault="00E65E7B" w:rsidP="00E65E7B">
            <w:pPr>
              <w:ind w:left="240" w:hanging="240"/>
            </w:pPr>
          </w:p>
          <w:p w:rsidR="00E65E7B" w:rsidRDefault="00E65E7B" w:rsidP="00E65E7B">
            <w:pPr>
              <w:ind w:left="240" w:hanging="240"/>
            </w:pPr>
          </w:p>
          <w:p w:rsidR="00E65E7B" w:rsidRDefault="00E65E7B" w:rsidP="000068B6">
            <w:pPr>
              <w:ind w:left="226" w:hangingChars="94" w:hanging="226"/>
            </w:pPr>
          </w:p>
          <w:p w:rsidR="000068B6" w:rsidRDefault="000068B6" w:rsidP="000068B6">
            <w:pPr>
              <w:ind w:left="240" w:hanging="240"/>
            </w:pPr>
            <w:r>
              <w:rPr>
                <w:rFonts w:hint="eastAsia"/>
              </w:rPr>
              <w:t xml:space="preserve">　Ｂ</w:t>
            </w:r>
          </w:p>
          <w:p w:rsidR="00E65E7B" w:rsidRDefault="00E65E7B" w:rsidP="00E65E7B">
            <w:pPr>
              <w:ind w:left="240" w:hanging="240"/>
            </w:pPr>
          </w:p>
          <w:p w:rsidR="00E65E7B" w:rsidRDefault="00AD4F91" w:rsidP="00E65E7B">
            <w:pPr>
              <w:ind w:left="240" w:hanging="240"/>
            </w:pPr>
            <w:r>
              <w:rPr>
                <w:rFonts w:hint="eastAsia"/>
              </w:rPr>
              <w:t>全校</w:t>
            </w:r>
          </w:p>
          <w:p w:rsidR="00E65E7B" w:rsidRDefault="00E65E7B" w:rsidP="00E65E7B">
            <w:pPr>
              <w:ind w:left="240" w:hanging="240"/>
            </w:pPr>
          </w:p>
          <w:p w:rsidR="00515A52" w:rsidRDefault="00515A52" w:rsidP="00E65E7B">
            <w:pPr>
              <w:ind w:left="240" w:hanging="240"/>
            </w:pPr>
          </w:p>
          <w:p w:rsidR="00515A52" w:rsidRDefault="00515A52" w:rsidP="00E65E7B">
            <w:pPr>
              <w:ind w:left="240" w:hanging="240"/>
            </w:pPr>
          </w:p>
          <w:p w:rsidR="00515A52" w:rsidRDefault="00515A52" w:rsidP="00E65E7B">
            <w:pPr>
              <w:ind w:left="240" w:hanging="240"/>
            </w:pPr>
          </w:p>
          <w:p w:rsidR="00515A52" w:rsidRDefault="00515A52" w:rsidP="00E65E7B">
            <w:pPr>
              <w:ind w:left="240" w:hanging="240"/>
            </w:pPr>
          </w:p>
          <w:p w:rsidR="00515A52" w:rsidRDefault="00515A52" w:rsidP="00E65E7B">
            <w:pPr>
              <w:ind w:left="240" w:hanging="240"/>
            </w:pPr>
          </w:p>
          <w:p w:rsidR="00515A52" w:rsidRDefault="00AD4F91" w:rsidP="00E65E7B">
            <w:pPr>
              <w:ind w:left="240" w:hanging="240"/>
            </w:pPr>
            <w:r>
              <w:rPr>
                <w:rFonts w:hint="eastAsia"/>
              </w:rPr>
              <w:t>式小・</w:t>
            </w:r>
            <w:r w:rsidR="0008165E">
              <w:rPr>
                <w:rFonts w:hint="eastAsia"/>
              </w:rPr>
              <w:t>式中</w:t>
            </w:r>
          </w:p>
          <w:p w:rsidR="00515A52" w:rsidRPr="00DE3DB3" w:rsidRDefault="00515A52" w:rsidP="000068B6">
            <w:pPr>
              <w:ind w:left="226" w:hangingChars="94" w:hanging="226"/>
            </w:pPr>
          </w:p>
        </w:tc>
      </w:tr>
      <w:tr w:rsidR="00E65E7B" w:rsidRPr="00470EB8" w:rsidTr="009C096A">
        <w:tblPrEx>
          <w:tblLook w:val="04A0"/>
        </w:tblPrEx>
        <w:trPr>
          <w:trHeight w:val="1846"/>
        </w:trPr>
        <w:tc>
          <w:tcPr>
            <w:tcW w:w="993" w:type="dxa"/>
            <w:tcBorders>
              <w:top w:val="dashed" w:sz="4" w:space="0" w:color="auto"/>
              <w:left w:val="single" w:sz="12" w:space="0" w:color="auto"/>
              <w:bottom w:val="dashed" w:sz="4" w:space="0" w:color="auto"/>
            </w:tcBorders>
          </w:tcPr>
          <w:p w:rsidR="00E65E7B" w:rsidRPr="00E65E7B" w:rsidRDefault="00E65E7B" w:rsidP="009C096A">
            <w:pPr>
              <w:ind w:left="226" w:hangingChars="94" w:hanging="226"/>
              <w:jc w:val="both"/>
              <w:rPr>
                <w:color w:val="FF0000"/>
              </w:rPr>
            </w:pPr>
            <w:r w:rsidRPr="00E65E7B">
              <w:rPr>
                <w:rFonts w:hint="eastAsia"/>
                <w:color w:val="FF0000"/>
              </w:rPr>
              <w:t>内　容</w:t>
            </w:r>
          </w:p>
          <w:p w:rsidR="00FE12AF" w:rsidRDefault="00FE12AF" w:rsidP="009C096A">
            <w:pPr>
              <w:ind w:left="226" w:hangingChars="94" w:hanging="226"/>
              <w:jc w:val="both"/>
              <w:rPr>
                <w:color w:val="FF0000"/>
              </w:rPr>
            </w:pPr>
          </w:p>
          <w:p w:rsidR="009C096A" w:rsidRDefault="009C096A" w:rsidP="009C096A">
            <w:pPr>
              <w:ind w:left="240" w:hanging="240"/>
              <w:jc w:val="both"/>
              <w:rPr>
                <w:color w:val="FF0000"/>
              </w:rPr>
            </w:pPr>
          </w:p>
          <w:p w:rsidR="00B404DB" w:rsidRDefault="00B404DB" w:rsidP="009C096A">
            <w:pPr>
              <w:ind w:left="240" w:hanging="240"/>
              <w:jc w:val="both"/>
              <w:rPr>
                <w:color w:val="FF0000"/>
              </w:rPr>
            </w:pPr>
          </w:p>
          <w:p w:rsidR="00E65E7B" w:rsidRPr="00E65E7B" w:rsidRDefault="00E65E7B" w:rsidP="009C096A">
            <w:pPr>
              <w:ind w:left="240" w:hanging="240"/>
              <w:jc w:val="both"/>
              <w:rPr>
                <w:color w:val="FF0000"/>
              </w:rPr>
            </w:pPr>
            <w:r w:rsidRPr="00E65E7B">
              <w:rPr>
                <w:rFonts w:hint="eastAsia"/>
                <w:color w:val="FF0000"/>
              </w:rPr>
              <w:t>成　果</w:t>
            </w:r>
          </w:p>
          <w:p w:rsidR="000068B6" w:rsidRDefault="000068B6" w:rsidP="009C096A">
            <w:pPr>
              <w:ind w:left="0" w:firstLineChars="0" w:firstLine="0"/>
              <w:jc w:val="both"/>
              <w:rPr>
                <w:color w:val="FF0000"/>
              </w:rPr>
            </w:pPr>
          </w:p>
          <w:p w:rsidR="00634FFE" w:rsidRDefault="00634FFE" w:rsidP="009C096A">
            <w:pPr>
              <w:ind w:left="0" w:firstLineChars="0" w:firstLine="0"/>
              <w:jc w:val="both"/>
              <w:rPr>
                <w:color w:val="FF0000"/>
              </w:rPr>
            </w:pPr>
          </w:p>
          <w:p w:rsidR="00E65E7B" w:rsidRPr="00E65E7B" w:rsidRDefault="00E65E7B" w:rsidP="009C096A">
            <w:pPr>
              <w:ind w:left="0" w:firstLineChars="0" w:firstLine="0"/>
              <w:jc w:val="both"/>
              <w:rPr>
                <w:b/>
                <w:color w:val="FF0000"/>
              </w:rPr>
            </w:pPr>
            <w:r w:rsidRPr="00E65E7B">
              <w:rPr>
                <w:rFonts w:hint="eastAsia"/>
                <w:color w:val="FF0000"/>
              </w:rPr>
              <w:t>課　題</w:t>
            </w:r>
          </w:p>
          <w:p w:rsidR="00E65E7B" w:rsidRPr="00E65E7B" w:rsidRDefault="00E65E7B" w:rsidP="009C096A">
            <w:pPr>
              <w:ind w:left="226" w:hangingChars="94" w:hanging="226"/>
              <w:jc w:val="both"/>
              <w:rPr>
                <w:b/>
                <w:color w:val="FF0000"/>
              </w:rPr>
            </w:pPr>
          </w:p>
        </w:tc>
        <w:tc>
          <w:tcPr>
            <w:tcW w:w="7229" w:type="dxa"/>
            <w:tcBorders>
              <w:top w:val="dashed" w:sz="4" w:space="0" w:color="auto"/>
              <w:bottom w:val="dashed" w:sz="4" w:space="0" w:color="auto"/>
            </w:tcBorders>
          </w:tcPr>
          <w:p w:rsidR="00E65E7B" w:rsidRPr="00AC7612" w:rsidRDefault="009C096A" w:rsidP="00364A88">
            <w:pPr>
              <w:ind w:left="0" w:firstLineChars="0" w:firstLine="0"/>
              <w:rPr>
                <w:color w:val="FF0000"/>
              </w:rPr>
            </w:pPr>
            <w:r>
              <w:rPr>
                <w:rFonts w:hint="eastAsia"/>
                <w:color w:val="FF0000"/>
              </w:rPr>
              <w:t>連携型一貫教育の推進</w:t>
            </w:r>
            <w:r w:rsidR="00B404DB">
              <w:rPr>
                <w:rFonts w:hint="eastAsia"/>
                <w:color w:val="FF0000"/>
              </w:rPr>
              <w:t>の</w:t>
            </w:r>
            <w:r>
              <w:rPr>
                <w:rFonts w:hint="eastAsia"/>
                <w:color w:val="FF0000"/>
              </w:rPr>
              <w:t>ため</w:t>
            </w:r>
            <w:r w:rsidR="00E65E7B">
              <w:rPr>
                <w:rFonts w:hint="eastAsia"/>
                <w:color w:val="FF0000"/>
              </w:rPr>
              <w:t>「教科部会」「健全育成部会」「あり方生き方部会」の３</w:t>
            </w:r>
            <w:r w:rsidR="00E65E7B" w:rsidRPr="00AC7612">
              <w:rPr>
                <w:rFonts w:hint="eastAsia"/>
                <w:color w:val="FF0000"/>
              </w:rPr>
              <w:t>部会を設け、保育園から高校までの教員が各部会に所属して、お互いの教育</w:t>
            </w:r>
            <w:r w:rsidR="00B404DB">
              <w:rPr>
                <w:rFonts w:hint="eastAsia"/>
                <w:color w:val="FF0000"/>
              </w:rPr>
              <w:t>活動</w:t>
            </w:r>
            <w:r w:rsidR="00E65E7B" w:rsidRPr="00AC7612">
              <w:rPr>
                <w:rFonts w:hint="eastAsia"/>
                <w:color w:val="FF0000"/>
              </w:rPr>
              <w:t>についての情報交換</w:t>
            </w:r>
            <w:r w:rsidR="00B404DB">
              <w:rPr>
                <w:rFonts w:hint="eastAsia"/>
                <w:color w:val="FF0000"/>
              </w:rPr>
              <w:t>や</w:t>
            </w:r>
            <w:r w:rsidR="00E65E7B" w:rsidRPr="00AC7612">
              <w:rPr>
                <w:rFonts w:hint="eastAsia"/>
                <w:color w:val="FF0000"/>
              </w:rPr>
              <w:t>授業</w:t>
            </w:r>
            <w:r w:rsidR="00B404DB">
              <w:rPr>
                <w:rFonts w:hint="eastAsia"/>
                <w:color w:val="FF0000"/>
              </w:rPr>
              <w:t>研究</w:t>
            </w:r>
            <w:r w:rsidR="00E65E7B" w:rsidRPr="00AC7612">
              <w:rPr>
                <w:rFonts w:hint="eastAsia"/>
                <w:color w:val="FF0000"/>
              </w:rPr>
              <w:t>を行った。</w:t>
            </w:r>
          </w:p>
          <w:p w:rsidR="00E65E7B" w:rsidRDefault="00E65E7B" w:rsidP="00364A88">
            <w:pPr>
              <w:ind w:left="0" w:firstLineChars="0" w:firstLine="0"/>
              <w:rPr>
                <w:color w:val="FF0000"/>
              </w:rPr>
            </w:pPr>
            <w:r>
              <w:rPr>
                <w:rFonts w:hint="eastAsia"/>
                <w:color w:val="FF0000"/>
              </w:rPr>
              <w:t>各</w:t>
            </w:r>
            <w:r w:rsidR="00B404DB">
              <w:rPr>
                <w:rFonts w:hint="eastAsia"/>
                <w:color w:val="FF0000"/>
              </w:rPr>
              <w:t>「教科部会」で、授業研究を熱心に実施し、</w:t>
            </w:r>
            <w:r w:rsidR="00634FFE">
              <w:rPr>
                <w:rFonts w:hint="eastAsia"/>
                <w:color w:val="FF0000"/>
              </w:rPr>
              <w:t>各</w:t>
            </w:r>
            <w:r>
              <w:rPr>
                <w:rFonts w:hint="eastAsia"/>
                <w:color w:val="FF0000"/>
              </w:rPr>
              <w:t>校の教員が、他校種のカリキュラムを意識して教育課程を編成することが出来るようになった。</w:t>
            </w:r>
          </w:p>
          <w:p w:rsidR="00E65E7B" w:rsidRPr="00AC7612" w:rsidRDefault="00E65E7B" w:rsidP="00F276AE">
            <w:pPr>
              <w:ind w:left="0" w:firstLineChars="0" w:firstLine="0"/>
              <w:rPr>
                <w:color w:val="FF0000"/>
              </w:rPr>
            </w:pPr>
            <w:r>
              <w:rPr>
                <w:rFonts w:hint="eastAsia"/>
                <w:color w:val="FF0000"/>
              </w:rPr>
              <w:t>各校種の教育課程を見直し、重複や無駄を無くし、効率のよい</w:t>
            </w:r>
            <w:r w:rsidR="00634FFE">
              <w:rPr>
                <w:rFonts w:hint="eastAsia"/>
                <w:color w:val="FF0000"/>
              </w:rPr>
              <w:t>連携型</w:t>
            </w:r>
            <w:r>
              <w:rPr>
                <w:rFonts w:hint="eastAsia"/>
                <w:color w:val="FF0000"/>
              </w:rPr>
              <w:t>一貫教育を実施する必要がある。</w:t>
            </w:r>
          </w:p>
        </w:tc>
        <w:tc>
          <w:tcPr>
            <w:tcW w:w="1134" w:type="dxa"/>
            <w:vMerge/>
            <w:tcBorders>
              <w:top w:val="nil"/>
              <w:bottom w:val="nil"/>
              <w:right w:val="single" w:sz="12" w:space="0" w:color="auto"/>
            </w:tcBorders>
          </w:tcPr>
          <w:p w:rsidR="00E65E7B" w:rsidRPr="00470EB8" w:rsidRDefault="00E65E7B" w:rsidP="00E65E7B">
            <w:pPr>
              <w:ind w:left="240" w:hanging="240"/>
            </w:pPr>
          </w:p>
        </w:tc>
      </w:tr>
      <w:tr w:rsidR="00E65E7B" w:rsidRPr="00470EB8" w:rsidTr="0008165E">
        <w:tblPrEx>
          <w:tblLook w:val="04A0"/>
        </w:tblPrEx>
        <w:trPr>
          <w:trHeight w:val="1098"/>
        </w:trPr>
        <w:tc>
          <w:tcPr>
            <w:tcW w:w="993" w:type="dxa"/>
            <w:tcBorders>
              <w:top w:val="dashed" w:sz="4" w:space="0" w:color="auto"/>
              <w:left w:val="single" w:sz="12" w:space="0" w:color="auto"/>
              <w:bottom w:val="dashed" w:sz="4" w:space="0" w:color="auto"/>
            </w:tcBorders>
          </w:tcPr>
          <w:p w:rsidR="00E65E7B" w:rsidRDefault="00E65E7B" w:rsidP="0008165E">
            <w:pPr>
              <w:ind w:left="226" w:hangingChars="94" w:hanging="226"/>
              <w:jc w:val="both"/>
            </w:pPr>
            <w:r>
              <w:rPr>
                <w:rFonts w:hint="eastAsia"/>
              </w:rPr>
              <w:t>内　容</w:t>
            </w:r>
          </w:p>
          <w:p w:rsidR="00FE12AF" w:rsidRDefault="00FE12AF" w:rsidP="0008165E">
            <w:pPr>
              <w:ind w:left="240" w:hanging="240"/>
              <w:jc w:val="both"/>
            </w:pPr>
          </w:p>
          <w:p w:rsidR="0008165E" w:rsidRDefault="0008165E" w:rsidP="0008165E">
            <w:pPr>
              <w:ind w:left="240" w:hanging="240"/>
              <w:jc w:val="both"/>
            </w:pPr>
          </w:p>
          <w:p w:rsidR="00E65E7B" w:rsidRDefault="00E65E7B" w:rsidP="0008165E">
            <w:pPr>
              <w:ind w:left="240" w:hanging="240"/>
              <w:jc w:val="both"/>
            </w:pPr>
            <w:r>
              <w:rPr>
                <w:rFonts w:hint="eastAsia"/>
              </w:rPr>
              <w:t>成　果</w:t>
            </w:r>
          </w:p>
          <w:p w:rsidR="00FE12AF" w:rsidRDefault="00FE12AF" w:rsidP="0008165E">
            <w:pPr>
              <w:ind w:left="240" w:hanging="240"/>
              <w:jc w:val="both"/>
            </w:pPr>
          </w:p>
          <w:p w:rsidR="00E65E7B" w:rsidRDefault="00E65E7B" w:rsidP="0008165E">
            <w:pPr>
              <w:ind w:left="240" w:hanging="240"/>
              <w:jc w:val="both"/>
            </w:pPr>
            <w:r>
              <w:rPr>
                <w:rFonts w:hint="eastAsia"/>
              </w:rPr>
              <w:t>課　題</w:t>
            </w:r>
          </w:p>
        </w:tc>
        <w:tc>
          <w:tcPr>
            <w:tcW w:w="7229" w:type="dxa"/>
            <w:tcBorders>
              <w:top w:val="dashed" w:sz="4" w:space="0" w:color="auto"/>
              <w:bottom w:val="dashed" w:sz="4" w:space="0" w:color="auto"/>
            </w:tcBorders>
          </w:tcPr>
          <w:p w:rsidR="00E65E7B" w:rsidRPr="007748D8" w:rsidRDefault="00E65E7B" w:rsidP="00C645F2">
            <w:pPr>
              <w:ind w:left="0" w:firstLineChars="0" w:firstLine="0"/>
              <w:rPr>
                <w:color w:val="FF0000"/>
              </w:rPr>
            </w:pPr>
            <w:r w:rsidRPr="007748D8">
              <w:rPr>
                <w:rFonts w:cs="ＭＳ 明朝" w:hint="eastAsia"/>
                <w:color w:val="FF0000"/>
              </w:rPr>
              <w:t>「連携型一貫教育研究協議会」の歴史と意義について全ての教職員が共通認識を行い、全体研究テーマを掲げたうえで組織的に研究実践や交流を進めることができた。</w:t>
            </w:r>
          </w:p>
          <w:p w:rsidR="00E65E7B" w:rsidRPr="007748D8" w:rsidRDefault="00E65E7B" w:rsidP="00FE12AF">
            <w:pPr>
              <w:ind w:left="0" w:firstLineChars="0" w:firstLine="0"/>
              <w:rPr>
                <w:color w:val="FF0000"/>
              </w:rPr>
            </w:pPr>
            <w:r w:rsidRPr="007748D8">
              <w:rPr>
                <w:rFonts w:cs="ＭＳ 明朝" w:hint="eastAsia"/>
                <w:color w:val="FF0000"/>
              </w:rPr>
              <w:t>保育園と小学校、小学校と中学校、中学校と高校の各接続をスムーズに行うきっかけになった。</w:t>
            </w:r>
          </w:p>
          <w:p w:rsidR="00E65E7B" w:rsidRDefault="00E65E7B" w:rsidP="00E65E7B">
            <w:pPr>
              <w:ind w:leftChars="15" w:left="36" w:firstLineChars="0" w:firstLine="0"/>
            </w:pPr>
            <w:r w:rsidRPr="007748D8">
              <w:rPr>
                <w:rFonts w:cs="ＭＳ 明朝" w:hint="eastAsia"/>
                <w:color w:val="FF0000"/>
              </w:rPr>
              <w:t>全ての教職員が当事者意識・目的意識をもって取り組むようになることで、より一層子ども達の成長に寄与する活動となる。</w:t>
            </w:r>
          </w:p>
        </w:tc>
        <w:tc>
          <w:tcPr>
            <w:tcW w:w="1134" w:type="dxa"/>
            <w:vMerge/>
            <w:tcBorders>
              <w:top w:val="nil"/>
              <w:bottom w:val="nil"/>
              <w:right w:val="single" w:sz="12" w:space="0" w:color="auto"/>
            </w:tcBorders>
          </w:tcPr>
          <w:p w:rsidR="00E65E7B" w:rsidRPr="00470EB8" w:rsidRDefault="00E65E7B" w:rsidP="00E65E7B">
            <w:pPr>
              <w:ind w:left="240" w:hanging="240"/>
            </w:pPr>
          </w:p>
        </w:tc>
      </w:tr>
      <w:tr w:rsidR="00E65E7B" w:rsidRPr="00470EB8" w:rsidTr="0008165E">
        <w:tblPrEx>
          <w:tblLook w:val="04A0"/>
        </w:tblPrEx>
        <w:trPr>
          <w:trHeight w:val="1464"/>
        </w:trPr>
        <w:tc>
          <w:tcPr>
            <w:tcW w:w="993" w:type="dxa"/>
            <w:tcBorders>
              <w:top w:val="dashed" w:sz="4" w:space="0" w:color="auto"/>
              <w:left w:val="single" w:sz="12" w:space="0" w:color="auto"/>
              <w:bottom w:val="single" w:sz="12" w:space="0" w:color="auto"/>
            </w:tcBorders>
          </w:tcPr>
          <w:p w:rsidR="00E65E7B" w:rsidRDefault="00E65E7B" w:rsidP="0008165E">
            <w:pPr>
              <w:ind w:left="226" w:hangingChars="94" w:hanging="226"/>
              <w:jc w:val="both"/>
              <w:rPr>
                <w:color w:val="FF0000"/>
              </w:rPr>
            </w:pPr>
            <w:r w:rsidRPr="005B4AB9">
              <w:rPr>
                <w:rFonts w:hint="eastAsia"/>
                <w:color w:val="FF0000"/>
              </w:rPr>
              <w:t>内　容</w:t>
            </w:r>
          </w:p>
          <w:p w:rsidR="00E65E7B" w:rsidRDefault="00E65E7B" w:rsidP="0008165E">
            <w:pPr>
              <w:ind w:left="226" w:hangingChars="94" w:hanging="226"/>
              <w:jc w:val="both"/>
              <w:rPr>
                <w:color w:val="FF0000"/>
              </w:rPr>
            </w:pPr>
            <w:r w:rsidRPr="005B4AB9">
              <w:rPr>
                <w:rFonts w:hint="eastAsia"/>
                <w:color w:val="FF0000"/>
              </w:rPr>
              <w:t>成　果</w:t>
            </w:r>
          </w:p>
          <w:p w:rsidR="0008165E" w:rsidRDefault="0008165E" w:rsidP="0008165E">
            <w:pPr>
              <w:ind w:left="240" w:hanging="240"/>
              <w:jc w:val="both"/>
              <w:rPr>
                <w:color w:val="FF0000"/>
              </w:rPr>
            </w:pPr>
          </w:p>
          <w:p w:rsidR="00E65E7B" w:rsidRPr="005B4AB9" w:rsidRDefault="00E65E7B" w:rsidP="0008165E">
            <w:pPr>
              <w:ind w:left="240" w:hanging="240"/>
              <w:jc w:val="both"/>
              <w:rPr>
                <w:color w:val="FF0000"/>
              </w:rPr>
            </w:pPr>
            <w:r w:rsidRPr="005B4AB9">
              <w:rPr>
                <w:rFonts w:hint="eastAsia"/>
                <w:color w:val="FF0000"/>
              </w:rPr>
              <w:t>課　題</w:t>
            </w:r>
          </w:p>
        </w:tc>
        <w:tc>
          <w:tcPr>
            <w:tcW w:w="7229" w:type="dxa"/>
            <w:tcBorders>
              <w:top w:val="dashed" w:sz="4" w:space="0" w:color="auto"/>
              <w:bottom w:val="single" w:sz="12" w:space="0" w:color="auto"/>
            </w:tcBorders>
          </w:tcPr>
          <w:p w:rsidR="00E65E7B" w:rsidRPr="005B4AB9" w:rsidRDefault="00E65E7B" w:rsidP="00E65E7B">
            <w:pPr>
              <w:ind w:leftChars="15" w:left="240" w:hangingChars="85" w:hanging="204"/>
              <w:rPr>
                <w:color w:val="FF0000"/>
              </w:rPr>
            </w:pPr>
            <w:r w:rsidRPr="005B4AB9">
              <w:rPr>
                <w:rFonts w:hint="eastAsia"/>
                <w:color w:val="FF0000"/>
              </w:rPr>
              <w:t>式根島地区で保育園・小学校・中学校の連携を推進。</w:t>
            </w:r>
          </w:p>
          <w:p w:rsidR="00E65E7B" w:rsidRPr="005B4AB9" w:rsidRDefault="00E65E7B" w:rsidP="00364A88">
            <w:pPr>
              <w:ind w:left="0" w:firstLineChars="0" w:firstLine="0"/>
              <w:rPr>
                <w:color w:val="FF0000"/>
              </w:rPr>
            </w:pPr>
            <w:r w:rsidRPr="005B4AB9">
              <w:rPr>
                <w:rFonts w:hint="eastAsia"/>
                <w:color w:val="FF0000"/>
              </w:rPr>
              <w:t>保育士・教職員の交流を深め、合同行事についての連携を深める</w:t>
            </w:r>
            <w:r w:rsidR="0008165E">
              <w:rPr>
                <w:rFonts w:hint="eastAsia"/>
                <w:color w:val="FF0000"/>
              </w:rPr>
              <w:t>取組みを実施できた</w:t>
            </w:r>
            <w:r w:rsidRPr="005B4AB9">
              <w:rPr>
                <w:rFonts w:hint="eastAsia"/>
                <w:color w:val="FF0000"/>
              </w:rPr>
              <w:t>。</w:t>
            </w:r>
          </w:p>
          <w:p w:rsidR="00E65E7B" w:rsidRPr="005B4AB9" w:rsidRDefault="0008165E" w:rsidP="00FE12AF">
            <w:pPr>
              <w:ind w:leftChars="15" w:left="36" w:firstLineChars="0" w:firstLine="0"/>
              <w:rPr>
                <w:color w:val="FF0000"/>
              </w:rPr>
            </w:pPr>
            <w:r>
              <w:rPr>
                <w:rFonts w:hint="eastAsia"/>
                <w:color w:val="FF0000"/>
              </w:rPr>
              <w:t>連携型一貫教育の充実を図るため、</w:t>
            </w:r>
            <w:r w:rsidR="00E65E7B" w:rsidRPr="005B4AB9">
              <w:rPr>
                <w:rFonts w:hint="eastAsia"/>
                <w:color w:val="FF0000"/>
              </w:rPr>
              <w:t>保育園・小学校・中学校の各行事</w:t>
            </w:r>
            <w:r>
              <w:rPr>
                <w:rFonts w:hint="eastAsia"/>
                <w:color w:val="FF0000"/>
              </w:rPr>
              <w:t>等へ</w:t>
            </w:r>
            <w:r w:rsidR="00E65E7B" w:rsidRPr="005B4AB9">
              <w:rPr>
                <w:rFonts w:hint="eastAsia"/>
                <w:color w:val="FF0000"/>
              </w:rPr>
              <w:t>さらに参加協力する体制作り。</w:t>
            </w:r>
          </w:p>
        </w:tc>
        <w:tc>
          <w:tcPr>
            <w:tcW w:w="1134" w:type="dxa"/>
            <w:vMerge/>
            <w:tcBorders>
              <w:top w:val="nil"/>
              <w:bottom w:val="nil"/>
              <w:right w:val="single" w:sz="12" w:space="0" w:color="auto"/>
            </w:tcBorders>
          </w:tcPr>
          <w:p w:rsidR="00E65E7B" w:rsidRPr="00470EB8" w:rsidRDefault="00E65E7B" w:rsidP="00E65E7B">
            <w:pPr>
              <w:ind w:left="240" w:hanging="240"/>
            </w:pPr>
          </w:p>
        </w:tc>
      </w:tr>
      <w:tr w:rsidR="00E65E7B" w:rsidRPr="00470EB8" w:rsidTr="00CC6139">
        <w:tblPrEx>
          <w:tblLook w:val="04A0"/>
        </w:tblPrEx>
        <w:trPr>
          <w:trHeight w:val="144"/>
        </w:trPr>
        <w:tc>
          <w:tcPr>
            <w:tcW w:w="993" w:type="dxa"/>
            <w:tcBorders>
              <w:top w:val="single" w:sz="12" w:space="0" w:color="auto"/>
              <w:left w:val="single" w:sz="12" w:space="0" w:color="auto"/>
              <w:bottom w:val="single" w:sz="12" w:space="0" w:color="auto"/>
            </w:tcBorders>
          </w:tcPr>
          <w:p w:rsidR="00E65E7B" w:rsidRDefault="00E65E7B" w:rsidP="00364A88">
            <w:pPr>
              <w:ind w:left="240" w:hanging="240"/>
            </w:pPr>
            <w:r w:rsidRPr="00470EB8">
              <w:rPr>
                <w:rFonts w:hint="eastAsia"/>
              </w:rPr>
              <w:t>項</w:t>
            </w:r>
            <w:r>
              <w:rPr>
                <w:rFonts w:hint="eastAsia"/>
              </w:rPr>
              <w:t xml:space="preserve">　</w:t>
            </w:r>
            <w:r w:rsidRPr="00470EB8">
              <w:rPr>
                <w:rFonts w:hint="eastAsia"/>
              </w:rPr>
              <w:t>目</w:t>
            </w:r>
          </w:p>
          <w:p w:rsidR="00E65E7B" w:rsidRDefault="00E65E7B" w:rsidP="00E65E7B">
            <w:pPr>
              <w:ind w:left="240" w:hanging="240"/>
            </w:pPr>
            <w:r w:rsidRPr="00470EB8">
              <w:rPr>
                <w:rFonts w:hint="eastAsia"/>
              </w:rPr>
              <w:t>（３）</w:t>
            </w:r>
          </w:p>
          <w:p w:rsidR="00E65E7B" w:rsidRPr="00470EB8" w:rsidRDefault="00E65E7B" w:rsidP="00364A88">
            <w:pPr>
              <w:ind w:left="0" w:firstLineChars="0" w:firstLine="0"/>
            </w:pPr>
          </w:p>
        </w:tc>
        <w:tc>
          <w:tcPr>
            <w:tcW w:w="7229" w:type="dxa"/>
            <w:tcBorders>
              <w:top w:val="single" w:sz="12" w:space="0" w:color="auto"/>
              <w:bottom w:val="single" w:sz="12" w:space="0" w:color="auto"/>
            </w:tcBorders>
          </w:tcPr>
          <w:p w:rsidR="00E65E7B" w:rsidRPr="00470EB8" w:rsidRDefault="00E65E7B" w:rsidP="00364A88">
            <w:pPr>
              <w:ind w:left="0" w:firstLineChars="0" w:firstLine="0"/>
              <w:jc w:val="both"/>
            </w:pPr>
            <w:r w:rsidRPr="00470EB8">
              <w:rPr>
                <w:rFonts w:hint="eastAsia"/>
              </w:rPr>
              <w:t>家庭のしつけ、いじめ、学校不適応、進路の悩み等の多様な相談に対して、迅速・的確に対応できるよう、教育相談の施設や機能の整備・充実に努める。</w:t>
            </w:r>
          </w:p>
        </w:tc>
        <w:tc>
          <w:tcPr>
            <w:tcW w:w="1134" w:type="dxa"/>
            <w:tcBorders>
              <w:top w:val="single" w:sz="12" w:space="0" w:color="auto"/>
              <w:bottom w:val="single" w:sz="12" w:space="0" w:color="auto"/>
              <w:right w:val="single" w:sz="12" w:space="0" w:color="auto"/>
            </w:tcBorders>
            <w:vAlign w:val="center"/>
          </w:tcPr>
          <w:p w:rsidR="00E65E7B" w:rsidRPr="00470EB8" w:rsidRDefault="00E65E7B" w:rsidP="00E65E7B">
            <w:pPr>
              <w:ind w:left="240" w:hanging="240"/>
            </w:pPr>
            <w:r w:rsidRPr="00470EB8">
              <w:rPr>
                <w:rFonts w:hint="eastAsia"/>
              </w:rPr>
              <w:t>達成度</w:t>
            </w:r>
          </w:p>
        </w:tc>
      </w:tr>
      <w:tr w:rsidR="00E65E7B" w:rsidRPr="00C20D99" w:rsidTr="00776047">
        <w:tblPrEx>
          <w:tblLook w:val="04A0"/>
        </w:tblPrEx>
        <w:trPr>
          <w:trHeight w:val="1396"/>
        </w:trPr>
        <w:tc>
          <w:tcPr>
            <w:tcW w:w="993" w:type="dxa"/>
            <w:tcBorders>
              <w:top w:val="single" w:sz="12" w:space="0" w:color="auto"/>
              <w:left w:val="single" w:sz="12" w:space="0" w:color="auto"/>
              <w:bottom w:val="dashed" w:sz="4" w:space="0" w:color="auto"/>
            </w:tcBorders>
            <w:vAlign w:val="center"/>
          </w:tcPr>
          <w:p w:rsidR="00E65E7B" w:rsidRPr="00470EB8" w:rsidRDefault="00E65E7B" w:rsidP="00364A88">
            <w:pPr>
              <w:ind w:left="240" w:hanging="240"/>
            </w:pPr>
            <w:r w:rsidRPr="00470EB8">
              <w:rPr>
                <w:rFonts w:hint="eastAsia"/>
              </w:rPr>
              <w:t>内</w:t>
            </w:r>
            <w:r>
              <w:rPr>
                <w:rFonts w:hint="eastAsia"/>
              </w:rPr>
              <w:t xml:space="preserve">　</w:t>
            </w:r>
            <w:r w:rsidRPr="00470EB8">
              <w:rPr>
                <w:rFonts w:hint="eastAsia"/>
              </w:rPr>
              <w:t>容</w:t>
            </w:r>
          </w:p>
          <w:p w:rsidR="00FE12AF" w:rsidRDefault="00FE12AF" w:rsidP="00E65E7B">
            <w:pPr>
              <w:ind w:left="240" w:hanging="240"/>
            </w:pPr>
          </w:p>
          <w:p w:rsidR="00E65E7B" w:rsidRPr="00470EB8" w:rsidRDefault="00E65E7B" w:rsidP="00E65E7B">
            <w:pPr>
              <w:ind w:left="240" w:hanging="240"/>
            </w:pPr>
            <w:r w:rsidRPr="00470EB8">
              <w:rPr>
                <w:rFonts w:hint="eastAsia"/>
              </w:rPr>
              <w:t>成</w:t>
            </w:r>
            <w:r>
              <w:rPr>
                <w:rFonts w:hint="eastAsia"/>
              </w:rPr>
              <w:t xml:space="preserve">　</w:t>
            </w:r>
            <w:r w:rsidRPr="00470EB8">
              <w:rPr>
                <w:rFonts w:hint="eastAsia"/>
              </w:rPr>
              <w:t>果</w:t>
            </w:r>
          </w:p>
          <w:p w:rsidR="00E65E7B" w:rsidRDefault="00E65E7B" w:rsidP="00E65E7B">
            <w:pPr>
              <w:ind w:left="240" w:hanging="240"/>
            </w:pPr>
            <w:r w:rsidRPr="00470EB8">
              <w:rPr>
                <w:rFonts w:hint="eastAsia"/>
              </w:rPr>
              <w:t>課</w:t>
            </w:r>
            <w:r>
              <w:rPr>
                <w:rFonts w:hint="eastAsia"/>
              </w:rPr>
              <w:t xml:space="preserve">　</w:t>
            </w:r>
            <w:r w:rsidRPr="00470EB8">
              <w:rPr>
                <w:rFonts w:hint="eastAsia"/>
              </w:rPr>
              <w:t>題</w:t>
            </w:r>
          </w:p>
          <w:p w:rsidR="00E65E7B" w:rsidRPr="00470EB8" w:rsidRDefault="00E65E7B" w:rsidP="00814CEB">
            <w:pPr>
              <w:ind w:left="226" w:hangingChars="94" w:hanging="226"/>
            </w:pPr>
          </w:p>
        </w:tc>
        <w:tc>
          <w:tcPr>
            <w:tcW w:w="7229" w:type="dxa"/>
            <w:tcBorders>
              <w:top w:val="single" w:sz="12" w:space="0" w:color="auto"/>
              <w:bottom w:val="dashed" w:sz="4" w:space="0" w:color="auto"/>
            </w:tcBorders>
          </w:tcPr>
          <w:p w:rsidR="00E65E7B" w:rsidRPr="006D4903" w:rsidRDefault="00CC5BF1" w:rsidP="00364A88">
            <w:pPr>
              <w:ind w:left="0" w:firstLineChars="0" w:firstLine="0"/>
              <w:rPr>
                <w:color w:val="FF0000"/>
              </w:rPr>
            </w:pPr>
            <w:r>
              <w:rPr>
                <w:rFonts w:hint="eastAsia"/>
                <w:color w:val="FF0000"/>
              </w:rPr>
              <w:t>登校が定着していない児童に対して、担任、カウンセラー、支援員等が連携して対応した。</w:t>
            </w:r>
          </w:p>
          <w:p w:rsidR="00E65E7B" w:rsidRPr="006D4903" w:rsidRDefault="00CC5BF1" w:rsidP="00E65E7B">
            <w:pPr>
              <w:ind w:left="240" w:hanging="240"/>
              <w:rPr>
                <w:color w:val="FF0000"/>
              </w:rPr>
            </w:pPr>
            <w:r>
              <w:rPr>
                <w:rFonts w:hint="eastAsia"/>
                <w:color w:val="FF0000"/>
              </w:rPr>
              <w:t>家庭との連携が</w:t>
            </w:r>
            <w:r w:rsidR="006B7080">
              <w:rPr>
                <w:rFonts w:hint="eastAsia"/>
                <w:color w:val="FF0000"/>
              </w:rPr>
              <w:t>進み、登校の定着に向けて着実な進展があった</w:t>
            </w:r>
            <w:r w:rsidR="00E65E7B" w:rsidRPr="006D4903">
              <w:rPr>
                <w:rFonts w:hint="eastAsia"/>
                <w:color w:val="FF0000"/>
              </w:rPr>
              <w:t>。</w:t>
            </w:r>
          </w:p>
          <w:p w:rsidR="00E65E7B" w:rsidRPr="00470EB8" w:rsidRDefault="006B7080" w:rsidP="00364A88">
            <w:pPr>
              <w:ind w:left="0" w:firstLineChars="0" w:firstLine="0"/>
            </w:pPr>
            <w:r>
              <w:rPr>
                <w:rFonts w:hint="eastAsia"/>
                <w:color w:val="FF0000"/>
              </w:rPr>
              <w:t>児童の内面理解を進める教育相談の方法を学校全体で確立していくことが必要である</w:t>
            </w:r>
            <w:r w:rsidR="00E65E7B" w:rsidRPr="006D4903">
              <w:rPr>
                <w:rFonts w:hint="eastAsia"/>
                <w:color w:val="FF0000"/>
              </w:rPr>
              <w:t>。</w:t>
            </w:r>
          </w:p>
        </w:tc>
        <w:tc>
          <w:tcPr>
            <w:tcW w:w="1134" w:type="dxa"/>
            <w:vMerge w:val="restart"/>
            <w:tcBorders>
              <w:top w:val="nil"/>
              <w:bottom w:val="single" w:sz="4" w:space="0" w:color="000000"/>
              <w:right w:val="single" w:sz="12" w:space="0" w:color="auto"/>
            </w:tcBorders>
          </w:tcPr>
          <w:p w:rsidR="00E65E7B" w:rsidRDefault="00E65E7B" w:rsidP="00E65E7B">
            <w:pPr>
              <w:ind w:left="240" w:hanging="240"/>
            </w:pPr>
          </w:p>
          <w:p w:rsidR="00E65E7B" w:rsidRDefault="00CC5BF1" w:rsidP="00E65E7B">
            <w:pPr>
              <w:ind w:left="240" w:hanging="240"/>
            </w:pPr>
            <w:r>
              <w:rPr>
                <w:rFonts w:hint="eastAsia"/>
              </w:rPr>
              <w:t>新小</w:t>
            </w:r>
          </w:p>
          <w:p w:rsidR="00E65E7B" w:rsidRDefault="00E65E7B" w:rsidP="00E65E7B">
            <w:pPr>
              <w:ind w:left="240" w:hanging="240"/>
            </w:pPr>
          </w:p>
          <w:p w:rsidR="00E65E7B" w:rsidRDefault="00E65E7B" w:rsidP="00E65E7B">
            <w:pPr>
              <w:ind w:left="240" w:hanging="240"/>
            </w:pPr>
          </w:p>
          <w:p w:rsidR="00E65E7B" w:rsidRDefault="00E65E7B" w:rsidP="00E65E7B">
            <w:pPr>
              <w:ind w:left="240" w:hanging="240"/>
            </w:pPr>
          </w:p>
          <w:p w:rsidR="00E65E7B" w:rsidRDefault="00E65E7B" w:rsidP="00E65E7B">
            <w:pPr>
              <w:ind w:left="240" w:hanging="240"/>
            </w:pPr>
          </w:p>
          <w:p w:rsidR="00E65E7B" w:rsidRDefault="00E65E7B" w:rsidP="00E65E7B">
            <w:pPr>
              <w:ind w:left="240" w:hanging="240"/>
            </w:pPr>
            <w:r>
              <w:rPr>
                <w:rFonts w:hint="eastAsia"/>
              </w:rPr>
              <w:t xml:space="preserve"> </w:t>
            </w:r>
          </w:p>
          <w:p w:rsidR="00E65E7B" w:rsidRDefault="00B2251C" w:rsidP="00E65E7B">
            <w:pPr>
              <w:ind w:left="240" w:hanging="240"/>
            </w:pPr>
            <w:r>
              <w:rPr>
                <w:rFonts w:hint="eastAsia"/>
              </w:rPr>
              <w:t>式小</w:t>
            </w:r>
          </w:p>
          <w:p w:rsidR="00E65E7B" w:rsidRDefault="00E65E7B" w:rsidP="00E65E7B">
            <w:pPr>
              <w:ind w:left="240" w:hanging="240"/>
            </w:pPr>
          </w:p>
          <w:p w:rsidR="00E65E7B" w:rsidRDefault="00E65E7B" w:rsidP="00E65E7B">
            <w:pPr>
              <w:ind w:left="240" w:hanging="240"/>
            </w:pPr>
          </w:p>
          <w:p w:rsidR="00776047" w:rsidRDefault="00776047" w:rsidP="00E65E7B">
            <w:pPr>
              <w:ind w:left="240" w:hanging="240"/>
            </w:pPr>
            <w:r>
              <w:rPr>
                <w:rFonts w:hint="eastAsia"/>
              </w:rPr>
              <w:t xml:space="preserve">　　</w:t>
            </w:r>
          </w:p>
          <w:p w:rsidR="00776047" w:rsidRDefault="00776047" w:rsidP="00E65E7B">
            <w:pPr>
              <w:ind w:left="240" w:hanging="240"/>
            </w:pPr>
          </w:p>
          <w:p w:rsidR="00776047" w:rsidRDefault="00667245" w:rsidP="00E65E7B">
            <w:pPr>
              <w:ind w:left="240" w:hanging="240"/>
            </w:pPr>
            <w:r>
              <w:rPr>
                <w:rFonts w:hint="eastAsia"/>
              </w:rPr>
              <w:t>式中</w:t>
            </w:r>
          </w:p>
          <w:p w:rsidR="00E65E7B" w:rsidRDefault="00776047" w:rsidP="00E65E7B">
            <w:pPr>
              <w:ind w:left="240" w:hanging="240"/>
            </w:pPr>
            <w:r>
              <w:rPr>
                <w:rFonts w:hint="eastAsia"/>
              </w:rPr>
              <w:t xml:space="preserve">　Ｂ</w:t>
            </w:r>
          </w:p>
          <w:p w:rsidR="00E65E7B" w:rsidRDefault="00E65E7B" w:rsidP="00364A88">
            <w:pPr>
              <w:ind w:left="0" w:firstLineChars="0" w:firstLine="0"/>
            </w:pPr>
          </w:p>
          <w:p w:rsidR="00E65E7B" w:rsidRDefault="00E65E7B" w:rsidP="00E65E7B">
            <w:pPr>
              <w:ind w:left="240" w:hanging="240"/>
            </w:pPr>
          </w:p>
          <w:p w:rsidR="00E65E7B" w:rsidRDefault="00E65E7B" w:rsidP="00E65E7B">
            <w:pPr>
              <w:ind w:left="240" w:hanging="240"/>
            </w:pPr>
          </w:p>
          <w:p w:rsidR="00E65E7B" w:rsidRDefault="00F841B4" w:rsidP="00E65E7B">
            <w:pPr>
              <w:ind w:left="240" w:hanging="240"/>
            </w:pPr>
            <w:r>
              <w:rPr>
                <w:rFonts w:hint="eastAsia"/>
              </w:rPr>
              <w:t>新中</w:t>
            </w:r>
          </w:p>
          <w:p w:rsidR="006B7080" w:rsidRDefault="006B7080" w:rsidP="00E65E7B">
            <w:pPr>
              <w:ind w:left="240" w:hanging="240"/>
            </w:pPr>
          </w:p>
          <w:p w:rsidR="006B7080" w:rsidRDefault="006B7080" w:rsidP="00E65E7B">
            <w:pPr>
              <w:ind w:left="240" w:hanging="240"/>
            </w:pPr>
          </w:p>
          <w:p w:rsidR="006B7080" w:rsidRDefault="006B7080" w:rsidP="00E65E7B">
            <w:pPr>
              <w:ind w:left="240" w:hanging="240"/>
            </w:pPr>
          </w:p>
          <w:p w:rsidR="006B7080" w:rsidRDefault="006B7080" w:rsidP="00E65E7B">
            <w:pPr>
              <w:ind w:left="240" w:hanging="240"/>
            </w:pPr>
          </w:p>
          <w:p w:rsidR="006B7080" w:rsidRDefault="006B7080" w:rsidP="00E65E7B">
            <w:pPr>
              <w:ind w:left="240" w:hanging="240"/>
            </w:pPr>
          </w:p>
          <w:p w:rsidR="006B7080" w:rsidRDefault="006B7080" w:rsidP="00E65E7B">
            <w:pPr>
              <w:ind w:left="240" w:hanging="240"/>
            </w:pPr>
          </w:p>
          <w:p w:rsidR="006B7080" w:rsidRDefault="006B7080" w:rsidP="00E65E7B">
            <w:pPr>
              <w:ind w:left="240" w:hanging="240"/>
            </w:pPr>
            <w:r>
              <w:rPr>
                <w:rFonts w:hint="eastAsia"/>
              </w:rPr>
              <w:t>教育</w:t>
            </w:r>
          </w:p>
          <w:p w:rsidR="006B7080" w:rsidRPr="00C20D99" w:rsidRDefault="006B7080" w:rsidP="00E65E7B">
            <w:pPr>
              <w:ind w:left="240" w:hanging="240"/>
            </w:pPr>
            <w:r>
              <w:rPr>
                <w:rFonts w:hint="eastAsia"/>
              </w:rPr>
              <w:t>全校</w:t>
            </w:r>
          </w:p>
        </w:tc>
      </w:tr>
      <w:tr w:rsidR="00E65E7B" w:rsidRPr="00470EB8" w:rsidTr="00BD749B">
        <w:tblPrEx>
          <w:tblLook w:val="04A0"/>
        </w:tblPrEx>
        <w:trPr>
          <w:trHeight w:val="1477"/>
        </w:trPr>
        <w:tc>
          <w:tcPr>
            <w:tcW w:w="993" w:type="dxa"/>
            <w:tcBorders>
              <w:top w:val="dashed" w:sz="4" w:space="0" w:color="auto"/>
              <w:left w:val="single" w:sz="12" w:space="0" w:color="auto"/>
              <w:bottom w:val="dashed" w:sz="4" w:space="0" w:color="auto"/>
            </w:tcBorders>
          </w:tcPr>
          <w:p w:rsidR="00E65E7B" w:rsidRPr="00470EB8" w:rsidRDefault="00E65E7B" w:rsidP="00BD749B">
            <w:pPr>
              <w:ind w:left="226" w:hangingChars="94" w:hanging="226"/>
              <w:jc w:val="both"/>
            </w:pPr>
            <w:r w:rsidRPr="00470EB8">
              <w:rPr>
                <w:rFonts w:hint="eastAsia"/>
              </w:rPr>
              <w:t>内</w:t>
            </w:r>
            <w:r>
              <w:rPr>
                <w:rFonts w:hint="eastAsia"/>
              </w:rPr>
              <w:t xml:space="preserve">　</w:t>
            </w:r>
            <w:r w:rsidRPr="00470EB8">
              <w:rPr>
                <w:rFonts w:hint="eastAsia"/>
              </w:rPr>
              <w:t>容</w:t>
            </w:r>
          </w:p>
          <w:p w:rsidR="00814CEB" w:rsidRDefault="00814CEB" w:rsidP="00BD749B">
            <w:pPr>
              <w:ind w:left="226" w:hangingChars="94" w:hanging="226"/>
              <w:jc w:val="both"/>
            </w:pPr>
          </w:p>
          <w:p w:rsidR="00E65E7B" w:rsidRPr="00470EB8" w:rsidRDefault="00E65E7B" w:rsidP="00BD749B">
            <w:pPr>
              <w:ind w:left="226" w:hangingChars="94" w:hanging="226"/>
              <w:jc w:val="both"/>
            </w:pPr>
            <w:r w:rsidRPr="00470EB8">
              <w:rPr>
                <w:rFonts w:hint="eastAsia"/>
              </w:rPr>
              <w:t>成</w:t>
            </w:r>
            <w:r>
              <w:rPr>
                <w:rFonts w:hint="eastAsia"/>
              </w:rPr>
              <w:t xml:space="preserve">　</w:t>
            </w:r>
            <w:r w:rsidRPr="00470EB8">
              <w:rPr>
                <w:rFonts w:hint="eastAsia"/>
              </w:rPr>
              <w:t>果</w:t>
            </w:r>
          </w:p>
          <w:p w:rsidR="00BD749B" w:rsidRDefault="00BD749B" w:rsidP="00BD749B">
            <w:pPr>
              <w:ind w:left="240" w:hanging="240"/>
              <w:jc w:val="both"/>
            </w:pPr>
          </w:p>
          <w:p w:rsidR="00E65E7B" w:rsidRDefault="00E65E7B" w:rsidP="00BD749B">
            <w:pPr>
              <w:ind w:left="240" w:hanging="240"/>
              <w:jc w:val="both"/>
            </w:pPr>
            <w:r w:rsidRPr="00470EB8">
              <w:rPr>
                <w:rFonts w:hint="eastAsia"/>
              </w:rPr>
              <w:t>課</w:t>
            </w:r>
            <w:r>
              <w:rPr>
                <w:rFonts w:hint="eastAsia"/>
              </w:rPr>
              <w:t xml:space="preserve">　</w:t>
            </w:r>
            <w:r w:rsidRPr="00470EB8">
              <w:rPr>
                <w:rFonts w:hint="eastAsia"/>
              </w:rPr>
              <w:t>題</w:t>
            </w:r>
          </w:p>
          <w:p w:rsidR="00E65E7B" w:rsidRPr="00470EB8" w:rsidRDefault="00E65E7B" w:rsidP="00BD749B">
            <w:pPr>
              <w:ind w:left="240" w:hanging="240"/>
              <w:jc w:val="both"/>
            </w:pPr>
          </w:p>
        </w:tc>
        <w:tc>
          <w:tcPr>
            <w:tcW w:w="7229" w:type="dxa"/>
            <w:tcBorders>
              <w:top w:val="dashed" w:sz="4" w:space="0" w:color="auto"/>
              <w:bottom w:val="dashed" w:sz="4" w:space="0" w:color="auto"/>
            </w:tcBorders>
          </w:tcPr>
          <w:p w:rsidR="00E65E7B" w:rsidRPr="006D4903" w:rsidRDefault="00E65E7B" w:rsidP="00364A88">
            <w:pPr>
              <w:ind w:left="0" w:firstLineChars="0" w:firstLine="0"/>
              <w:rPr>
                <w:color w:val="FF0000"/>
              </w:rPr>
            </w:pPr>
            <w:r>
              <w:rPr>
                <w:rFonts w:hint="eastAsia"/>
                <w:color w:val="FF0000"/>
              </w:rPr>
              <w:t>児童の悩み等を幅広く拾うため、相談箱を設置。</w:t>
            </w:r>
            <w:r w:rsidR="00814CEB">
              <w:rPr>
                <w:rFonts w:hint="eastAsia"/>
                <w:color w:val="FF0000"/>
              </w:rPr>
              <w:t>中学校との連携事業としてスクールカウンセラーの派遣を実施。</w:t>
            </w:r>
          </w:p>
          <w:p w:rsidR="00814CEB" w:rsidRDefault="00814CEB" w:rsidP="00364A88">
            <w:pPr>
              <w:ind w:left="0" w:firstLineChars="0" w:firstLine="0"/>
              <w:rPr>
                <w:color w:val="FF0000"/>
              </w:rPr>
            </w:pPr>
            <w:r>
              <w:rPr>
                <w:rFonts w:hint="eastAsia"/>
                <w:color w:val="FF0000"/>
              </w:rPr>
              <w:t>児童</w:t>
            </w:r>
            <w:r w:rsidR="00BD749B">
              <w:rPr>
                <w:rFonts w:hint="eastAsia"/>
                <w:color w:val="FF0000"/>
              </w:rPr>
              <w:t>との面談を実施することで、次年度からのカウンセラー配置にむけての準備を行うことができた。</w:t>
            </w:r>
          </w:p>
          <w:p w:rsidR="00E65E7B" w:rsidRPr="00470EB8" w:rsidRDefault="00E65E7B" w:rsidP="00B2251C">
            <w:pPr>
              <w:ind w:left="0" w:firstLineChars="0" w:firstLine="0"/>
            </w:pPr>
            <w:r>
              <w:rPr>
                <w:rFonts w:hint="eastAsia"/>
                <w:color w:val="FF0000"/>
              </w:rPr>
              <w:t>相談室の整備や教育相談週間の設定、スクールカウンセラーの活用</w:t>
            </w:r>
            <w:r w:rsidR="00BD749B">
              <w:rPr>
                <w:rFonts w:hint="eastAsia"/>
                <w:color w:val="FF0000"/>
              </w:rPr>
              <w:t>をより充実したものにしていく</w:t>
            </w:r>
            <w:r w:rsidR="00B2251C">
              <w:rPr>
                <w:rFonts w:hint="eastAsia"/>
                <w:color w:val="FF0000"/>
              </w:rPr>
              <w:t>ことが必要。</w:t>
            </w:r>
          </w:p>
        </w:tc>
        <w:tc>
          <w:tcPr>
            <w:tcW w:w="1134" w:type="dxa"/>
            <w:vMerge/>
            <w:tcBorders>
              <w:top w:val="nil"/>
              <w:bottom w:val="nil"/>
              <w:right w:val="single" w:sz="12" w:space="0" w:color="auto"/>
            </w:tcBorders>
          </w:tcPr>
          <w:p w:rsidR="00E65E7B" w:rsidRPr="00470EB8" w:rsidRDefault="00E65E7B" w:rsidP="00E65E7B">
            <w:pPr>
              <w:ind w:left="240" w:hanging="240"/>
            </w:pPr>
          </w:p>
        </w:tc>
      </w:tr>
      <w:tr w:rsidR="00E65E7B" w:rsidRPr="00470EB8" w:rsidTr="00776047">
        <w:tblPrEx>
          <w:tblLook w:val="04A0"/>
        </w:tblPrEx>
        <w:trPr>
          <w:trHeight w:val="1477"/>
        </w:trPr>
        <w:tc>
          <w:tcPr>
            <w:tcW w:w="993" w:type="dxa"/>
            <w:tcBorders>
              <w:top w:val="dashed" w:sz="4" w:space="0" w:color="auto"/>
              <w:left w:val="single" w:sz="12" w:space="0" w:color="auto"/>
              <w:bottom w:val="dashed" w:sz="4" w:space="0" w:color="auto"/>
            </w:tcBorders>
            <w:vAlign w:val="center"/>
          </w:tcPr>
          <w:p w:rsidR="00E65E7B" w:rsidRPr="00470EB8" w:rsidRDefault="00E65E7B" w:rsidP="00364A88">
            <w:pPr>
              <w:ind w:left="240" w:hanging="240"/>
            </w:pPr>
            <w:r w:rsidRPr="00470EB8">
              <w:rPr>
                <w:rFonts w:hint="eastAsia"/>
              </w:rPr>
              <w:t>内</w:t>
            </w:r>
            <w:r>
              <w:rPr>
                <w:rFonts w:hint="eastAsia"/>
              </w:rPr>
              <w:t xml:space="preserve">　</w:t>
            </w:r>
            <w:r w:rsidRPr="00470EB8">
              <w:rPr>
                <w:rFonts w:hint="eastAsia"/>
              </w:rPr>
              <w:t>容</w:t>
            </w:r>
          </w:p>
          <w:p w:rsidR="00CF6598" w:rsidRDefault="00CF6598" w:rsidP="00E65E7B">
            <w:pPr>
              <w:ind w:left="240" w:hanging="240"/>
            </w:pPr>
          </w:p>
          <w:p w:rsidR="00E65E7B" w:rsidRPr="00470EB8" w:rsidRDefault="00E65E7B" w:rsidP="00CF6598">
            <w:pPr>
              <w:ind w:left="226" w:hangingChars="94" w:hanging="226"/>
            </w:pPr>
            <w:r w:rsidRPr="00470EB8">
              <w:rPr>
                <w:rFonts w:hint="eastAsia"/>
              </w:rPr>
              <w:t>成</w:t>
            </w:r>
            <w:r>
              <w:rPr>
                <w:rFonts w:hint="eastAsia"/>
              </w:rPr>
              <w:t xml:space="preserve">　</w:t>
            </w:r>
            <w:r w:rsidRPr="00470EB8">
              <w:rPr>
                <w:rFonts w:hint="eastAsia"/>
              </w:rPr>
              <w:t>果</w:t>
            </w:r>
          </w:p>
          <w:p w:rsidR="00E65E7B" w:rsidRDefault="00E65E7B" w:rsidP="00E65E7B">
            <w:pPr>
              <w:ind w:left="240" w:hanging="240"/>
            </w:pPr>
            <w:r w:rsidRPr="00470EB8">
              <w:rPr>
                <w:rFonts w:hint="eastAsia"/>
              </w:rPr>
              <w:t>課</w:t>
            </w:r>
            <w:r>
              <w:rPr>
                <w:rFonts w:hint="eastAsia"/>
              </w:rPr>
              <w:t xml:space="preserve">　</w:t>
            </w:r>
            <w:r w:rsidRPr="00470EB8">
              <w:rPr>
                <w:rFonts w:hint="eastAsia"/>
              </w:rPr>
              <w:t>題</w:t>
            </w:r>
          </w:p>
          <w:p w:rsidR="00E65E7B" w:rsidRPr="00470EB8" w:rsidRDefault="00E65E7B" w:rsidP="00E65E7B">
            <w:pPr>
              <w:ind w:left="240" w:hanging="240"/>
            </w:pPr>
          </w:p>
        </w:tc>
        <w:tc>
          <w:tcPr>
            <w:tcW w:w="7229" w:type="dxa"/>
            <w:tcBorders>
              <w:top w:val="dashed" w:sz="4" w:space="0" w:color="auto"/>
              <w:bottom w:val="dashed" w:sz="4" w:space="0" w:color="auto"/>
            </w:tcBorders>
          </w:tcPr>
          <w:p w:rsidR="00E65E7B" w:rsidRPr="006D4903" w:rsidRDefault="00667245" w:rsidP="00364A88">
            <w:pPr>
              <w:ind w:left="0" w:firstLineChars="0" w:firstLine="0"/>
              <w:rPr>
                <w:color w:val="FF0000"/>
              </w:rPr>
            </w:pPr>
            <w:r>
              <w:rPr>
                <w:rFonts w:hint="eastAsia"/>
                <w:color w:val="FF0000"/>
              </w:rPr>
              <w:t>学校に配置されているスクールカウンセラーと協力しながら教育相談の充実を図っ</w:t>
            </w:r>
            <w:r w:rsidR="00E65E7B">
              <w:rPr>
                <w:rFonts w:hint="eastAsia"/>
                <w:color w:val="FF0000"/>
              </w:rPr>
              <w:t>た。</w:t>
            </w:r>
          </w:p>
          <w:p w:rsidR="00E65E7B" w:rsidRPr="006D4903" w:rsidRDefault="00E65E7B" w:rsidP="00E65E7B">
            <w:pPr>
              <w:ind w:left="240" w:hanging="240"/>
              <w:rPr>
                <w:color w:val="FF0000"/>
              </w:rPr>
            </w:pPr>
            <w:r>
              <w:rPr>
                <w:rFonts w:hint="eastAsia"/>
                <w:color w:val="FF0000"/>
              </w:rPr>
              <w:t>生徒、保護者の</w:t>
            </w:r>
            <w:r w:rsidR="00CC5BF1">
              <w:rPr>
                <w:rFonts w:hint="eastAsia"/>
                <w:color w:val="FF0000"/>
              </w:rPr>
              <w:t>多様な相談に、可能な限り</w:t>
            </w:r>
            <w:r>
              <w:rPr>
                <w:rFonts w:hint="eastAsia"/>
                <w:color w:val="FF0000"/>
              </w:rPr>
              <w:t>対応できた。</w:t>
            </w:r>
          </w:p>
          <w:p w:rsidR="00E65E7B" w:rsidRPr="00470EB8" w:rsidRDefault="00CC5BF1" w:rsidP="00364A88">
            <w:pPr>
              <w:ind w:left="0" w:firstLineChars="0" w:firstLine="0"/>
            </w:pPr>
            <w:r>
              <w:rPr>
                <w:rFonts w:hint="eastAsia"/>
                <w:color w:val="FF0000"/>
              </w:rPr>
              <w:t>離島勤務のため、日程等の変更及び勤務できる時間の制限があるため、迅速な対応がむずかしい面が課題。</w:t>
            </w:r>
          </w:p>
        </w:tc>
        <w:tc>
          <w:tcPr>
            <w:tcW w:w="1134" w:type="dxa"/>
            <w:vMerge/>
            <w:tcBorders>
              <w:top w:val="nil"/>
              <w:bottom w:val="nil"/>
              <w:right w:val="single" w:sz="12" w:space="0" w:color="auto"/>
            </w:tcBorders>
          </w:tcPr>
          <w:p w:rsidR="00E65E7B" w:rsidRPr="00470EB8" w:rsidRDefault="00E65E7B" w:rsidP="00E65E7B">
            <w:pPr>
              <w:ind w:left="240" w:hanging="240"/>
            </w:pPr>
          </w:p>
        </w:tc>
      </w:tr>
      <w:tr w:rsidR="00E65E7B" w:rsidRPr="00470EB8" w:rsidTr="00667245">
        <w:tblPrEx>
          <w:tblLook w:val="04A0"/>
        </w:tblPrEx>
        <w:trPr>
          <w:trHeight w:val="416"/>
        </w:trPr>
        <w:tc>
          <w:tcPr>
            <w:tcW w:w="993" w:type="dxa"/>
            <w:tcBorders>
              <w:top w:val="dashed" w:sz="4" w:space="0" w:color="auto"/>
              <w:left w:val="single" w:sz="12" w:space="0" w:color="auto"/>
              <w:bottom w:val="dashed" w:sz="4" w:space="0" w:color="auto"/>
            </w:tcBorders>
            <w:vAlign w:val="center"/>
          </w:tcPr>
          <w:p w:rsidR="00E65E7B" w:rsidRDefault="00E65E7B" w:rsidP="00364A88">
            <w:pPr>
              <w:ind w:left="240" w:hanging="240"/>
            </w:pPr>
            <w:r>
              <w:rPr>
                <w:rFonts w:hint="eastAsia"/>
              </w:rPr>
              <w:t>内　容</w:t>
            </w:r>
          </w:p>
          <w:p w:rsidR="00E65E7B" w:rsidRDefault="00E65E7B" w:rsidP="00E65E7B">
            <w:pPr>
              <w:ind w:left="240" w:hanging="240"/>
            </w:pPr>
          </w:p>
          <w:p w:rsidR="00E65E7B" w:rsidRDefault="00E65E7B" w:rsidP="00E65E7B">
            <w:pPr>
              <w:ind w:left="240" w:hanging="240"/>
            </w:pPr>
            <w:r>
              <w:rPr>
                <w:rFonts w:hint="eastAsia"/>
              </w:rPr>
              <w:t>成　果</w:t>
            </w:r>
          </w:p>
          <w:p w:rsidR="00E65E7B" w:rsidRDefault="00E65E7B" w:rsidP="00E65E7B">
            <w:pPr>
              <w:ind w:left="240" w:hanging="240"/>
            </w:pPr>
          </w:p>
          <w:p w:rsidR="00E65E7B" w:rsidRDefault="00E65E7B" w:rsidP="00E65E7B">
            <w:pPr>
              <w:ind w:left="240" w:hanging="240"/>
            </w:pPr>
            <w:r>
              <w:rPr>
                <w:rFonts w:hint="eastAsia"/>
              </w:rPr>
              <w:t>課　題</w:t>
            </w:r>
          </w:p>
          <w:p w:rsidR="00E65E7B" w:rsidRDefault="00E65E7B" w:rsidP="00E65E7B">
            <w:pPr>
              <w:ind w:left="240" w:hanging="240"/>
            </w:pPr>
          </w:p>
        </w:tc>
        <w:tc>
          <w:tcPr>
            <w:tcW w:w="7229" w:type="dxa"/>
            <w:tcBorders>
              <w:top w:val="dashed" w:sz="4" w:space="0" w:color="auto"/>
              <w:bottom w:val="dashed" w:sz="4" w:space="0" w:color="auto"/>
            </w:tcBorders>
          </w:tcPr>
          <w:p w:rsidR="00E65E7B" w:rsidRPr="006D4903" w:rsidRDefault="00E65E7B" w:rsidP="00364A88">
            <w:pPr>
              <w:ind w:left="0" w:firstLineChars="0" w:firstLine="0"/>
              <w:rPr>
                <w:color w:val="FF0000"/>
              </w:rPr>
            </w:pPr>
            <w:r w:rsidRPr="006D4903">
              <w:rPr>
                <w:rFonts w:hint="eastAsia"/>
                <w:color w:val="FF0000"/>
              </w:rPr>
              <w:t>担任</w:t>
            </w:r>
            <w:r w:rsidR="00F841B4">
              <w:rPr>
                <w:rFonts w:hint="eastAsia"/>
                <w:color w:val="FF0000"/>
              </w:rPr>
              <w:t>、</w:t>
            </w:r>
            <w:r w:rsidRPr="006D4903">
              <w:rPr>
                <w:rFonts w:hint="eastAsia"/>
                <w:color w:val="FF0000"/>
              </w:rPr>
              <w:t>スクールカウンセラー、養護教諭との面談など、悩みを持つ生徒に対し、迅速に教育相談を実施している。</w:t>
            </w:r>
          </w:p>
          <w:p w:rsidR="00E65E7B" w:rsidRPr="006D4903" w:rsidRDefault="00E65E7B" w:rsidP="00364A88">
            <w:pPr>
              <w:ind w:left="0" w:firstLineChars="0" w:firstLine="0"/>
              <w:rPr>
                <w:color w:val="FF0000"/>
              </w:rPr>
            </w:pPr>
            <w:r w:rsidRPr="006D4903">
              <w:rPr>
                <w:rFonts w:hint="eastAsia"/>
                <w:color w:val="FF0000"/>
              </w:rPr>
              <w:t>小学校</w:t>
            </w:r>
            <w:r w:rsidR="00CF6598">
              <w:rPr>
                <w:rFonts w:hint="eastAsia"/>
                <w:color w:val="FF0000"/>
              </w:rPr>
              <w:t>も</w:t>
            </w:r>
            <w:r w:rsidRPr="006D4903">
              <w:rPr>
                <w:rFonts w:hint="eastAsia"/>
                <w:color w:val="FF0000"/>
              </w:rPr>
              <w:t>中学校</w:t>
            </w:r>
            <w:r w:rsidR="00CF6598">
              <w:rPr>
                <w:rFonts w:hint="eastAsia"/>
                <w:color w:val="FF0000"/>
              </w:rPr>
              <w:t>も</w:t>
            </w:r>
            <w:r w:rsidRPr="006D4903">
              <w:rPr>
                <w:rFonts w:hint="eastAsia"/>
                <w:color w:val="FF0000"/>
              </w:rPr>
              <w:t>同じスクールカウンセラーが対応しているので、</w:t>
            </w:r>
            <w:r w:rsidR="00F841B4">
              <w:rPr>
                <w:rFonts w:hint="eastAsia"/>
                <w:color w:val="FF0000"/>
              </w:rPr>
              <w:t>教育相談</w:t>
            </w:r>
            <w:r w:rsidRPr="006D4903">
              <w:rPr>
                <w:rFonts w:hint="eastAsia"/>
                <w:color w:val="FF0000"/>
              </w:rPr>
              <w:t>の対応</w:t>
            </w:r>
            <w:r w:rsidR="00F841B4">
              <w:rPr>
                <w:rFonts w:hint="eastAsia"/>
                <w:color w:val="FF0000"/>
              </w:rPr>
              <w:t>に一貫性があり、</w:t>
            </w:r>
            <w:r w:rsidRPr="006D4903">
              <w:rPr>
                <w:rFonts w:hint="eastAsia"/>
                <w:color w:val="FF0000"/>
              </w:rPr>
              <w:t>スムーズである。</w:t>
            </w:r>
          </w:p>
          <w:p w:rsidR="00E65E7B" w:rsidRDefault="00F841B4" w:rsidP="00364A88">
            <w:pPr>
              <w:ind w:left="0" w:firstLineChars="0" w:firstLine="0"/>
            </w:pPr>
            <w:r>
              <w:rPr>
                <w:rFonts w:hint="eastAsia"/>
                <w:color w:val="FF0000"/>
              </w:rPr>
              <w:t>カウンセラーの配置日数が限らているなか</w:t>
            </w:r>
            <w:r w:rsidR="00667245">
              <w:rPr>
                <w:rFonts w:hint="eastAsia"/>
                <w:color w:val="FF0000"/>
              </w:rPr>
              <w:t>、相談件数は多く、面談時間の調整に苦労している。</w:t>
            </w:r>
          </w:p>
        </w:tc>
        <w:tc>
          <w:tcPr>
            <w:tcW w:w="1134" w:type="dxa"/>
            <w:vMerge/>
            <w:tcBorders>
              <w:top w:val="nil"/>
              <w:bottom w:val="nil"/>
              <w:right w:val="single" w:sz="12" w:space="0" w:color="auto"/>
            </w:tcBorders>
          </w:tcPr>
          <w:p w:rsidR="00E65E7B" w:rsidRPr="00470EB8" w:rsidRDefault="00E65E7B" w:rsidP="00E65E7B">
            <w:pPr>
              <w:ind w:left="240" w:hanging="240"/>
            </w:pPr>
          </w:p>
        </w:tc>
      </w:tr>
      <w:tr w:rsidR="00E65E7B" w:rsidRPr="00470EB8" w:rsidTr="00776047">
        <w:tblPrEx>
          <w:tblLook w:val="04A0"/>
        </w:tblPrEx>
        <w:trPr>
          <w:trHeight w:val="1886"/>
        </w:trPr>
        <w:tc>
          <w:tcPr>
            <w:tcW w:w="993" w:type="dxa"/>
            <w:tcBorders>
              <w:top w:val="dashed" w:sz="4" w:space="0" w:color="auto"/>
              <w:left w:val="single" w:sz="12" w:space="0" w:color="auto"/>
              <w:bottom w:val="nil"/>
            </w:tcBorders>
            <w:vAlign w:val="center"/>
          </w:tcPr>
          <w:p w:rsidR="00E65E7B" w:rsidRPr="00AC285F" w:rsidRDefault="00E65E7B" w:rsidP="00364A88">
            <w:pPr>
              <w:ind w:left="240" w:hanging="240"/>
              <w:rPr>
                <w:color w:val="FF0000"/>
              </w:rPr>
            </w:pPr>
            <w:r w:rsidRPr="00AC285F">
              <w:rPr>
                <w:rFonts w:hint="eastAsia"/>
                <w:color w:val="FF0000"/>
              </w:rPr>
              <w:t>内　容</w:t>
            </w:r>
          </w:p>
          <w:p w:rsidR="00E65E7B" w:rsidRDefault="00E65E7B" w:rsidP="00E65E7B">
            <w:pPr>
              <w:ind w:left="240" w:hanging="240"/>
              <w:rPr>
                <w:color w:val="FF0000"/>
              </w:rPr>
            </w:pPr>
          </w:p>
          <w:p w:rsidR="00CF6598" w:rsidRPr="00AC285F" w:rsidRDefault="00CF6598" w:rsidP="00E65E7B">
            <w:pPr>
              <w:ind w:left="240" w:hanging="240"/>
              <w:rPr>
                <w:color w:val="FF0000"/>
              </w:rPr>
            </w:pPr>
          </w:p>
          <w:p w:rsidR="00E65E7B" w:rsidRPr="00AC285F" w:rsidRDefault="00E65E7B" w:rsidP="00E65E7B">
            <w:pPr>
              <w:ind w:left="240" w:hanging="240"/>
              <w:rPr>
                <w:color w:val="FF0000"/>
              </w:rPr>
            </w:pPr>
            <w:r w:rsidRPr="00AC285F">
              <w:rPr>
                <w:rFonts w:hint="eastAsia"/>
                <w:color w:val="FF0000"/>
              </w:rPr>
              <w:t>成　果</w:t>
            </w:r>
          </w:p>
          <w:p w:rsidR="00E65E7B" w:rsidRDefault="00E65E7B" w:rsidP="00E65E7B">
            <w:pPr>
              <w:ind w:left="240" w:hanging="240"/>
              <w:rPr>
                <w:color w:val="FF0000"/>
              </w:rPr>
            </w:pPr>
          </w:p>
          <w:p w:rsidR="00CF6598" w:rsidRPr="00AC285F" w:rsidRDefault="00CF6598" w:rsidP="00E65E7B">
            <w:pPr>
              <w:ind w:left="240" w:hanging="240"/>
              <w:rPr>
                <w:color w:val="FF0000"/>
              </w:rPr>
            </w:pPr>
          </w:p>
          <w:p w:rsidR="00E65E7B" w:rsidRPr="00AC285F" w:rsidRDefault="00E65E7B" w:rsidP="00E65E7B">
            <w:pPr>
              <w:ind w:left="0" w:rightChars="-88" w:right="-211" w:firstLineChars="0" w:firstLine="0"/>
              <w:rPr>
                <w:color w:val="FF0000"/>
              </w:rPr>
            </w:pPr>
          </w:p>
          <w:p w:rsidR="00E65E7B" w:rsidRPr="00AC285F" w:rsidRDefault="00E65E7B" w:rsidP="00E65E7B">
            <w:pPr>
              <w:ind w:left="240" w:hanging="240"/>
              <w:rPr>
                <w:color w:val="FF0000"/>
              </w:rPr>
            </w:pPr>
            <w:r w:rsidRPr="00AC285F">
              <w:rPr>
                <w:rFonts w:hint="eastAsia"/>
                <w:color w:val="FF0000"/>
              </w:rPr>
              <w:t>課　題</w:t>
            </w:r>
          </w:p>
          <w:p w:rsidR="00E65E7B" w:rsidRPr="00AC285F" w:rsidRDefault="00E65E7B" w:rsidP="00E65E7B">
            <w:pPr>
              <w:ind w:left="240" w:hanging="240"/>
              <w:rPr>
                <w:color w:val="FF0000"/>
              </w:rPr>
            </w:pPr>
          </w:p>
        </w:tc>
        <w:tc>
          <w:tcPr>
            <w:tcW w:w="7229" w:type="dxa"/>
            <w:tcBorders>
              <w:top w:val="dashed" w:sz="4" w:space="0" w:color="auto"/>
              <w:bottom w:val="nil"/>
            </w:tcBorders>
          </w:tcPr>
          <w:p w:rsidR="00E65E7B" w:rsidRPr="00AC285F" w:rsidRDefault="00E65E7B" w:rsidP="00364A88">
            <w:pPr>
              <w:ind w:left="0" w:firstLineChars="0" w:firstLine="0"/>
              <w:rPr>
                <w:color w:val="FF0000"/>
              </w:rPr>
            </w:pPr>
            <w:r w:rsidRPr="00AC285F">
              <w:rPr>
                <w:rFonts w:hint="eastAsia"/>
                <w:color w:val="FF0000"/>
              </w:rPr>
              <w:t>スクールカウンセラーの配置及び児童相談所、民生児童委員との連携や新島村要保護児童対策地域協議会と協働して、児童虐待等の早期発見・対応を行っている。</w:t>
            </w:r>
          </w:p>
          <w:p w:rsidR="00E65E7B" w:rsidRPr="00AC285F" w:rsidRDefault="00E65E7B" w:rsidP="00364A88">
            <w:pPr>
              <w:ind w:left="0" w:firstLineChars="0" w:firstLine="0"/>
              <w:rPr>
                <w:color w:val="FF0000"/>
              </w:rPr>
            </w:pPr>
            <w:r w:rsidRPr="00AC285F">
              <w:rPr>
                <w:rFonts w:hint="eastAsia"/>
                <w:color w:val="FF0000"/>
              </w:rPr>
              <w:t>教育相談や訪問相談などスクールカウンセラーや巡回相談を有効に活用し、児童・生徒や保護者の悩みに対応できた。また、関係諸機関と連携しながら情報を共有しているため、対応がスムーズになった。</w:t>
            </w:r>
          </w:p>
          <w:p w:rsidR="00E65E7B" w:rsidRPr="00AC285F" w:rsidRDefault="00E65E7B" w:rsidP="00364A88">
            <w:pPr>
              <w:ind w:left="0" w:firstLineChars="0" w:firstLine="0"/>
              <w:rPr>
                <w:color w:val="FF0000"/>
              </w:rPr>
            </w:pPr>
            <w:r w:rsidRPr="00AC285F">
              <w:rPr>
                <w:rFonts w:hint="eastAsia"/>
                <w:color w:val="FF0000"/>
              </w:rPr>
              <w:t>スクールカウンセラーは年間35日、巡回相談は年1回と限られた回数のため、ケース毎の迅速な対応ができない。</w:t>
            </w:r>
          </w:p>
        </w:tc>
        <w:tc>
          <w:tcPr>
            <w:tcW w:w="1134" w:type="dxa"/>
            <w:vMerge/>
            <w:tcBorders>
              <w:top w:val="nil"/>
              <w:bottom w:val="single" w:sz="12" w:space="0" w:color="auto"/>
              <w:right w:val="single" w:sz="12" w:space="0" w:color="auto"/>
            </w:tcBorders>
          </w:tcPr>
          <w:p w:rsidR="00E65E7B" w:rsidRPr="00470EB8" w:rsidRDefault="00E65E7B" w:rsidP="00E65E7B">
            <w:pPr>
              <w:ind w:left="240" w:hanging="240"/>
            </w:pPr>
          </w:p>
        </w:tc>
      </w:tr>
      <w:tr w:rsidR="00E65E7B" w:rsidRPr="00470EB8" w:rsidTr="00CC6139">
        <w:trPr>
          <w:trHeight w:val="144"/>
        </w:trPr>
        <w:tc>
          <w:tcPr>
            <w:tcW w:w="993" w:type="dxa"/>
            <w:tcBorders>
              <w:top w:val="single" w:sz="12" w:space="0" w:color="auto"/>
              <w:left w:val="single" w:sz="12" w:space="0" w:color="auto"/>
              <w:bottom w:val="single" w:sz="12" w:space="0" w:color="auto"/>
            </w:tcBorders>
          </w:tcPr>
          <w:p w:rsidR="00E65E7B" w:rsidRDefault="00E65E7B" w:rsidP="00364A88">
            <w:pPr>
              <w:ind w:left="240" w:hanging="240"/>
            </w:pPr>
            <w:r>
              <w:rPr>
                <w:rFonts w:hint="eastAsia"/>
              </w:rPr>
              <w:t>項　目</w:t>
            </w:r>
          </w:p>
          <w:p w:rsidR="00E65E7B" w:rsidRPr="00470EB8" w:rsidRDefault="00E65E7B" w:rsidP="00E65E7B">
            <w:pPr>
              <w:ind w:left="240" w:hanging="240"/>
            </w:pPr>
            <w:r w:rsidRPr="00470EB8">
              <w:rPr>
                <w:rFonts w:hint="eastAsia"/>
              </w:rPr>
              <w:t>（４）</w:t>
            </w:r>
          </w:p>
        </w:tc>
        <w:tc>
          <w:tcPr>
            <w:tcW w:w="7229" w:type="dxa"/>
            <w:tcBorders>
              <w:top w:val="single" w:sz="12" w:space="0" w:color="auto"/>
              <w:bottom w:val="single" w:sz="12" w:space="0" w:color="auto"/>
            </w:tcBorders>
          </w:tcPr>
          <w:p w:rsidR="00E65E7B" w:rsidRPr="00470EB8" w:rsidRDefault="00E65E7B" w:rsidP="00364A88">
            <w:pPr>
              <w:ind w:left="0" w:firstLineChars="0" w:firstLine="0"/>
            </w:pPr>
            <w:r w:rsidRPr="00470EB8">
              <w:rPr>
                <w:rFonts w:hint="eastAsia"/>
              </w:rPr>
              <w:t>児童・生徒・青少年の心身の健康づくりに努めるとともに、性にかかわる指導や事故防止の指導の充実を図る。</w:t>
            </w:r>
          </w:p>
        </w:tc>
        <w:tc>
          <w:tcPr>
            <w:tcW w:w="1134" w:type="dxa"/>
            <w:tcBorders>
              <w:top w:val="single" w:sz="12" w:space="0" w:color="auto"/>
              <w:bottom w:val="single" w:sz="12" w:space="0" w:color="auto"/>
              <w:right w:val="single" w:sz="12" w:space="0" w:color="auto"/>
            </w:tcBorders>
            <w:vAlign w:val="center"/>
          </w:tcPr>
          <w:p w:rsidR="00E65E7B" w:rsidRPr="00470EB8" w:rsidRDefault="00E65E7B" w:rsidP="00E65E7B">
            <w:pPr>
              <w:ind w:left="240" w:hanging="240"/>
            </w:pPr>
            <w:r w:rsidRPr="00470EB8">
              <w:rPr>
                <w:rFonts w:hint="eastAsia"/>
              </w:rPr>
              <w:t>達成度</w:t>
            </w:r>
          </w:p>
        </w:tc>
      </w:tr>
      <w:tr w:rsidR="00E65E7B" w:rsidRPr="00DE3DB3" w:rsidTr="0007194C">
        <w:trPr>
          <w:trHeight w:val="1109"/>
        </w:trPr>
        <w:tc>
          <w:tcPr>
            <w:tcW w:w="993" w:type="dxa"/>
            <w:tcBorders>
              <w:top w:val="single" w:sz="12" w:space="0" w:color="auto"/>
              <w:left w:val="single" w:sz="12" w:space="0" w:color="auto"/>
              <w:bottom w:val="dashed" w:sz="4" w:space="0" w:color="auto"/>
            </w:tcBorders>
          </w:tcPr>
          <w:p w:rsidR="00E65E7B" w:rsidRPr="00470EB8" w:rsidRDefault="00E65E7B" w:rsidP="0007194C">
            <w:pPr>
              <w:ind w:left="240" w:hanging="240"/>
              <w:jc w:val="both"/>
            </w:pPr>
            <w:r w:rsidRPr="00470EB8">
              <w:rPr>
                <w:rFonts w:hint="eastAsia"/>
              </w:rPr>
              <w:t>内</w:t>
            </w:r>
            <w:r>
              <w:rPr>
                <w:rFonts w:hint="eastAsia"/>
              </w:rPr>
              <w:t xml:space="preserve">　</w:t>
            </w:r>
            <w:r w:rsidRPr="00470EB8">
              <w:rPr>
                <w:rFonts w:hint="eastAsia"/>
              </w:rPr>
              <w:t>容</w:t>
            </w:r>
          </w:p>
          <w:p w:rsidR="00E65E7B" w:rsidRDefault="00E65E7B" w:rsidP="0007194C">
            <w:pPr>
              <w:ind w:left="240" w:hanging="240"/>
              <w:jc w:val="both"/>
            </w:pPr>
          </w:p>
          <w:p w:rsidR="00E65E7B" w:rsidRPr="00470EB8" w:rsidRDefault="00E65E7B" w:rsidP="0007194C">
            <w:pPr>
              <w:ind w:left="240" w:hanging="240"/>
              <w:jc w:val="both"/>
            </w:pPr>
            <w:r w:rsidRPr="00470EB8">
              <w:rPr>
                <w:rFonts w:hint="eastAsia"/>
              </w:rPr>
              <w:t>成</w:t>
            </w:r>
            <w:r>
              <w:rPr>
                <w:rFonts w:hint="eastAsia"/>
              </w:rPr>
              <w:t xml:space="preserve">　</w:t>
            </w:r>
            <w:r w:rsidRPr="00470EB8">
              <w:rPr>
                <w:rFonts w:hint="eastAsia"/>
              </w:rPr>
              <w:t>果</w:t>
            </w:r>
          </w:p>
          <w:p w:rsidR="00E65E7B" w:rsidRDefault="00E65E7B" w:rsidP="0007194C">
            <w:pPr>
              <w:ind w:left="240" w:hanging="240"/>
              <w:jc w:val="both"/>
            </w:pPr>
          </w:p>
          <w:p w:rsidR="00E65E7B" w:rsidRPr="00470EB8" w:rsidRDefault="00E65E7B" w:rsidP="0007194C">
            <w:pPr>
              <w:ind w:left="240" w:hanging="240"/>
              <w:jc w:val="both"/>
            </w:pPr>
            <w:r w:rsidRPr="00470EB8">
              <w:rPr>
                <w:rFonts w:hint="eastAsia"/>
              </w:rPr>
              <w:t>課</w:t>
            </w:r>
            <w:r>
              <w:rPr>
                <w:rFonts w:hint="eastAsia"/>
              </w:rPr>
              <w:t xml:space="preserve">　</w:t>
            </w:r>
            <w:r w:rsidRPr="00470EB8">
              <w:rPr>
                <w:rFonts w:hint="eastAsia"/>
              </w:rPr>
              <w:t>題</w:t>
            </w:r>
          </w:p>
        </w:tc>
        <w:tc>
          <w:tcPr>
            <w:tcW w:w="7229" w:type="dxa"/>
            <w:tcBorders>
              <w:top w:val="single" w:sz="12" w:space="0" w:color="auto"/>
              <w:bottom w:val="dashed" w:sz="4" w:space="0" w:color="auto"/>
            </w:tcBorders>
          </w:tcPr>
          <w:p w:rsidR="00E65E7B" w:rsidRPr="001F4181" w:rsidRDefault="00E65E7B" w:rsidP="00364A88">
            <w:pPr>
              <w:ind w:left="0" w:firstLineChars="0" w:firstLine="0"/>
              <w:rPr>
                <w:color w:val="FF0000"/>
              </w:rPr>
            </w:pPr>
            <w:r w:rsidRPr="001F4181">
              <w:rPr>
                <w:rFonts w:hint="eastAsia"/>
                <w:color w:val="FF0000"/>
              </w:rPr>
              <w:t>朝の登校指導、交通安全指導、セーフティー教室を警察と連携して実施。</w:t>
            </w:r>
          </w:p>
          <w:p w:rsidR="00E65E7B" w:rsidRPr="001F4181" w:rsidRDefault="00E65E7B" w:rsidP="00364A88">
            <w:pPr>
              <w:ind w:left="0" w:firstLineChars="0" w:firstLine="0"/>
              <w:rPr>
                <w:color w:val="FF0000"/>
              </w:rPr>
            </w:pPr>
            <w:r w:rsidRPr="001F4181">
              <w:rPr>
                <w:rFonts w:hint="eastAsia"/>
                <w:color w:val="FF0000"/>
              </w:rPr>
              <w:t>児童の交通安全に対する意識や自分の身は自分で守るという意識が高まった。</w:t>
            </w:r>
          </w:p>
          <w:p w:rsidR="00E65E7B" w:rsidRPr="001F4181" w:rsidRDefault="00E65E7B" w:rsidP="00364A88">
            <w:pPr>
              <w:ind w:left="0" w:firstLineChars="0" w:firstLine="0"/>
              <w:rPr>
                <w:color w:val="FF0000"/>
              </w:rPr>
            </w:pPr>
            <w:r w:rsidRPr="001F4181">
              <w:rPr>
                <w:rFonts w:hint="eastAsia"/>
                <w:color w:val="FF0000"/>
              </w:rPr>
              <w:t>さらに警察との連携を深めて、訓練などを計画・実施することが必要。</w:t>
            </w:r>
          </w:p>
        </w:tc>
        <w:tc>
          <w:tcPr>
            <w:tcW w:w="1134" w:type="dxa"/>
            <w:vMerge w:val="restart"/>
            <w:tcBorders>
              <w:top w:val="single" w:sz="12" w:space="0" w:color="auto"/>
              <w:bottom w:val="nil"/>
              <w:right w:val="single" w:sz="12" w:space="0" w:color="auto"/>
            </w:tcBorders>
          </w:tcPr>
          <w:p w:rsidR="00E65E7B" w:rsidRDefault="00E65E7B" w:rsidP="00E65E7B">
            <w:pPr>
              <w:ind w:left="240" w:hanging="240"/>
            </w:pPr>
          </w:p>
          <w:p w:rsidR="00E65E7B" w:rsidRDefault="00E65E7B" w:rsidP="00E65E7B">
            <w:pPr>
              <w:ind w:left="240" w:hanging="240"/>
            </w:pPr>
          </w:p>
          <w:p w:rsidR="00E65E7B" w:rsidRDefault="00E65E7B" w:rsidP="00E65E7B">
            <w:pPr>
              <w:ind w:left="240" w:hanging="240"/>
            </w:pPr>
          </w:p>
          <w:p w:rsidR="00E65E7B" w:rsidRDefault="003E3FD1" w:rsidP="00E65E7B">
            <w:pPr>
              <w:ind w:left="240" w:hanging="240"/>
            </w:pPr>
            <w:r>
              <w:rPr>
                <w:rFonts w:hint="eastAsia"/>
              </w:rPr>
              <w:t>？</w:t>
            </w:r>
          </w:p>
          <w:p w:rsidR="00E65E7B" w:rsidRDefault="00E65E7B" w:rsidP="00E65E7B">
            <w:pPr>
              <w:ind w:left="240" w:hanging="240"/>
            </w:pPr>
          </w:p>
          <w:p w:rsidR="00E65E7B" w:rsidRDefault="00E65E7B" w:rsidP="00E65E7B">
            <w:pPr>
              <w:ind w:left="240" w:hanging="240"/>
            </w:pPr>
          </w:p>
          <w:p w:rsidR="00776047" w:rsidRDefault="00776047" w:rsidP="00E65E7B">
            <w:pPr>
              <w:ind w:left="240" w:hanging="240"/>
            </w:pPr>
          </w:p>
          <w:p w:rsidR="00776047" w:rsidRDefault="00776047" w:rsidP="00E65E7B">
            <w:pPr>
              <w:ind w:left="240" w:hanging="240"/>
            </w:pPr>
          </w:p>
          <w:p w:rsidR="00776047" w:rsidRDefault="003E3FD1" w:rsidP="00E65E7B">
            <w:pPr>
              <w:ind w:left="240" w:hanging="240"/>
            </w:pPr>
            <w:r>
              <w:rPr>
                <w:rFonts w:hint="eastAsia"/>
              </w:rPr>
              <w:t>？</w:t>
            </w:r>
          </w:p>
          <w:p w:rsidR="00776047" w:rsidRDefault="00776047" w:rsidP="00E65E7B">
            <w:pPr>
              <w:ind w:left="240" w:hanging="240"/>
            </w:pPr>
          </w:p>
          <w:p w:rsidR="00776047" w:rsidRDefault="00776047" w:rsidP="00E65E7B">
            <w:pPr>
              <w:ind w:left="240" w:hanging="240"/>
            </w:pPr>
          </w:p>
          <w:p w:rsidR="00E65E7B" w:rsidRDefault="00E65E7B" w:rsidP="00E65E7B">
            <w:pPr>
              <w:ind w:left="240" w:hanging="240"/>
            </w:pPr>
          </w:p>
          <w:p w:rsidR="00776047" w:rsidRDefault="00776047" w:rsidP="00E65E7B">
            <w:pPr>
              <w:ind w:left="240" w:hanging="240"/>
            </w:pPr>
          </w:p>
          <w:p w:rsidR="00776047" w:rsidRDefault="00776047" w:rsidP="00E65E7B">
            <w:pPr>
              <w:ind w:left="240" w:hanging="240"/>
            </w:pPr>
          </w:p>
          <w:p w:rsidR="00776047" w:rsidRDefault="008C4639" w:rsidP="00E65E7B">
            <w:pPr>
              <w:ind w:left="240" w:hanging="240"/>
            </w:pPr>
            <w:r>
              <w:rPr>
                <w:rFonts w:hint="eastAsia"/>
              </w:rPr>
              <w:t>式小</w:t>
            </w:r>
            <w:r w:rsidR="00EC68D2">
              <w:rPr>
                <w:rFonts w:hint="eastAsia"/>
              </w:rPr>
              <w:t>・式中</w:t>
            </w:r>
          </w:p>
          <w:p w:rsidR="00E65E7B" w:rsidRDefault="00776047" w:rsidP="00E65E7B">
            <w:pPr>
              <w:ind w:left="240" w:hanging="240"/>
            </w:pPr>
            <w:r>
              <w:rPr>
                <w:rFonts w:hint="eastAsia"/>
              </w:rPr>
              <w:t xml:space="preserve">　Ｂ</w:t>
            </w:r>
          </w:p>
          <w:p w:rsidR="00E65E7B" w:rsidRDefault="00E65E7B" w:rsidP="00E65E7B">
            <w:pPr>
              <w:ind w:left="240" w:hanging="240"/>
            </w:pPr>
          </w:p>
          <w:p w:rsidR="00E65E7B" w:rsidRDefault="00E65E7B" w:rsidP="00E65E7B">
            <w:pPr>
              <w:ind w:left="240" w:hanging="240"/>
            </w:pPr>
          </w:p>
          <w:p w:rsidR="00E65E7B" w:rsidRDefault="00E65E7B" w:rsidP="00E65E7B">
            <w:pPr>
              <w:ind w:left="240" w:hanging="240"/>
            </w:pPr>
          </w:p>
          <w:p w:rsidR="00776047" w:rsidRDefault="00776047" w:rsidP="00E65E7B">
            <w:pPr>
              <w:ind w:left="240" w:hanging="240"/>
            </w:pPr>
          </w:p>
          <w:p w:rsidR="00776047" w:rsidRDefault="008C4639" w:rsidP="00E65E7B">
            <w:pPr>
              <w:ind w:left="240" w:hanging="240"/>
            </w:pPr>
            <w:r>
              <w:rPr>
                <w:rFonts w:hint="eastAsia"/>
              </w:rPr>
              <w:t>新中</w:t>
            </w:r>
          </w:p>
          <w:p w:rsidR="00776047" w:rsidRDefault="00776047" w:rsidP="00E65E7B">
            <w:pPr>
              <w:ind w:left="240" w:hanging="240"/>
            </w:pPr>
          </w:p>
          <w:p w:rsidR="00776047" w:rsidRDefault="00776047" w:rsidP="00E65E7B">
            <w:pPr>
              <w:ind w:left="240" w:hanging="240"/>
            </w:pPr>
          </w:p>
          <w:p w:rsidR="00776047" w:rsidRDefault="00776047" w:rsidP="00E65E7B">
            <w:pPr>
              <w:ind w:left="240" w:hanging="240"/>
            </w:pPr>
          </w:p>
          <w:p w:rsidR="00776047" w:rsidRDefault="00776047" w:rsidP="00E65E7B">
            <w:pPr>
              <w:ind w:left="240" w:hanging="240"/>
            </w:pPr>
          </w:p>
          <w:p w:rsidR="00776047" w:rsidRDefault="00776047" w:rsidP="00E65E7B">
            <w:pPr>
              <w:ind w:left="240" w:hanging="240"/>
            </w:pPr>
          </w:p>
          <w:p w:rsidR="00776047" w:rsidRDefault="00776047" w:rsidP="00E65E7B">
            <w:pPr>
              <w:ind w:left="240" w:hanging="240"/>
            </w:pPr>
          </w:p>
          <w:p w:rsidR="00776047" w:rsidRDefault="00776047" w:rsidP="00E65E7B">
            <w:pPr>
              <w:ind w:left="240" w:hanging="240"/>
            </w:pPr>
          </w:p>
          <w:p w:rsidR="00776047" w:rsidRDefault="00EC68D2" w:rsidP="00E65E7B">
            <w:pPr>
              <w:ind w:left="240" w:hanging="240"/>
            </w:pPr>
            <w:r>
              <w:rPr>
                <w:rFonts w:hint="eastAsia"/>
              </w:rPr>
              <w:t>教育</w:t>
            </w:r>
          </w:p>
          <w:p w:rsidR="00776047" w:rsidRDefault="00776047" w:rsidP="00E65E7B">
            <w:pPr>
              <w:ind w:left="240" w:hanging="240"/>
            </w:pPr>
          </w:p>
          <w:p w:rsidR="00776047" w:rsidRPr="00DE3DB3" w:rsidRDefault="00776047" w:rsidP="00E65E7B">
            <w:pPr>
              <w:ind w:left="240" w:hanging="240"/>
            </w:pPr>
          </w:p>
        </w:tc>
      </w:tr>
      <w:tr w:rsidR="00E65E7B" w:rsidRPr="00470EB8" w:rsidTr="0007194C">
        <w:trPr>
          <w:trHeight w:val="1088"/>
        </w:trPr>
        <w:tc>
          <w:tcPr>
            <w:tcW w:w="993" w:type="dxa"/>
            <w:tcBorders>
              <w:top w:val="dashed" w:sz="4" w:space="0" w:color="auto"/>
              <w:left w:val="single" w:sz="12" w:space="0" w:color="auto"/>
              <w:bottom w:val="dashed" w:sz="4" w:space="0" w:color="auto"/>
            </w:tcBorders>
          </w:tcPr>
          <w:p w:rsidR="00E65E7B" w:rsidRDefault="00E65E7B" w:rsidP="0007194C">
            <w:pPr>
              <w:ind w:left="0" w:firstLineChars="0" w:firstLine="0"/>
              <w:jc w:val="both"/>
            </w:pPr>
            <w:r>
              <w:rPr>
                <w:rFonts w:hint="eastAsia"/>
              </w:rPr>
              <w:t>内　容</w:t>
            </w:r>
          </w:p>
          <w:p w:rsidR="0007194C" w:rsidRDefault="0007194C" w:rsidP="0007194C">
            <w:pPr>
              <w:ind w:left="0" w:firstLineChars="0" w:firstLine="0"/>
              <w:jc w:val="both"/>
            </w:pPr>
          </w:p>
          <w:p w:rsidR="0007194C" w:rsidRDefault="0007194C" w:rsidP="0007194C">
            <w:pPr>
              <w:ind w:left="0" w:firstLineChars="0" w:firstLine="0"/>
              <w:jc w:val="both"/>
            </w:pPr>
          </w:p>
          <w:p w:rsidR="00E65E7B" w:rsidRDefault="00E65E7B" w:rsidP="0007194C">
            <w:pPr>
              <w:ind w:left="0" w:firstLineChars="0" w:firstLine="0"/>
              <w:jc w:val="both"/>
            </w:pPr>
            <w:r>
              <w:rPr>
                <w:rFonts w:hint="eastAsia"/>
              </w:rPr>
              <w:t>成　果</w:t>
            </w:r>
          </w:p>
          <w:p w:rsidR="00E65E7B" w:rsidRPr="00470EB8" w:rsidRDefault="00E65E7B" w:rsidP="0007194C">
            <w:pPr>
              <w:ind w:left="0" w:firstLineChars="0" w:firstLine="0"/>
              <w:jc w:val="both"/>
            </w:pPr>
            <w:r>
              <w:rPr>
                <w:rFonts w:hint="eastAsia"/>
              </w:rPr>
              <w:t>課　題</w:t>
            </w:r>
          </w:p>
        </w:tc>
        <w:tc>
          <w:tcPr>
            <w:tcW w:w="7229" w:type="dxa"/>
            <w:tcBorders>
              <w:top w:val="dashed" w:sz="4" w:space="0" w:color="auto"/>
              <w:bottom w:val="dashed" w:sz="4" w:space="0" w:color="auto"/>
            </w:tcBorders>
          </w:tcPr>
          <w:p w:rsidR="00E65E7B" w:rsidRPr="007748D8" w:rsidRDefault="00E65E7B" w:rsidP="008C4639">
            <w:pPr>
              <w:ind w:left="0" w:firstLineChars="0" w:firstLine="0"/>
              <w:rPr>
                <w:color w:val="FF0000"/>
              </w:rPr>
            </w:pPr>
            <w:r w:rsidRPr="007748D8">
              <w:rPr>
                <w:rFonts w:cs="ＭＳ 明朝"/>
                <w:color w:val="FF0000"/>
              </w:rPr>
              <w:t>PTA</w:t>
            </w:r>
            <w:r w:rsidRPr="007748D8">
              <w:rPr>
                <w:rFonts w:cs="ＭＳ 明朝" w:hint="eastAsia"/>
                <w:color w:val="FF0000"/>
              </w:rPr>
              <w:t>と協力して自転車教室を計画。第</w:t>
            </w:r>
            <w:r w:rsidRPr="007748D8">
              <w:rPr>
                <w:rFonts w:cs="ＭＳ 明朝"/>
                <w:color w:val="FF0000"/>
              </w:rPr>
              <w:t>3</w:t>
            </w:r>
            <w:r w:rsidRPr="007748D8">
              <w:rPr>
                <w:rFonts w:cs="ＭＳ 明朝" w:hint="eastAsia"/>
                <w:color w:val="FF0000"/>
              </w:rPr>
              <w:t>学年においては「地域安全マップ」を作成し、全校児童への紹介と交通安全の呼びかけを行った。</w:t>
            </w:r>
          </w:p>
          <w:p w:rsidR="00E65E7B" w:rsidRPr="007748D8" w:rsidRDefault="00E65E7B" w:rsidP="00E65E7B">
            <w:pPr>
              <w:ind w:left="240" w:hanging="240"/>
              <w:rPr>
                <w:color w:val="FF0000"/>
              </w:rPr>
            </w:pPr>
            <w:r w:rsidRPr="007748D8">
              <w:rPr>
                <w:rFonts w:cs="ＭＳ 明朝" w:hint="eastAsia"/>
                <w:color w:val="FF0000"/>
              </w:rPr>
              <w:t>児童及び保護者の交通事故防止に関する意識が高まった。</w:t>
            </w:r>
          </w:p>
          <w:p w:rsidR="00E65E7B" w:rsidRDefault="00E65E7B" w:rsidP="00364A88">
            <w:pPr>
              <w:ind w:left="0" w:firstLineChars="0" w:firstLine="0"/>
            </w:pPr>
            <w:r w:rsidRPr="007748D8">
              <w:rPr>
                <w:rFonts w:cs="ＭＳ 明朝" w:hint="eastAsia"/>
                <w:color w:val="FF0000"/>
              </w:rPr>
              <w:t>交通法規の理解と順法意識をさらに高め、大人が良い手本となる必要がある。</w:t>
            </w:r>
          </w:p>
        </w:tc>
        <w:tc>
          <w:tcPr>
            <w:tcW w:w="1134" w:type="dxa"/>
            <w:vMerge/>
            <w:tcBorders>
              <w:top w:val="nil"/>
              <w:bottom w:val="nil"/>
              <w:right w:val="single" w:sz="12" w:space="0" w:color="auto"/>
            </w:tcBorders>
          </w:tcPr>
          <w:p w:rsidR="00E65E7B" w:rsidRPr="00470EB8" w:rsidRDefault="00E65E7B" w:rsidP="00E65E7B">
            <w:pPr>
              <w:ind w:left="240" w:hanging="240"/>
            </w:pPr>
          </w:p>
        </w:tc>
      </w:tr>
      <w:tr w:rsidR="00E65E7B" w:rsidRPr="00470EB8" w:rsidTr="00CC6139">
        <w:trPr>
          <w:trHeight w:val="1409"/>
        </w:trPr>
        <w:tc>
          <w:tcPr>
            <w:tcW w:w="993" w:type="dxa"/>
            <w:tcBorders>
              <w:top w:val="dashed" w:sz="4" w:space="0" w:color="auto"/>
              <w:left w:val="single" w:sz="12" w:space="0" w:color="auto"/>
              <w:bottom w:val="dashed" w:sz="4" w:space="0" w:color="auto"/>
            </w:tcBorders>
            <w:vAlign w:val="center"/>
          </w:tcPr>
          <w:p w:rsidR="00E65E7B" w:rsidRPr="0008498B" w:rsidRDefault="00E65E7B" w:rsidP="00364A88">
            <w:pPr>
              <w:ind w:left="240" w:hanging="240"/>
              <w:rPr>
                <w:color w:val="FF0000"/>
              </w:rPr>
            </w:pPr>
            <w:r w:rsidRPr="0008498B">
              <w:rPr>
                <w:rFonts w:hint="eastAsia"/>
                <w:color w:val="FF0000"/>
              </w:rPr>
              <w:t>内　容</w:t>
            </w:r>
          </w:p>
          <w:p w:rsidR="00E65E7B" w:rsidRPr="0008498B" w:rsidRDefault="00E65E7B" w:rsidP="00E65E7B">
            <w:pPr>
              <w:ind w:left="240" w:hanging="240"/>
              <w:rPr>
                <w:color w:val="FF0000"/>
              </w:rPr>
            </w:pPr>
          </w:p>
          <w:p w:rsidR="00E65E7B" w:rsidRPr="0008498B" w:rsidRDefault="00E65E7B" w:rsidP="00E65E7B">
            <w:pPr>
              <w:ind w:left="240" w:hanging="240"/>
              <w:rPr>
                <w:color w:val="FF0000"/>
              </w:rPr>
            </w:pPr>
            <w:r w:rsidRPr="0008498B">
              <w:rPr>
                <w:rFonts w:hint="eastAsia"/>
                <w:color w:val="FF0000"/>
              </w:rPr>
              <w:t>成　果</w:t>
            </w:r>
          </w:p>
          <w:p w:rsidR="00E65E7B" w:rsidRPr="0008498B" w:rsidRDefault="00E65E7B" w:rsidP="00E65E7B">
            <w:pPr>
              <w:ind w:left="240" w:hanging="240"/>
              <w:rPr>
                <w:color w:val="FF0000"/>
              </w:rPr>
            </w:pPr>
            <w:r w:rsidRPr="0008498B">
              <w:rPr>
                <w:rFonts w:hint="eastAsia"/>
                <w:color w:val="FF0000"/>
              </w:rPr>
              <w:t>課　題</w:t>
            </w:r>
          </w:p>
          <w:p w:rsidR="00E65E7B" w:rsidRPr="0008498B" w:rsidRDefault="00E65E7B" w:rsidP="00E65E7B">
            <w:pPr>
              <w:ind w:left="240" w:hanging="240"/>
              <w:rPr>
                <w:color w:val="FF0000"/>
              </w:rPr>
            </w:pPr>
          </w:p>
        </w:tc>
        <w:tc>
          <w:tcPr>
            <w:tcW w:w="7229" w:type="dxa"/>
            <w:tcBorders>
              <w:top w:val="dashed" w:sz="4" w:space="0" w:color="auto"/>
              <w:bottom w:val="dashed" w:sz="4" w:space="0" w:color="auto"/>
            </w:tcBorders>
          </w:tcPr>
          <w:p w:rsidR="00E65E7B" w:rsidRPr="0008498B" w:rsidRDefault="00E65E7B" w:rsidP="00364A88">
            <w:pPr>
              <w:ind w:left="0" w:firstLineChars="0" w:firstLine="0"/>
              <w:rPr>
                <w:color w:val="FF0000"/>
              </w:rPr>
            </w:pPr>
            <w:r w:rsidRPr="0008498B">
              <w:rPr>
                <w:rFonts w:hint="eastAsia"/>
                <w:color w:val="FF0000"/>
              </w:rPr>
              <w:t>年間計画に基づいて性に関わる指導</w:t>
            </w:r>
            <w:r>
              <w:rPr>
                <w:rFonts w:hint="eastAsia"/>
                <w:color w:val="FF0000"/>
              </w:rPr>
              <w:t>を</w:t>
            </w:r>
            <w:r w:rsidRPr="0008498B">
              <w:rPr>
                <w:rFonts w:hint="eastAsia"/>
                <w:color w:val="FF0000"/>
              </w:rPr>
              <w:t>児童・生徒の実態に合わせ</w:t>
            </w:r>
            <w:r w:rsidR="00CF6598">
              <w:rPr>
                <w:rFonts w:hint="eastAsia"/>
                <w:color w:val="FF0000"/>
              </w:rPr>
              <w:t>て</w:t>
            </w:r>
            <w:r w:rsidRPr="0008498B">
              <w:rPr>
                <w:rFonts w:hint="eastAsia"/>
                <w:color w:val="FF0000"/>
              </w:rPr>
              <w:t>行った。</w:t>
            </w:r>
          </w:p>
          <w:p w:rsidR="00E65E7B" w:rsidRPr="0008498B" w:rsidRDefault="00E65E7B" w:rsidP="00E65E7B">
            <w:pPr>
              <w:ind w:left="240" w:hanging="240"/>
              <w:rPr>
                <w:color w:val="FF0000"/>
              </w:rPr>
            </w:pPr>
            <w:r w:rsidRPr="0008498B">
              <w:rPr>
                <w:rFonts w:hint="eastAsia"/>
                <w:color w:val="FF0000"/>
              </w:rPr>
              <w:t>各学年</w:t>
            </w:r>
            <w:r w:rsidR="008C4639">
              <w:rPr>
                <w:rFonts w:hint="eastAsia"/>
                <w:color w:val="FF0000"/>
              </w:rPr>
              <w:t>の発達段階</w:t>
            </w:r>
            <w:r w:rsidRPr="0008498B">
              <w:rPr>
                <w:rFonts w:hint="eastAsia"/>
                <w:color w:val="FF0000"/>
              </w:rPr>
              <w:t>に応じた知識の習得ができた。</w:t>
            </w:r>
          </w:p>
          <w:p w:rsidR="00E65E7B" w:rsidRPr="0008498B" w:rsidRDefault="00E65E7B" w:rsidP="00364A88">
            <w:pPr>
              <w:ind w:left="0" w:firstLineChars="0" w:firstLine="0"/>
              <w:rPr>
                <w:color w:val="FF0000"/>
              </w:rPr>
            </w:pPr>
            <w:r w:rsidRPr="0008498B">
              <w:rPr>
                <w:rFonts w:hint="eastAsia"/>
                <w:color w:val="FF0000"/>
              </w:rPr>
              <w:t>村の連携型一貫教育方針を見据えた、保育園・小学校・中学校</w:t>
            </w:r>
            <w:r w:rsidR="00EC68D2">
              <w:rPr>
                <w:rFonts w:hint="eastAsia"/>
                <w:color w:val="FF0000"/>
              </w:rPr>
              <w:t>・高校</w:t>
            </w:r>
            <w:r w:rsidRPr="0008498B">
              <w:rPr>
                <w:rFonts w:hint="eastAsia"/>
                <w:color w:val="FF0000"/>
              </w:rPr>
              <w:t>との指導内容の系統性の検討。</w:t>
            </w:r>
          </w:p>
        </w:tc>
        <w:tc>
          <w:tcPr>
            <w:tcW w:w="1134" w:type="dxa"/>
            <w:vMerge/>
            <w:tcBorders>
              <w:top w:val="nil"/>
              <w:bottom w:val="nil"/>
              <w:right w:val="single" w:sz="12" w:space="0" w:color="auto"/>
            </w:tcBorders>
          </w:tcPr>
          <w:p w:rsidR="00E65E7B" w:rsidRPr="00470EB8" w:rsidRDefault="00E65E7B" w:rsidP="00E65E7B">
            <w:pPr>
              <w:ind w:left="240" w:hanging="240"/>
            </w:pPr>
          </w:p>
        </w:tc>
      </w:tr>
      <w:tr w:rsidR="00E65E7B" w:rsidRPr="00470EB8" w:rsidTr="00CC6139">
        <w:trPr>
          <w:trHeight w:val="557"/>
        </w:trPr>
        <w:tc>
          <w:tcPr>
            <w:tcW w:w="993" w:type="dxa"/>
            <w:tcBorders>
              <w:top w:val="dashed" w:sz="4" w:space="0" w:color="auto"/>
              <w:left w:val="single" w:sz="12" w:space="0" w:color="auto"/>
              <w:bottom w:val="dashed" w:sz="4" w:space="0" w:color="auto"/>
            </w:tcBorders>
            <w:vAlign w:val="center"/>
          </w:tcPr>
          <w:p w:rsidR="00E65E7B" w:rsidRDefault="00E65E7B" w:rsidP="00364A88">
            <w:pPr>
              <w:ind w:left="240" w:hanging="240"/>
            </w:pPr>
            <w:r>
              <w:rPr>
                <w:rFonts w:hint="eastAsia"/>
              </w:rPr>
              <w:t>内　容</w:t>
            </w:r>
          </w:p>
          <w:p w:rsidR="00E65E7B" w:rsidRDefault="00E65E7B" w:rsidP="00E65E7B">
            <w:pPr>
              <w:ind w:left="240" w:hanging="240"/>
            </w:pPr>
          </w:p>
          <w:p w:rsidR="00E65E7B" w:rsidRDefault="00E65E7B" w:rsidP="00E65E7B">
            <w:pPr>
              <w:ind w:left="240" w:hanging="240"/>
            </w:pPr>
          </w:p>
          <w:p w:rsidR="00E65E7B" w:rsidRDefault="00E65E7B" w:rsidP="00E65E7B">
            <w:pPr>
              <w:ind w:left="240" w:hanging="240"/>
            </w:pPr>
            <w:r>
              <w:rPr>
                <w:rFonts w:hint="eastAsia"/>
              </w:rPr>
              <w:t>成　果</w:t>
            </w:r>
          </w:p>
          <w:p w:rsidR="00E65E7B" w:rsidRDefault="00E65E7B" w:rsidP="00E65E7B">
            <w:pPr>
              <w:ind w:left="240" w:hanging="240"/>
            </w:pPr>
          </w:p>
          <w:p w:rsidR="00EC68D2" w:rsidRDefault="00EC68D2" w:rsidP="00E65E7B">
            <w:pPr>
              <w:ind w:left="240" w:hanging="240"/>
            </w:pPr>
          </w:p>
          <w:p w:rsidR="00E65E7B" w:rsidRDefault="00E65E7B" w:rsidP="00E65E7B">
            <w:pPr>
              <w:ind w:left="240" w:hanging="240"/>
            </w:pPr>
            <w:r>
              <w:rPr>
                <w:rFonts w:hint="eastAsia"/>
              </w:rPr>
              <w:t>課　題</w:t>
            </w:r>
          </w:p>
          <w:p w:rsidR="00E65E7B" w:rsidRDefault="00E65E7B" w:rsidP="00E65E7B">
            <w:pPr>
              <w:ind w:left="240" w:hanging="240"/>
            </w:pPr>
          </w:p>
        </w:tc>
        <w:tc>
          <w:tcPr>
            <w:tcW w:w="7229" w:type="dxa"/>
            <w:tcBorders>
              <w:top w:val="dashed" w:sz="4" w:space="0" w:color="auto"/>
              <w:bottom w:val="dashed" w:sz="4" w:space="0" w:color="auto"/>
            </w:tcBorders>
          </w:tcPr>
          <w:p w:rsidR="00E65E7B" w:rsidRPr="0008498B" w:rsidRDefault="00E65E7B" w:rsidP="00364A88">
            <w:pPr>
              <w:ind w:left="0" w:firstLineChars="0" w:firstLine="0"/>
              <w:rPr>
                <w:color w:val="FF0000"/>
              </w:rPr>
            </w:pPr>
            <w:r w:rsidRPr="0008498B">
              <w:rPr>
                <w:rFonts w:hint="eastAsia"/>
                <w:color w:val="FF0000"/>
              </w:rPr>
              <w:t>新中タイムでの時間走などを通して、体力増強、健康増進に</w:t>
            </w:r>
            <w:r w:rsidR="008C4639">
              <w:rPr>
                <w:rFonts w:hint="eastAsia"/>
                <w:color w:val="FF0000"/>
              </w:rPr>
              <w:t>努め</w:t>
            </w:r>
            <w:r w:rsidRPr="0008498B">
              <w:rPr>
                <w:rFonts w:hint="eastAsia"/>
                <w:color w:val="FF0000"/>
              </w:rPr>
              <w:t>ている。また、保健体育の授業では、性について学年段階に応じ</w:t>
            </w:r>
            <w:r w:rsidR="008C4639">
              <w:rPr>
                <w:rFonts w:hint="eastAsia"/>
                <w:color w:val="FF0000"/>
              </w:rPr>
              <w:t>た</w:t>
            </w:r>
            <w:r w:rsidRPr="0008498B">
              <w:rPr>
                <w:rFonts w:hint="eastAsia"/>
                <w:color w:val="FF0000"/>
              </w:rPr>
              <w:t>指導を行っている。</w:t>
            </w:r>
          </w:p>
          <w:p w:rsidR="00E65E7B" w:rsidRPr="0008498B" w:rsidRDefault="00E65E7B" w:rsidP="00364A88">
            <w:pPr>
              <w:ind w:left="0" w:firstLineChars="0" w:firstLine="0"/>
              <w:rPr>
                <w:color w:val="FF0000"/>
              </w:rPr>
            </w:pPr>
            <w:r w:rsidRPr="0008498B">
              <w:rPr>
                <w:rFonts w:hint="eastAsia"/>
                <w:color w:val="FF0000"/>
              </w:rPr>
              <w:t>新中タイム</w:t>
            </w:r>
            <w:r w:rsidR="00EC68D2">
              <w:rPr>
                <w:rFonts w:hint="eastAsia"/>
                <w:color w:val="FF0000"/>
              </w:rPr>
              <w:t>で</w:t>
            </w:r>
            <w:r w:rsidRPr="0008498B">
              <w:rPr>
                <w:rFonts w:hint="eastAsia"/>
                <w:color w:val="FF0000"/>
              </w:rPr>
              <w:t>の時間走を継続的に実施することによって、走ることへの抵抗感がなくなってきた。</w:t>
            </w:r>
            <w:r w:rsidR="00EC68D2">
              <w:rPr>
                <w:rFonts w:hint="eastAsia"/>
                <w:color w:val="FF0000"/>
              </w:rPr>
              <w:t>中学3年生の卒業前に、養護教諭から性に関わる保健講話を実施できた。</w:t>
            </w:r>
          </w:p>
          <w:p w:rsidR="00E65E7B" w:rsidRDefault="00E65E7B" w:rsidP="00364A88">
            <w:pPr>
              <w:ind w:left="0" w:firstLineChars="0" w:firstLine="0"/>
            </w:pPr>
            <w:r w:rsidRPr="0008498B">
              <w:rPr>
                <w:rFonts w:hint="eastAsia"/>
                <w:color w:val="FF0000"/>
              </w:rPr>
              <w:t>男女共に体力向上には、継続的な指導が必要である。</w:t>
            </w:r>
            <w:r w:rsidR="00EC68D2">
              <w:rPr>
                <w:rFonts w:hint="eastAsia"/>
                <w:color w:val="FF0000"/>
              </w:rPr>
              <w:t>特に、全国平均より劣る男子生徒の体力向上が望まれる</w:t>
            </w:r>
            <w:r w:rsidRPr="0008498B">
              <w:rPr>
                <w:rFonts w:hint="eastAsia"/>
                <w:color w:val="FF0000"/>
              </w:rPr>
              <w:t>。</w:t>
            </w:r>
          </w:p>
        </w:tc>
        <w:tc>
          <w:tcPr>
            <w:tcW w:w="1134" w:type="dxa"/>
            <w:vMerge/>
            <w:tcBorders>
              <w:top w:val="nil"/>
              <w:bottom w:val="nil"/>
              <w:right w:val="single" w:sz="12" w:space="0" w:color="auto"/>
            </w:tcBorders>
          </w:tcPr>
          <w:p w:rsidR="00E65E7B" w:rsidRPr="00470EB8" w:rsidRDefault="00E65E7B" w:rsidP="00E65E7B">
            <w:pPr>
              <w:ind w:left="240" w:hanging="240"/>
            </w:pPr>
          </w:p>
        </w:tc>
      </w:tr>
      <w:tr w:rsidR="00E65E7B" w:rsidRPr="00470EB8" w:rsidTr="00EC68D2">
        <w:trPr>
          <w:trHeight w:val="1128"/>
        </w:trPr>
        <w:tc>
          <w:tcPr>
            <w:tcW w:w="993" w:type="dxa"/>
            <w:tcBorders>
              <w:top w:val="dashed" w:sz="4" w:space="0" w:color="auto"/>
              <w:left w:val="single" w:sz="12" w:space="0" w:color="auto"/>
              <w:bottom w:val="single" w:sz="12" w:space="0" w:color="auto"/>
            </w:tcBorders>
          </w:tcPr>
          <w:p w:rsidR="00E65E7B" w:rsidRDefault="00E65E7B" w:rsidP="00EC68D2">
            <w:pPr>
              <w:ind w:left="226" w:hangingChars="94" w:hanging="226"/>
              <w:jc w:val="both"/>
            </w:pPr>
            <w:r>
              <w:rPr>
                <w:rFonts w:hint="eastAsia"/>
              </w:rPr>
              <w:t>内　容</w:t>
            </w:r>
          </w:p>
          <w:p w:rsidR="00FE12AF" w:rsidRDefault="00FE12AF" w:rsidP="00EC68D2">
            <w:pPr>
              <w:ind w:left="240" w:hanging="240"/>
              <w:jc w:val="both"/>
            </w:pPr>
          </w:p>
          <w:p w:rsidR="00E65E7B" w:rsidRDefault="00E65E7B" w:rsidP="00EC68D2">
            <w:pPr>
              <w:ind w:left="240" w:hanging="240"/>
              <w:jc w:val="both"/>
            </w:pPr>
            <w:r>
              <w:rPr>
                <w:rFonts w:hint="eastAsia"/>
              </w:rPr>
              <w:t>成　果</w:t>
            </w:r>
          </w:p>
          <w:p w:rsidR="00E65E7B" w:rsidRDefault="00E65E7B" w:rsidP="00EC68D2">
            <w:pPr>
              <w:ind w:left="240" w:hanging="240"/>
              <w:jc w:val="both"/>
            </w:pPr>
          </w:p>
          <w:p w:rsidR="00E65E7B" w:rsidRDefault="00E65E7B" w:rsidP="00EC68D2">
            <w:pPr>
              <w:ind w:left="240" w:hanging="240"/>
              <w:jc w:val="both"/>
            </w:pPr>
            <w:r>
              <w:rPr>
                <w:rFonts w:hint="eastAsia"/>
              </w:rPr>
              <w:t>課　題</w:t>
            </w:r>
          </w:p>
          <w:p w:rsidR="00E65E7B" w:rsidRDefault="00E65E7B" w:rsidP="00EC68D2">
            <w:pPr>
              <w:ind w:left="240" w:hanging="240"/>
              <w:jc w:val="both"/>
            </w:pPr>
          </w:p>
        </w:tc>
        <w:tc>
          <w:tcPr>
            <w:tcW w:w="7229" w:type="dxa"/>
            <w:tcBorders>
              <w:top w:val="dashed" w:sz="4" w:space="0" w:color="auto"/>
              <w:bottom w:val="single" w:sz="12" w:space="0" w:color="auto"/>
            </w:tcBorders>
          </w:tcPr>
          <w:p w:rsidR="00E65E7B" w:rsidRPr="00AC285F" w:rsidRDefault="00E65E7B" w:rsidP="00E65E7B">
            <w:pPr>
              <w:ind w:left="240" w:hanging="240"/>
              <w:rPr>
                <w:color w:val="FF0000"/>
              </w:rPr>
            </w:pPr>
            <w:r w:rsidRPr="00AC285F">
              <w:rPr>
                <w:rFonts w:hint="eastAsia"/>
                <w:color w:val="FF0000"/>
              </w:rPr>
              <w:t>駅伝・ロードレース大会の実施。</w:t>
            </w:r>
          </w:p>
          <w:p w:rsidR="00E65E7B" w:rsidRPr="00AC285F" w:rsidRDefault="00E65E7B" w:rsidP="00364A88">
            <w:pPr>
              <w:ind w:left="0" w:firstLineChars="0" w:firstLine="0"/>
              <w:rPr>
                <w:color w:val="FF0000"/>
              </w:rPr>
            </w:pPr>
            <w:r w:rsidRPr="00AC285F">
              <w:rPr>
                <w:rFonts w:hint="eastAsia"/>
                <w:color w:val="FF0000"/>
              </w:rPr>
              <w:t>参加人員：駅伝</w:t>
            </w:r>
            <w:r w:rsidR="00E92BB9">
              <w:rPr>
                <w:rFonts w:hint="eastAsia"/>
                <w:color w:val="FF0000"/>
              </w:rPr>
              <w:t>32</w:t>
            </w:r>
            <w:r w:rsidRPr="00AC285F">
              <w:rPr>
                <w:rFonts w:hint="eastAsia"/>
                <w:color w:val="FF0000"/>
              </w:rPr>
              <w:t>チーム</w:t>
            </w:r>
            <w:r w:rsidR="00E92BB9">
              <w:rPr>
                <w:rFonts w:hint="eastAsia"/>
                <w:color w:val="FF0000"/>
              </w:rPr>
              <w:t>224</w:t>
            </w:r>
            <w:r w:rsidRPr="00AC285F">
              <w:rPr>
                <w:rFonts w:hint="eastAsia"/>
                <w:color w:val="FF0000"/>
              </w:rPr>
              <w:t>名、ロードレース</w:t>
            </w:r>
            <w:r w:rsidR="00E92BB9">
              <w:rPr>
                <w:rFonts w:hint="eastAsia"/>
                <w:color w:val="FF0000"/>
              </w:rPr>
              <w:t>151</w:t>
            </w:r>
            <w:r w:rsidRPr="00AC285F">
              <w:rPr>
                <w:rFonts w:hint="eastAsia"/>
                <w:color w:val="FF0000"/>
              </w:rPr>
              <w:t>名。駅伝・ロードレースに参加するため1ヶ月以上も練習を積み重ねており、体力向上に繋がっている。</w:t>
            </w:r>
          </w:p>
          <w:p w:rsidR="00E65E7B" w:rsidRDefault="00E65E7B" w:rsidP="00E92BB9">
            <w:pPr>
              <w:ind w:left="0" w:firstLineChars="0" w:firstLine="0"/>
            </w:pPr>
            <w:r w:rsidRPr="00AC285F">
              <w:rPr>
                <w:rFonts w:hint="eastAsia"/>
                <w:color w:val="FF0000"/>
              </w:rPr>
              <w:t>参加者が多く、交通規制等のボランティアの確保が難しくなってきている。</w:t>
            </w:r>
          </w:p>
        </w:tc>
        <w:tc>
          <w:tcPr>
            <w:tcW w:w="1134" w:type="dxa"/>
            <w:vMerge/>
            <w:tcBorders>
              <w:top w:val="nil"/>
              <w:bottom w:val="single" w:sz="12" w:space="0" w:color="auto"/>
              <w:right w:val="single" w:sz="12" w:space="0" w:color="auto"/>
            </w:tcBorders>
          </w:tcPr>
          <w:p w:rsidR="00E65E7B" w:rsidRPr="00470EB8" w:rsidRDefault="00E65E7B" w:rsidP="00E65E7B">
            <w:pPr>
              <w:ind w:left="240" w:hanging="240"/>
            </w:pPr>
          </w:p>
        </w:tc>
      </w:tr>
      <w:tr w:rsidR="00E65E7B" w:rsidRPr="00470EB8" w:rsidTr="00CC6139">
        <w:trPr>
          <w:trHeight w:val="144"/>
        </w:trPr>
        <w:tc>
          <w:tcPr>
            <w:tcW w:w="993" w:type="dxa"/>
            <w:tcBorders>
              <w:top w:val="single" w:sz="12" w:space="0" w:color="auto"/>
              <w:left w:val="single" w:sz="12" w:space="0" w:color="auto"/>
              <w:bottom w:val="single" w:sz="12" w:space="0" w:color="auto"/>
            </w:tcBorders>
          </w:tcPr>
          <w:p w:rsidR="00FE12AF" w:rsidRDefault="00FE12AF" w:rsidP="00364A88">
            <w:pPr>
              <w:ind w:left="240" w:hanging="240"/>
            </w:pPr>
          </w:p>
          <w:p w:rsidR="00E65E7B" w:rsidRDefault="00E65E7B" w:rsidP="00FE12AF">
            <w:pPr>
              <w:ind w:left="226" w:hangingChars="94" w:hanging="226"/>
            </w:pPr>
            <w:r w:rsidRPr="00470EB8">
              <w:rPr>
                <w:rFonts w:hint="eastAsia"/>
              </w:rPr>
              <w:t>項</w:t>
            </w:r>
            <w:r>
              <w:rPr>
                <w:rFonts w:hint="eastAsia"/>
              </w:rPr>
              <w:t xml:space="preserve">　</w:t>
            </w:r>
            <w:r w:rsidRPr="00470EB8">
              <w:rPr>
                <w:rFonts w:hint="eastAsia"/>
              </w:rPr>
              <w:t>目</w:t>
            </w:r>
          </w:p>
          <w:p w:rsidR="00E65E7B" w:rsidRPr="00470EB8" w:rsidRDefault="00E65E7B" w:rsidP="00E65E7B">
            <w:pPr>
              <w:ind w:left="240" w:hanging="240"/>
            </w:pPr>
            <w:r w:rsidRPr="00470EB8">
              <w:rPr>
                <w:rFonts w:hint="eastAsia"/>
              </w:rPr>
              <w:t>（５）</w:t>
            </w:r>
          </w:p>
        </w:tc>
        <w:tc>
          <w:tcPr>
            <w:tcW w:w="7229" w:type="dxa"/>
            <w:tcBorders>
              <w:top w:val="single" w:sz="12" w:space="0" w:color="auto"/>
              <w:bottom w:val="single" w:sz="12" w:space="0" w:color="auto"/>
            </w:tcBorders>
          </w:tcPr>
          <w:p w:rsidR="00E65E7B" w:rsidRPr="00470EB8" w:rsidRDefault="00E65E7B" w:rsidP="00E65E7B">
            <w:pPr>
              <w:ind w:left="34" w:hangingChars="14" w:hanging="34"/>
            </w:pPr>
            <w:r>
              <w:rPr>
                <w:rFonts w:hint="eastAsia"/>
              </w:rPr>
              <w:t>あらゆる生活環境の中で、何時でもどこでも意識せずに情報通信システムが利用できる時代を迎え、児童・生徒の規範意識や危機対応能力の育成のため、セーフティー教室をはじめとする非行防止・犯罪被害防止教育の充実を図る。</w:t>
            </w:r>
          </w:p>
        </w:tc>
        <w:tc>
          <w:tcPr>
            <w:tcW w:w="1134" w:type="dxa"/>
            <w:tcBorders>
              <w:top w:val="single" w:sz="12" w:space="0" w:color="auto"/>
              <w:bottom w:val="single" w:sz="12" w:space="0" w:color="auto"/>
              <w:right w:val="single" w:sz="12" w:space="0" w:color="auto"/>
            </w:tcBorders>
            <w:vAlign w:val="center"/>
          </w:tcPr>
          <w:p w:rsidR="00E65E7B" w:rsidRPr="00470EB8" w:rsidRDefault="00E65E7B" w:rsidP="00E65E7B">
            <w:pPr>
              <w:ind w:left="240" w:hanging="240"/>
            </w:pPr>
            <w:r w:rsidRPr="00470EB8">
              <w:rPr>
                <w:rFonts w:hint="eastAsia"/>
              </w:rPr>
              <w:t>達成度</w:t>
            </w:r>
          </w:p>
        </w:tc>
      </w:tr>
      <w:tr w:rsidR="00E65E7B" w:rsidRPr="00D66E4C" w:rsidTr="00776047">
        <w:trPr>
          <w:trHeight w:val="1479"/>
        </w:trPr>
        <w:tc>
          <w:tcPr>
            <w:tcW w:w="993" w:type="dxa"/>
            <w:tcBorders>
              <w:top w:val="single" w:sz="12" w:space="0" w:color="auto"/>
              <w:left w:val="single" w:sz="12" w:space="0" w:color="auto"/>
              <w:bottom w:val="dashed" w:sz="4" w:space="0" w:color="auto"/>
            </w:tcBorders>
          </w:tcPr>
          <w:p w:rsidR="00E65E7B" w:rsidRPr="00470EB8" w:rsidRDefault="00E65E7B" w:rsidP="00364A88">
            <w:pPr>
              <w:ind w:left="240" w:hanging="240"/>
            </w:pPr>
            <w:r w:rsidRPr="00470EB8">
              <w:rPr>
                <w:rFonts w:hint="eastAsia"/>
              </w:rPr>
              <w:t>内</w:t>
            </w:r>
            <w:r>
              <w:rPr>
                <w:rFonts w:hint="eastAsia"/>
              </w:rPr>
              <w:t xml:space="preserve">　</w:t>
            </w:r>
            <w:r w:rsidRPr="00470EB8">
              <w:rPr>
                <w:rFonts w:hint="eastAsia"/>
              </w:rPr>
              <w:t>容</w:t>
            </w:r>
          </w:p>
          <w:p w:rsidR="00E65E7B" w:rsidRPr="00470EB8" w:rsidRDefault="00E65E7B" w:rsidP="00E65E7B">
            <w:pPr>
              <w:ind w:left="240" w:hanging="240"/>
            </w:pPr>
            <w:r w:rsidRPr="00470EB8">
              <w:rPr>
                <w:rFonts w:hint="eastAsia"/>
              </w:rPr>
              <w:t>成</w:t>
            </w:r>
            <w:r>
              <w:rPr>
                <w:rFonts w:hint="eastAsia"/>
              </w:rPr>
              <w:t xml:space="preserve">　</w:t>
            </w:r>
            <w:r w:rsidRPr="00470EB8">
              <w:rPr>
                <w:rFonts w:hint="eastAsia"/>
              </w:rPr>
              <w:t>果</w:t>
            </w:r>
          </w:p>
          <w:p w:rsidR="00F674CD" w:rsidRDefault="00F674CD" w:rsidP="00E65E7B">
            <w:pPr>
              <w:ind w:left="240" w:hanging="240"/>
            </w:pPr>
          </w:p>
          <w:p w:rsidR="00E65E7B" w:rsidRPr="00470EB8" w:rsidRDefault="00E65E7B" w:rsidP="00E65E7B">
            <w:pPr>
              <w:ind w:left="240" w:hanging="240"/>
            </w:pPr>
            <w:r w:rsidRPr="00470EB8">
              <w:rPr>
                <w:rFonts w:hint="eastAsia"/>
              </w:rPr>
              <w:t>課</w:t>
            </w:r>
            <w:r>
              <w:rPr>
                <w:rFonts w:hint="eastAsia"/>
              </w:rPr>
              <w:t xml:space="preserve">　</w:t>
            </w:r>
            <w:r w:rsidRPr="00470EB8">
              <w:rPr>
                <w:rFonts w:hint="eastAsia"/>
              </w:rPr>
              <w:t>題</w:t>
            </w:r>
          </w:p>
        </w:tc>
        <w:tc>
          <w:tcPr>
            <w:tcW w:w="7229" w:type="dxa"/>
            <w:tcBorders>
              <w:top w:val="single" w:sz="12" w:space="0" w:color="auto"/>
              <w:bottom w:val="dashed" w:sz="4" w:space="0" w:color="auto"/>
            </w:tcBorders>
          </w:tcPr>
          <w:p w:rsidR="00E65E7B" w:rsidRPr="00542D80" w:rsidRDefault="00F674CD" w:rsidP="00364A88">
            <w:pPr>
              <w:ind w:left="0" w:firstLineChars="0" w:firstLine="0"/>
              <w:rPr>
                <w:color w:val="FF0000"/>
              </w:rPr>
            </w:pPr>
            <w:r>
              <w:rPr>
                <w:rFonts w:hint="eastAsia"/>
                <w:color w:val="FF0000"/>
              </w:rPr>
              <w:t>インターネットを通じて他地域との合同事業を実施した。</w:t>
            </w:r>
          </w:p>
          <w:p w:rsidR="00F674CD" w:rsidRDefault="00F674CD" w:rsidP="00F674CD">
            <w:pPr>
              <w:ind w:left="0" w:firstLineChars="0" w:firstLine="0"/>
              <w:rPr>
                <w:color w:val="FF0000"/>
              </w:rPr>
            </w:pPr>
            <w:r>
              <w:rPr>
                <w:rFonts w:hint="eastAsia"/>
                <w:color w:val="FF0000"/>
              </w:rPr>
              <w:t>インターネット活用の便利さと健全な活用のためのモラルについて学ばせることができた。</w:t>
            </w:r>
          </w:p>
          <w:p w:rsidR="00E65E7B" w:rsidRPr="00B746B1" w:rsidRDefault="00F674CD" w:rsidP="00F674CD">
            <w:pPr>
              <w:ind w:left="0" w:firstLineChars="0" w:firstLine="0"/>
            </w:pPr>
            <w:r>
              <w:rPr>
                <w:rFonts w:hint="eastAsia"/>
                <w:color w:val="FF0000"/>
              </w:rPr>
              <w:t>個人的機器の利用についての指導について検討する必要がある。</w:t>
            </w:r>
          </w:p>
        </w:tc>
        <w:tc>
          <w:tcPr>
            <w:tcW w:w="1134" w:type="dxa"/>
            <w:vMerge w:val="restart"/>
            <w:tcBorders>
              <w:top w:val="nil"/>
              <w:bottom w:val="nil"/>
              <w:right w:val="single" w:sz="12" w:space="0" w:color="auto"/>
            </w:tcBorders>
          </w:tcPr>
          <w:p w:rsidR="00E65E7B" w:rsidRDefault="00E65E7B" w:rsidP="00E65E7B">
            <w:pPr>
              <w:ind w:left="240" w:hanging="240"/>
            </w:pPr>
          </w:p>
          <w:p w:rsidR="00E65E7B" w:rsidRDefault="00F674CD" w:rsidP="00E65E7B">
            <w:pPr>
              <w:ind w:left="240" w:hanging="240"/>
            </w:pPr>
            <w:r>
              <w:rPr>
                <w:rFonts w:hint="eastAsia"/>
              </w:rPr>
              <w:t>新小</w:t>
            </w:r>
          </w:p>
          <w:p w:rsidR="00E65E7B" w:rsidRDefault="00E65E7B" w:rsidP="00E65E7B">
            <w:pPr>
              <w:ind w:left="240" w:hanging="240"/>
            </w:pPr>
          </w:p>
          <w:p w:rsidR="00E65E7B" w:rsidRDefault="00E65E7B" w:rsidP="00E65E7B">
            <w:pPr>
              <w:ind w:left="240" w:hanging="240"/>
            </w:pPr>
          </w:p>
          <w:p w:rsidR="00E65E7B" w:rsidRDefault="00E65E7B" w:rsidP="00E65E7B">
            <w:pPr>
              <w:ind w:left="240" w:hanging="240"/>
            </w:pPr>
          </w:p>
          <w:p w:rsidR="00E65E7B" w:rsidRDefault="00E65E7B" w:rsidP="00E65E7B">
            <w:pPr>
              <w:ind w:left="240" w:hanging="240"/>
            </w:pPr>
          </w:p>
          <w:p w:rsidR="00776047" w:rsidRDefault="009632DB" w:rsidP="00E65E7B">
            <w:pPr>
              <w:ind w:left="240" w:hanging="240"/>
            </w:pPr>
            <w:r>
              <w:rPr>
                <w:rFonts w:hint="eastAsia"/>
              </w:rPr>
              <w:t>式中</w:t>
            </w:r>
          </w:p>
          <w:p w:rsidR="00776047" w:rsidRDefault="00776047" w:rsidP="00E65E7B">
            <w:pPr>
              <w:ind w:left="240" w:hanging="240"/>
            </w:pPr>
          </w:p>
          <w:p w:rsidR="00776047" w:rsidRDefault="00776047" w:rsidP="00E65E7B">
            <w:pPr>
              <w:ind w:left="240" w:hanging="240"/>
            </w:pPr>
          </w:p>
          <w:p w:rsidR="00776047" w:rsidRDefault="00776047" w:rsidP="00E65E7B">
            <w:pPr>
              <w:ind w:left="240" w:hanging="240"/>
            </w:pPr>
          </w:p>
          <w:p w:rsidR="00776047" w:rsidRDefault="00776047" w:rsidP="00E65E7B">
            <w:pPr>
              <w:ind w:left="240" w:hanging="240"/>
            </w:pPr>
            <w:r>
              <w:rPr>
                <w:rFonts w:hint="eastAsia"/>
              </w:rPr>
              <w:t xml:space="preserve">　Ｂ</w:t>
            </w:r>
          </w:p>
          <w:p w:rsidR="00776047" w:rsidRDefault="00AB2AE2" w:rsidP="00E65E7B">
            <w:pPr>
              <w:ind w:left="240" w:hanging="240"/>
            </w:pPr>
            <w:r>
              <w:rPr>
                <w:rFonts w:hint="eastAsia"/>
              </w:rPr>
              <w:t>式小・式中</w:t>
            </w:r>
          </w:p>
          <w:p w:rsidR="00776047" w:rsidRDefault="00776047" w:rsidP="00E65E7B">
            <w:pPr>
              <w:ind w:left="240" w:hanging="240"/>
            </w:pPr>
          </w:p>
          <w:p w:rsidR="00776047" w:rsidRDefault="00776047" w:rsidP="00E65E7B">
            <w:pPr>
              <w:ind w:left="240" w:hanging="240"/>
            </w:pPr>
          </w:p>
          <w:p w:rsidR="00776047" w:rsidRDefault="00776047" w:rsidP="00E65E7B">
            <w:pPr>
              <w:ind w:left="240" w:hanging="240"/>
            </w:pPr>
          </w:p>
          <w:p w:rsidR="00776047" w:rsidRDefault="00776047" w:rsidP="00E65E7B">
            <w:pPr>
              <w:ind w:left="240" w:hanging="240"/>
            </w:pPr>
          </w:p>
          <w:p w:rsidR="00776047" w:rsidRDefault="00776047" w:rsidP="00E65E7B">
            <w:pPr>
              <w:ind w:left="240" w:hanging="240"/>
            </w:pPr>
          </w:p>
          <w:p w:rsidR="00776047" w:rsidRDefault="009632DB" w:rsidP="00E65E7B">
            <w:pPr>
              <w:ind w:left="240" w:hanging="240"/>
            </w:pPr>
            <w:r>
              <w:rPr>
                <w:rFonts w:hint="eastAsia"/>
              </w:rPr>
              <w:t>新中</w:t>
            </w:r>
          </w:p>
          <w:p w:rsidR="00776047" w:rsidRDefault="00776047" w:rsidP="00E65E7B">
            <w:pPr>
              <w:ind w:left="240" w:hanging="240"/>
            </w:pPr>
          </w:p>
          <w:p w:rsidR="00776047" w:rsidRDefault="00776047" w:rsidP="00E65E7B">
            <w:pPr>
              <w:ind w:left="240" w:hanging="240"/>
            </w:pPr>
          </w:p>
          <w:p w:rsidR="00776047" w:rsidRPr="00D66E4C" w:rsidRDefault="00776047" w:rsidP="009632DB">
            <w:pPr>
              <w:ind w:left="226" w:hangingChars="94" w:hanging="226"/>
            </w:pPr>
          </w:p>
        </w:tc>
      </w:tr>
      <w:tr w:rsidR="00E65E7B" w:rsidRPr="00470EB8" w:rsidTr="00776047">
        <w:trPr>
          <w:trHeight w:val="1487"/>
        </w:trPr>
        <w:tc>
          <w:tcPr>
            <w:tcW w:w="993" w:type="dxa"/>
            <w:tcBorders>
              <w:top w:val="dashed" w:sz="4" w:space="0" w:color="auto"/>
              <w:left w:val="single" w:sz="12" w:space="0" w:color="auto"/>
              <w:bottom w:val="dashed" w:sz="4" w:space="0" w:color="auto"/>
            </w:tcBorders>
          </w:tcPr>
          <w:p w:rsidR="00E65E7B" w:rsidRDefault="00E65E7B" w:rsidP="00364A88">
            <w:pPr>
              <w:ind w:left="240" w:hanging="240"/>
            </w:pPr>
            <w:r>
              <w:rPr>
                <w:rFonts w:hint="eastAsia"/>
              </w:rPr>
              <w:t>内　容</w:t>
            </w:r>
          </w:p>
          <w:p w:rsidR="00E65E7B" w:rsidRDefault="00E65E7B" w:rsidP="00E65E7B">
            <w:pPr>
              <w:ind w:left="240" w:hanging="240"/>
            </w:pPr>
          </w:p>
          <w:p w:rsidR="00E65E7B" w:rsidRDefault="00E65E7B" w:rsidP="00E65E7B">
            <w:pPr>
              <w:ind w:left="240" w:hanging="240"/>
            </w:pPr>
            <w:r>
              <w:rPr>
                <w:rFonts w:hint="eastAsia"/>
              </w:rPr>
              <w:t>成　果</w:t>
            </w:r>
          </w:p>
          <w:p w:rsidR="00E65E7B" w:rsidRDefault="00E65E7B" w:rsidP="00E65E7B">
            <w:pPr>
              <w:ind w:left="240" w:hanging="240"/>
            </w:pPr>
          </w:p>
          <w:p w:rsidR="00E65E7B" w:rsidRPr="00470EB8" w:rsidRDefault="00E65E7B" w:rsidP="00E65E7B">
            <w:pPr>
              <w:ind w:left="240" w:hanging="240"/>
            </w:pPr>
            <w:r>
              <w:rPr>
                <w:rFonts w:hint="eastAsia"/>
              </w:rPr>
              <w:t>課　題</w:t>
            </w:r>
          </w:p>
        </w:tc>
        <w:tc>
          <w:tcPr>
            <w:tcW w:w="7229" w:type="dxa"/>
            <w:tcBorders>
              <w:top w:val="dashed" w:sz="4" w:space="0" w:color="auto"/>
              <w:bottom w:val="dashed" w:sz="4" w:space="0" w:color="auto"/>
            </w:tcBorders>
          </w:tcPr>
          <w:p w:rsidR="00E65E7B" w:rsidRPr="00240890" w:rsidRDefault="009632DB" w:rsidP="00364A88">
            <w:pPr>
              <w:ind w:left="0" w:firstLineChars="0" w:firstLine="0"/>
              <w:rPr>
                <w:color w:val="FF0000"/>
              </w:rPr>
            </w:pPr>
            <w:r>
              <w:rPr>
                <w:rFonts w:hint="eastAsia"/>
                <w:color w:val="FF0000"/>
              </w:rPr>
              <w:t>セーフティ教室では非行防止・犯罪被害防止について学び、ネット利用者等の危険性についても別の機会に講師を呼び学習した。</w:t>
            </w:r>
          </w:p>
          <w:p w:rsidR="00E65E7B" w:rsidRPr="00240890" w:rsidRDefault="00E65E7B" w:rsidP="00364A88">
            <w:pPr>
              <w:ind w:left="0" w:firstLineChars="0" w:firstLine="0"/>
              <w:rPr>
                <w:color w:val="FF0000"/>
              </w:rPr>
            </w:pPr>
            <w:r w:rsidRPr="00240890">
              <w:rPr>
                <w:rFonts w:hint="eastAsia"/>
                <w:color w:val="FF0000"/>
              </w:rPr>
              <w:t>生徒一人一人に対応した指導が行えた。</w:t>
            </w:r>
          </w:p>
          <w:p w:rsidR="00E65E7B" w:rsidRPr="00470EB8" w:rsidRDefault="00E65E7B" w:rsidP="00364A88">
            <w:pPr>
              <w:ind w:left="0" w:firstLineChars="0" w:firstLine="0"/>
            </w:pPr>
            <w:r w:rsidRPr="00240890">
              <w:rPr>
                <w:rFonts w:hint="eastAsia"/>
                <w:color w:val="FF0000"/>
              </w:rPr>
              <w:t>ハイテク、特に変化の激しいネット環境に対応していくことが課題。</w:t>
            </w:r>
          </w:p>
        </w:tc>
        <w:tc>
          <w:tcPr>
            <w:tcW w:w="1134" w:type="dxa"/>
            <w:vMerge/>
            <w:tcBorders>
              <w:top w:val="nil"/>
              <w:bottom w:val="nil"/>
              <w:right w:val="single" w:sz="12" w:space="0" w:color="auto"/>
            </w:tcBorders>
          </w:tcPr>
          <w:p w:rsidR="00E65E7B" w:rsidRPr="00470EB8" w:rsidRDefault="00E65E7B" w:rsidP="00E65E7B">
            <w:pPr>
              <w:ind w:left="240" w:hanging="240"/>
            </w:pPr>
          </w:p>
        </w:tc>
      </w:tr>
      <w:tr w:rsidR="00E65E7B" w:rsidRPr="00470EB8" w:rsidTr="00776047">
        <w:trPr>
          <w:trHeight w:val="1487"/>
        </w:trPr>
        <w:tc>
          <w:tcPr>
            <w:tcW w:w="993" w:type="dxa"/>
            <w:tcBorders>
              <w:top w:val="dashed" w:sz="4" w:space="0" w:color="auto"/>
              <w:left w:val="single" w:sz="12" w:space="0" w:color="auto"/>
              <w:bottom w:val="dashed" w:sz="4" w:space="0" w:color="auto"/>
            </w:tcBorders>
          </w:tcPr>
          <w:p w:rsidR="00E65E7B" w:rsidRPr="00F92BA1" w:rsidRDefault="00E65E7B" w:rsidP="00364A88">
            <w:pPr>
              <w:ind w:left="240" w:hanging="240"/>
              <w:rPr>
                <w:color w:val="FF0000"/>
              </w:rPr>
            </w:pPr>
            <w:r w:rsidRPr="00F92BA1">
              <w:rPr>
                <w:rFonts w:hint="eastAsia"/>
                <w:color w:val="FF0000"/>
              </w:rPr>
              <w:t>内　容</w:t>
            </w:r>
          </w:p>
          <w:p w:rsidR="00E65E7B" w:rsidRPr="00F92BA1" w:rsidRDefault="00E65E7B" w:rsidP="00E65E7B">
            <w:pPr>
              <w:ind w:left="240" w:hanging="240"/>
              <w:rPr>
                <w:color w:val="FF0000"/>
              </w:rPr>
            </w:pPr>
          </w:p>
          <w:p w:rsidR="00E65E7B" w:rsidRPr="00F92BA1" w:rsidRDefault="00E65E7B" w:rsidP="00E65E7B">
            <w:pPr>
              <w:ind w:left="240" w:hanging="240"/>
              <w:rPr>
                <w:color w:val="FF0000"/>
              </w:rPr>
            </w:pPr>
            <w:r w:rsidRPr="00F92BA1">
              <w:rPr>
                <w:rFonts w:hint="eastAsia"/>
                <w:color w:val="FF0000"/>
              </w:rPr>
              <w:t>成　果</w:t>
            </w:r>
          </w:p>
          <w:p w:rsidR="00E65E7B" w:rsidRPr="00F92BA1" w:rsidRDefault="00E65E7B" w:rsidP="00E65E7B">
            <w:pPr>
              <w:ind w:left="240" w:hanging="240"/>
              <w:rPr>
                <w:color w:val="FF0000"/>
              </w:rPr>
            </w:pPr>
            <w:r w:rsidRPr="00F92BA1">
              <w:rPr>
                <w:rFonts w:hint="eastAsia"/>
                <w:color w:val="FF0000"/>
              </w:rPr>
              <w:t>課　題</w:t>
            </w:r>
          </w:p>
        </w:tc>
        <w:tc>
          <w:tcPr>
            <w:tcW w:w="7229" w:type="dxa"/>
            <w:tcBorders>
              <w:top w:val="dashed" w:sz="4" w:space="0" w:color="auto"/>
              <w:bottom w:val="dashed" w:sz="4" w:space="0" w:color="auto"/>
            </w:tcBorders>
          </w:tcPr>
          <w:p w:rsidR="00E65E7B" w:rsidRPr="00F92BA1" w:rsidRDefault="00E65E7B" w:rsidP="00364A88">
            <w:pPr>
              <w:ind w:left="0" w:firstLineChars="0" w:firstLine="0"/>
              <w:rPr>
                <w:color w:val="FF0000"/>
              </w:rPr>
            </w:pPr>
            <w:r w:rsidRPr="00F92BA1">
              <w:rPr>
                <w:rFonts w:hint="eastAsia"/>
                <w:color w:val="FF0000"/>
              </w:rPr>
              <w:t>小中連携の中で、</w:t>
            </w:r>
            <w:r w:rsidR="00AB2AE2">
              <w:rPr>
                <w:rFonts w:hint="eastAsia"/>
                <w:color w:val="FF0000"/>
              </w:rPr>
              <w:t>小・</w:t>
            </w:r>
            <w:r w:rsidRPr="00F92BA1">
              <w:rPr>
                <w:rFonts w:hint="eastAsia"/>
                <w:color w:val="FF0000"/>
              </w:rPr>
              <w:t>中学校でのセーフティー教室</w:t>
            </w:r>
            <w:r w:rsidR="00AB2AE2">
              <w:rPr>
                <w:rFonts w:hint="eastAsia"/>
                <w:color w:val="FF0000"/>
              </w:rPr>
              <w:t>にお互いが参加できるよう周知して参加を促した。</w:t>
            </w:r>
          </w:p>
          <w:p w:rsidR="00E65E7B" w:rsidRPr="00F92BA1" w:rsidRDefault="00E65E7B" w:rsidP="00E65E7B">
            <w:pPr>
              <w:ind w:left="240" w:hanging="240"/>
              <w:rPr>
                <w:color w:val="FF0000"/>
              </w:rPr>
            </w:pPr>
            <w:r w:rsidRPr="00F92BA1">
              <w:rPr>
                <w:rFonts w:hint="eastAsia"/>
                <w:color w:val="FF0000"/>
              </w:rPr>
              <w:t>非行防止や犯罪防止の危機意識を持つことができた。</w:t>
            </w:r>
          </w:p>
          <w:p w:rsidR="00E65E7B" w:rsidRPr="00F92BA1" w:rsidRDefault="00AB2AE2" w:rsidP="00E65E7B">
            <w:pPr>
              <w:ind w:left="240" w:hanging="240"/>
              <w:rPr>
                <w:color w:val="FF0000"/>
              </w:rPr>
            </w:pPr>
            <w:r>
              <w:rPr>
                <w:rFonts w:hint="eastAsia"/>
                <w:color w:val="FF0000"/>
              </w:rPr>
              <w:t>児童・生徒の実態に即した</w:t>
            </w:r>
            <w:r w:rsidR="00E65E7B" w:rsidRPr="00F92BA1">
              <w:rPr>
                <w:rFonts w:hint="eastAsia"/>
                <w:color w:val="FF0000"/>
              </w:rPr>
              <w:t>内容について検討が必要。</w:t>
            </w:r>
          </w:p>
        </w:tc>
        <w:tc>
          <w:tcPr>
            <w:tcW w:w="1134" w:type="dxa"/>
            <w:vMerge/>
            <w:tcBorders>
              <w:top w:val="nil"/>
              <w:bottom w:val="nil"/>
              <w:right w:val="single" w:sz="12" w:space="0" w:color="auto"/>
            </w:tcBorders>
          </w:tcPr>
          <w:p w:rsidR="00E65E7B" w:rsidRPr="00470EB8" w:rsidRDefault="00E65E7B" w:rsidP="00E65E7B">
            <w:pPr>
              <w:ind w:left="240" w:hanging="240"/>
            </w:pPr>
          </w:p>
        </w:tc>
      </w:tr>
      <w:tr w:rsidR="00E65E7B" w:rsidRPr="00470EB8" w:rsidTr="00CC6139">
        <w:trPr>
          <w:trHeight w:val="339"/>
        </w:trPr>
        <w:tc>
          <w:tcPr>
            <w:tcW w:w="993" w:type="dxa"/>
            <w:tcBorders>
              <w:top w:val="dashed" w:sz="4" w:space="0" w:color="auto"/>
              <w:left w:val="single" w:sz="12" w:space="0" w:color="auto"/>
              <w:bottom w:val="nil"/>
            </w:tcBorders>
          </w:tcPr>
          <w:p w:rsidR="00E65E7B" w:rsidRPr="00292DAA" w:rsidRDefault="00E65E7B" w:rsidP="00364A88">
            <w:pPr>
              <w:ind w:left="240" w:hanging="240"/>
              <w:rPr>
                <w:color w:val="FF0000"/>
              </w:rPr>
            </w:pPr>
            <w:r w:rsidRPr="00292DAA">
              <w:rPr>
                <w:rFonts w:hint="eastAsia"/>
                <w:color w:val="FF0000"/>
              </w:rPr>
              <w:t>内　容</w:t>
            </w:r>
          </w:p>
          <w:p w:rsidR="00E65E7B" w:rsidRPr="00292DAA" w:rsidRDefault="00E65E7B" w:rsidP="00E65E7B">
            <w:pPr>
              <w:ind w:left="240" w:hanging="240"/>
              <w:rPr>
                <w:color w:val="FF0000"/>
              </w:rPr>
            </w:pPr>
          </w:p>
          <w:p w:rsidR="00E65E7B" w:rsidRPr="00292DAA" w:rsidRDefault="00E65E7B" w:rsidP="00E65E7B">
            <w:pPr>
              <w:ind w:left="240" w:hanging="240"/>
              <w:rPr>
                <w:color w:val="FF0000"/>
              </w:rPr>
            </w:pPr>
            <w:r w:rsidRPr="00292DAA">
              <w:rPr>
                <w:rFonts w:hint="eastAsia"/>
                <w:color w:val="FF0000"/>
              </w:rPr>
              <w:t>成　果</w:t>
            </w:r>
          </w:p>
          <w:p w:rsidR="00E65E7B" w:rsidRPr="00292DAA" w:rsidRDefault="00E65E7B" w:rsidP="00E65E7B">
            <w:pPr>
              <w:ind w:left="240" w:hanging="240"/>
              <w:rPr>
                <w:color w:val="FF0000"/>
              </w:rPr>
            </w:pPr>
          </w:p>
          <w:p w:rsidR="00E65E7B" w:rsidRPr="00292DAA" w:rsidRDefault="00E65E7B" w:rsidP="00E65E7B">
            <w:pPr>
              <w:ind w:left="240" w:hanging="240"/>
              <w:rPr>
                <w:color w:val="FF0000"/>
              </w:rPr>
            </w:pPr>
            <w:r w:rsidRPr="00292DAA">
              <w:rPr>
                <w:rFonts w:hint="eastAsia"/>
                <w:color w:val="FF0000"/>
              </w:rPr>
              <w:t>課　題</w:t>
            </w:r>
          </w:p>
        </w:tc>
        <w:tc>
          <w:tcPr>
            <w:tcW w:w="7229" w:type="dxa"/>
            <w:tcBorders>
              <w:top w:val="nil"/>
              <w:bottom w:val="nil"/>
            </w:tcBorders>
          </w:tcPr>
          <w:p w:rsidR="00E65E7B" w:rsidRPr="00292DAA" w:rsidRDefault="00E65E7B" w:rsidP="00364A88">
            <w:pPr>
              <w:ind w:left="0" w:firstLineChars="0" w:firstLine="0"/>
              <w:rPr>
                <w:color w:val="FF0000"/>
              </w:rPr>
            </w:pPr>
            <w:r w:rsidRPr="00292DAA">
              <w:rPr>
                <w:rFonts w:hint="eastAsia"/>
                <w:color w:val="FF0000"/>
              </w:rPr>
              <w:t>中学校、高等学校</w:t>
            </w:r>
            <w:r w:rsidR="006843FE">
              <w:rPr>
                <w:rFonts w:hint="eastAsia"/>
                <w:color w:val="FF0000"/>
              </w:rPr>
              <w:t>合同セーフティー教室を実施し、警視庁</w:t>
            </w:r>
            <w:r w:rsidRPr="00292DAA">
              <w:rPr>
                <w:rFonts w:hint="eastAsia"/>
                <w:color w:val="FF0000"/>
              </w:rPr>
              <w:t>の講師を招</w:t>
            </w:r>
            <w:r w:rsidR="006843FE">
              <w:rPr>
                <w:rFonts w:hint="eastAsia"/>
                <w:color w:val="FF0000"/>
              </w:rPr>
              <w:t>いて</w:t>
            </w:r>
            <w:r w:rsidRPr="00292DAA">
              <w:rPr>
                <w:rFonts w:hint="eastAsia"/>
                <w:color w:val="FF0000"/>
              </w:rPr>
              <w:t>、</w:t>
            </w:r>
            <w:r w:rsidR="006843FE">
              <w:rPr>
                <w:rFonts w:hint="eastAsia"/>
                <w:color w:val="FF0000"/>
              </w:rPr>
              <w:t>非行防止・犯罪被害防止について指導している。</w:t>
            </w:r>
          </w:p>
          <w:p w:rsidR="000E25A5" w:rsidRPr="00292DAA" w:rsidRDefault="006843FE" w:rsidP="000E25A5">
            <w:pPr>
              <w:ind w:left="0" w:firstLineChars="0" w:firstLine="0"/>
              <w:rPr>
                <w:color w:val="FF0000"/>
              </w:rPr>
            </w:pPr>
            <w:r>
              <w:rPr>
                <w:rFonts w:hint="eastAsia"/>
                <w:color w:val="FF0000"/>
              </w:rPr>
              <w:t>夏季長期休業前に、薬物乱用やネット</w:t>
            </w:r>
            <w:r w:rsidR="000E25A5">
              <w:rPr>
                <w:rFonts w:hint="eastAsia"/>
                <w:color w:val="FF0000"/>
              </w:rPr>
              <w:t xml:space="preserve">犯罪など使いかた次第で、危険なものにもなるということを指導でき、非行防止に役立った。急速なLINE（ライン）等の普及により、SNS（ソーシャルネットワーキングサービス）上のトラブルが増加しつつある。適正な使用に関する、生徒、保護者等への啓発が必要である。 </w:t>
            </w:r>
          </w:p>
          <w:p w:rsidR="00E65E7B" w:rsidRPr="00292DAA" w:rsidRDefault="00E65E7B" w:rsidP="000E25A5">
            <w:pPr>
              <w:ind w:left="226" w:hangingChars="94" w:hanging="226"/>
              <w:rPr>
                <w:color w:val="FF0000"/>
              </w:rPr>
            </w:pPr>
          </w:p>
        </w:tc>
        <w:tc>
          <w:tcPr>
            <w:tcW w:w="1134" w:type="dxa"/>
            <w:vMerge/>
            <w:tcBorders>
              <w:top w:val="nil"/>
              <w:bottom w:val="nil"/>
              <w:right w:val="single" w:sz="12" w:space="0" w:color="auto"/>
            </w:tcBorders>
          </w:tcPr>
          <w:p w:rsidR="00E65E7B" w:rsidRPr="00470EB8" w:rsidRDefault="00E65E7B" w:rsidP="00E65E7B">
            <w:pPr>
              <w:ind w:left="240" w:hanging="240"/>
            </w:pPr>
          </w:p>
        </w:tc>
      </w:tr>
      <w:tr w:rsidR="00E65E7B" w:rsidRPr="00470EB8" w:rsidTr="00A11AB9">
        <w:trPr>
          <w:trHeight w:val="538"/>
        </w:trPr>
        <w:tc>
          <w:tcPr>
            <w:tcW w:w="993" w:type="dxa"/>
            <w:tcBorders>
              <w:top w:val="single" w:sz="12" w:space="0" w:color="auto"/>
              <w:left w:val="single" w:sz="12" w:space="0" w:color="auto"/>
              <w:bottom w:val="nil"/>
              <w:right w:val="single" w:sz="4" w:space="0" w:color="000000"/>
            </w:tcBorders>
          </w:tcPr>
          <w:p w:rsidR="00E65E7B" w:rsidRDefault="00E65E7B" w:rsidP="00364A88">
            <w:pPr>
              <w:ind w:left="240" w:hanging="240"/>
            </w:pPr>
            <w:r w:rsidRPr="00470EB8">
              <w:rPr>
                <w:rFonts w:hint="eastAsia"/>
              </w:rPr>
              <w:t>項</w:t>
            </w:r>
            <w:r>
              <w:rPr>
                <w:rFonts w:hint="eastAsia"/>
              </w:rPr>
              <w:t xml:space="preserve">　</w:t>
            </w:r>
            <w:r w:rsidRPr="00470EB8">
              <w:rPr>
                <w:rFonts w:hint="eastAsia"/>
              </w:rPr>
              <w:t>目</w:t>
            </w:r>
          </w:p>
          <w:p w:rsidR="00E65E7B" w:rsidRPr="00470EB8" w:rsidRDefault="00E65E7B" w:rsidP="00E65E7B">
            <w:pPr>
              <w:ind w:left="240" w:hanging="240"/>
            </w:pPr>
            <w:r>
              <w:rPr>
                <w:rFonts w:hint="eastAsia"/>
              </w:rPr>
              <w:t>（６</w:t>
            </w:r>
            <w:r w:rsidRPr="00470EB8">
              <w:rPr>
                <w:rFonts w:hint="eastAsia"/>
              </w:rPr>
              <w:t>）</w:t>
            </w:r>
          </w:p>
        </w:tc>
        <w:tc>
          <w:tcPr>
            <w:tcW w:w="7229" w:type="dxa"/>
            <w:tcBorders>
              <w:top w:val="single" w:sz="12" w:space="0" w:color="auto"/>
              <w:left w:val="single" w:sz="4" w:space="0" w:color="000000"/>
              <w:bottom w:val="nil"/>
              <w:right w:val="single" w:sz="4" w:space="0" w:color="000000"/>
            </w:tcBorders>
          </w:tcPr>
          <w:p w:rsidR="00E65E7B" w:rsidRPr="00470EB8" w:rsidRDefault="00E65E7B" w:rsidP="00364A88">
            <w:pPr>
              <w:ind w:left="0" w:firstLineChars="0" w:firstLine="0"/>
            </w:pPr>
            <w:r w:rsidRPr="00470EB8">
              <w:rPr>
                <w:rFonts w:hint="eastAsia"/>
              </w:rPr>
              <w:t>地域とかかわる社会体験、自然体験、道徳教育を通して、モヤイの精神で助け合い、進んで奉仕する思いやりのある心を育てる教育を推進する。</w:t>
            </w:r>
          </w:p>
        </w:tc>
        <w:tc>
          <w:tcPr>
            <w:tcW w:w="1134" w:type="dxa"/>
            <w:tcBorders>
              <w:top w:val="single" w:sz="12" w:space="0" w:color="auto"/>
              <w:bottom w:val="nil"/>
              <w:right w:val="single" w:sz="12" w:space="0" w:color="auto"/>
            </w:tcBorders>
            <w:vAlign w:val="center"/>
          </w:tcPr>
          <w:p w:rsidR="00E65E7B" w:rsidRPr="00470EB8" w:rsidRDefault="00E65E7B" w:rsidP="00E65E7B">
            <w:pPr>
              <w:ind w:left="240" w:hanging="240"/>
            </w:pPr>
            <w:r w:rsidRPr="00470EB8">
              <w:rPr>
                <w:rFonts w:hint="eastAsia"/>
              </w:rPr>
              <w:t>達成度</w:t>
            </w:r>
          </w:p>
        </w:tc>
      </w:tr>
      <w:tr w:rsidR="00E65E7B" w:rsidTr="00A11AB9">
        <w:trPr>
          <w:trHeight w:val="1816"/>
        </w:trPr>
        <w:tc>
          <w:tcPr>
            <w:tcW w:w="993" w:type="dxa"/>
            <w:tcBorders>
              <w:top w:val="dashed" w:sz="4" w:space="0" w:color="auto"/>
              <w:left w:val="single" w:sz="12" w:space="0" w:color="auto"/>
              <w:bottom w:val="dashSmallGap" w:sz="4" w:space="0" w:color="auto"/>
              <w:right w:val="single" w:sz="4" w:space="0" w:color="000000"/>
            </w:tcBorders>
          </w:tcPr>
          <w:p w:rsidR="00E65E7B" w:rsidRPr="00470EB8" w:rsidRDefault="00E65E7B" w:rsidP="00575D39">
            <w:pPr>
              <w:ind w:left="240" w:hanging="240"/>
              <w:jc w:val="both"/>
            </w:pPr>
            <w:r w:rsidRPr="00470EB8">
              <w:rPr>
                <w:rFonts w:hint="eastAsia"/>
              </w:rPr>
              <w:t>内</w:t>
            </w:r>
            <w:r>
              <w:rPr>
                <w:rFonts w:hint="eastAsia"/>
              </w:rPr>
              <w:t xml:space="preserve">　</w:t>
            </w:r>
            <w:r w:rsidRPr="00470EB8">
              <w:rPr>
                <w:rFonts w:hint="eastAsia"/>
              </w:rPr>
              <w:t>容</w:t>
            </w:r>
          </w:p>
          <w:p w:rsidR="00E65E7B" w:rsidRPr="00470EB8" w:rsidRDefault="00E65E7B" w:rsidP="00575D39">
            <w:pPr>
              <w:ind w:left="240" w:hanging="240"/>
              <w:jc w:val="both"/>
            </w:pPr>
          </w:p>
          <w:p w:rsidR="00575D39" w:rsidRDefault="00575D39" w:rsidP="00575D39">
            <w:pPr>
              <w:ind w:left="240" w:hanging="240"/>
              <w:jc w:val="both"/>
            </w:pPr>
          </w:p>
          <w:p w:rsidR="00E65E7B" w:rsidRDefault="00E65E7B" w:rsidP="00575D39">
            <w:pPr>
              <w:ind w:left="240" w:hanging="240"/>
              <w:jc w:val="both"/>
            </w:pPr>
            <w:r w:rsidRPr="00470EB8">
              <w:rPr>
                <w:rFonts w:hint="eastAsia"/>
              </w:rPr>
              <w:t>成</w:t>
            </w:r>
            <w:r>
              <w:rPr>
                <w:rFonts w:hint="eastAsia"/>
              </w:rPr>
              <w:t xml:space="preserve">　</w:t>
            </w:r>
            <w:r w:rsidRPr="00470EB8">
              <w:rPr>
                <w:rFonts w:hint="eastAsia"/>
              </w:rPr>
              <w:t>果</w:t>
            </w:r>
          </w:p>
          <w:p w:rsidR="00E65E7B" w:rsidRPr="00470EB8" w:rsidRDefault="00E65E7B" w:rsidP="00575D39">
            <w:pPr>
              <w:ind w:left="240" w:hanging="240"/>
              <w:jc w:val="both"/>
            </w:pPr>
          </w:p>
          <w:p w:rsidR="00E65E7B" w:rsidRPr="00470EB8" w:rsidRDefault="00E65E7B" w:rsidP="00575D39">
            <w:pPr>
              <w:ind w:left="240" w:hanging="240"/>
              <w:jc w:val="both"/>
            </w:pPr>
            <w:r w:rsidRPr="00470EB8">
              <w:rPr>
                <w:rFonts w:hint="eastAsia"/>
              </w:rPr>
              <w:t>課</w:t>
            </w:r>
            <w:r>
              <w:rPr>
                <w:rFonts w:hint="eastAsia"/>
              </w:rPr>
              <w:t xml:space="preserve">　</w:t>
            </w:r>
            <w:r w:rsidRPr="00470EB8">
              <w:rPr>
                <w:rFonts w:hint="eastAsia"/>
              </w:rPr>
              <w:t>題</w:t>
            </w:r>
          </w:p>
        </w:tc>
        <w:tc>
          <w:tcPr>
            <w:tcW w:w="7229" w:type="dxa"/>
            <w:tcBorders>
              <w:top w:val="dashed" w:sz="4" w:space="0" w:color="auto"/>
              <w:left w:val="single" w:sz="4" w:space="0" w:color="000000"/>
              <w:bottom w:val="dashSmallGap" w:sz="4" w:space="0" w:color="auto"/>
              <w:right w:val="single" w:sz="4" w:space="0" w:color="000000"/>
            </w:tcBorders>
          </w:tcPr>
          <w:p w:rsidR="00E65E7B" w:rsidRDefault="00E65E7B" w:rsidP="00364A88">
            <w:pPr>
              <w:ind w:left="0" w:firstLineChars="0" w:firstLine="0"/>
              <w:rPr>
                <w:color w:val="FF0000"/>
              </w:rPr>
            </w:pPr>
            <w:r>
              <w:rPr>
                <w:rFonts w:hint="eastAsia"/>
                <w:color w:val="FF0000"/>
              </w:rPr>
              <w:t>保育園・小学校・中学校・高等学校合同の浜清掃、中学校ではお年寄りのお墓掃除の手伝いなど、地域との関わりを積極的に行っている。</w:t>
            </w:r>
          </w:p>
          <w:p w:rsidR="00E65E7B" w:rsidRPr="00AB1E66" w:rsidRDefault="00E65E7B" w:rsidP="00364A88">
            <w:pPr>
              <w:ind w:left="0" w:firstLineChars="0" w:firstLine="0"/>
              <w:rPr>
                <w:color w:val="FF0000"/>
              </w:rPr>
            </w:pPr>
            <w:r>
              <w:rPr>
                <w:rFonts w:hint="eastAsia"/>
                <w:color w:val="FF0000"/>
              </w:rPr>
              <w:t>島の環境について考えるとともに、地域を愛する気持ちも育ちつつある。</w:t>
            </w:r>
          </w:p>
          <w:p w:rsidR="00E65E7B" w:rsidRPr="00B746B1" w:rsidRDefault="00E65E7B" w:rsidP="00364A88">
            <w:pPr>
              <w:ind w:left="0" w:firstLineChars="0" w:firstLine="0"/>
            </w:pPr>
            <w:r>
              <w:rPr>
                <w:rFonts w:hint="eastAsia"/>
                <w:color w:val="FF0000"/>
              </w:rPr>
              <w:t>児童・生徒だけの活動ではなく、地域住民や保護者の参加を促したい。また、清掃後のゴミ処理の対応。</w:t>
            </w:r>
          </w:p>
        </w:tc>
        <w:tc>
          <w:tcPr>
            <w:tcW w:w="1134" w:type="dxa"/>
            <w:vMerge w:val="restart"/>
            <w:tcBorders>
              <w:top w:val="nil"/>
              <w:right w:val="single" w:sz="12" w:space="0" w:color="auto"/>
            </w:tcBorders>
          </w:tcPr>
          <w:p w:rsidR="00E65E7B" w:rsidRDefault="00E65E7B" w:rsidP="00E65E7B">
            <w:pPr>
              <w:ind w:left="240" w:hanging="240"/>
            </w:pPr>
          </w:p>
          <w:p w:rsidR="005A359D" w:rsidRDefault="005A359D" w:rsidP="00E65E7B">
            <w:pPr>
              <w:ind w:left="240" w:hanging="240"/>
            </w:pPr>
          </w:p>
          <w:p w:rsidR="005A359D" w:rsidRDefault="005A359D" w:rsidP="00E65E7B">
            <w:pPr>
              <w:ind w:left="240" w:hanging="240"/>
            </w:pPr>
          </w:p>
          <w:p w:rsidR="005A359D" w:rsidRDefault="004B6FDC" w:rsidP="00E65E7B">
            <w:pPr>
              <w:ind w:left="240" w:hanging="240"/>
            </w:pPr>
            <w:r>
              <w:rPr>
                <w:rFonts w:hint="eastAsia"/>
              </w:rPr>
              <w:t>？</w:t>
            </w:r>
          </w:p>
          <w:p w:rsidR="005A359D" w:rsidRDefault="005A359D" w:rsidP="00E65E7B">
            <w:pPr>
              <w:ind w:left="240" w:hanging="240"/>
            </w:pPr>
          </w:p>
          <w:p w:rsidR="005A359D" w:rsidRDefault="005A359D" w:rsidP="00E65E7B">
            <w:pPr>
              <w:ind w:left="240" w:hanging="240"/>
            </w:pPr>
          </w:p>
          <w:p w:rsidR="005A359D" w:rsidRDefault="005A359D" w:rsidP="00E65E7B">
            <w:pPr>
              <w:ind w:left="240" w:hanging="240"/>
            </w:pPr>
          </w:p>
          <w:p w:rsidR="005A359D" w:rsidRDefault="005A359D" w:rsidP="00E65E7B">
            <w:pPr>
              <w:ind w:left="240" w:hanging="240"/>
            </w:pPr>
          </w:p>
          <w:p w:rsidR="005A359D" w:rsidRDefault="005A359D" w:rsidP="00E65E7B">
            <w:pPr>
              <w:ind w:left="240" w:hanging="240"/>
            </w:pPr>
          </w:p>
          <w:p w:rsidR="005A359D" w:rsidRDefault="004B6FDC" w:rsidP="00E65E7B">
            <w:pPr>
              <w:ind w:left="240" w:hanging="240"/>
            </w:pPr>
            <w:r>
              <w:rPr>
                <w:rFonts w:hint="eastAsia"/>
              </w:rPr>
              <w:t>式小</w:t>
            </w:r>
          </w:p>
          <w:p w:rsidR="005A359D" w:rsidRDefault="005A359D" w:rsidP="00E65E7B">
            <w:pPr>
              <w:ind w:left="240" w:hanging="240"/>
            </w:pPr>
          </w:p>
          <w:p w:rsidR="005A359D" w:rsidRDefault="005A359D" w:rsidP="00E65E7B">
            <w:pPr>
              <w:ind w:left="240" w:hanging="240"/>
            </w:pPr>
            <w:r>
              <w:rPr>
                <w:rFonts w:hint="eastAsia"/>
              </w:rPr>
              <w:t xml:space="preserve">　Ａ</w:t>
            </w:r>
          </w:p>
          <w:p w:rsidR="005A359D" w:rsidRDefault="005A359D" w:rsidP="00E65E7B">
            <w:pPr>
              <w:ind w:left="240" w:hanging="240"/>
            </w:pPr>
          </w:p>
          <w:p w:rsidR="005A359D" w:rsidRDefault="005A359D" w:rsidP="00E65E7B">
            <w:pPr>
              <w:ind w:left="240" w:hanging="240"/>
            </w:pPr>
          </w:p>
          <w:p w:rsidR="005A359D" w:rsidRDefault="005A359D" w:rsidP="00E65E7B">
            <w:pPr>
              <w:ind w:left="240" w:hanging="240"/>
            </w:pPr>
          </w:p>
          <w:p w:rsidR="005A359D" w:rsidRDefault="00575D39" w:rsidP="00E65E7B">
            <w:pPr>
              <w:ind w:left="240" w:hanging="240"/>
            </w:pPr>
            <w:r>
              <w:rPr>
                <w:rFonts w:hint="eastAsia"/>
              </w:rPr>
              <w:t>式中</w:t>
            </w:r>
          </w:p>
          <w:p w:rsidR="005A359D" w:rsidRDefault="005A359D" w:rsidP="00E65E7B">
            <w:pPr>
              <w:ind w:left="240" w:hanging="240"/>
            </w:pPr>
          </w:p>
          <w:p w:rsidR="005A359D" w:rsidRDefault="005A359D" w:rsidP="00E65E7B">
            <w:pPr>
              <w:ind w:left="240" w:hanging="240"/>
            </w:pPr>
          </w:p>
          <w:p w:rsidR="005A359D" w:rsidRDefault="005A359D" w:rsidP="00E65E7B">
            <w:pPr>
              <w:ind w:left="240" w:hanging="240"/>
            </w:pPr>
          </w:p>
          <w:p w:rsidR="005A359D" w:rsidRDefault="005A359D" w:rsidP="00E65E7B">
            <w:pPr>
              <w:ind w:left="240" w:hanging="240"/>
            </w:pPr>
          </w:p>
          <w:p w:rsidR="005A359D" w:rsidRDefault="004B6FDC" w:rsidP="00E65E7B">
            <w:pPr>
              <w:ind w:left="240" w:hanging="240"/>
            </w:pPr>
            <w:r>
              <w:rPr>
                <w:rFonts w:hint="eastAsia"/>
              </w:rPr>
              <w:t>新中</w:t>
            </w:r>
          </w:p>
          <w:p w:rsidR="005A359D" w:rsidRDefault="005A359D" w:rsidP="00E65E7B">
            <w:pPr>
              <w:ind w:left="240" w:hanging="240"/>
            </w:pPr>
          </w:p>
        </w:tc>
      </w:tr>
      <w:tr w:rsidR="00E65E7B" w:rsidRPr="00D66E4C" w:rsidTr="00A11AB9">
        <w:trPr>
          <w:trHeight w:val="1816"/>
        </w:trPr>
        <w:tc>
          <w:tcPr>
            <w:tcW w:w="993" w:type="dxa"/>
            <w:tcBorders>
              <w:top w:val="dashed" w:sz="4" w:space="0" w:color="auto"/>
              <w:left w:val="single" w:sz="12" w:space="0" w:color="auto"/>
              <w:bottom w:val="dashSmallGap" w:sz="4" w:space="0" w:color="auto"/>
              <w:right w:val="single" w:sz="4" w:space="0" w:color="000000"/>
            </w:tcBorders>
          </w:tcPr>
          <w:p w:rsidR="00E65E7B" w:rsidRPr="00470EB8" w:rsidRDefault="00E65E7B" w:rsidP="004B6FDC">
            <w:pPr>
              <w:ind w:left="240" w:hanging="240"/>
              <w:jc w:val="both"/>
            </w:pPr>
            <w:r w:rsidRPr="00470EB8">
              <w:rPr>
                <w:rFonts w:hint="eastAsia"/>
              </w:rPr>
              <w:t>内</w:t>
            </w:r>
            <w:r>
              <w:rPr>
                <w:rFonts w:hint="eastAsia"/>
              </w:rPr>
              <w:t xml:space="preserve">　</w:t>
            </w:r>
            <w:r w:rsidRPr="00470EB8">
              <w:rPr>
                <w:rFonts w:hint="eastAsia"/>
              </w:rPr>
              <w:t>容</w:t>
            </w:r>
          </w:p>
          <w:p w:rsidR="00E65E7B" w:rsidRPr="00470EB8" w:rsidRDefault="00E65E7B" w:rsidP="004B6FDC">
            <w:pPr>
              <w:ind w:left="240" w:hanging="240"/>
              <w:jc w:val="both"/>
            </w:pPr>
          </w:p>
          <w:p w:rsidR="004B6FDC" w:rsidRDefault="004B6FDC" w:rsidP="004B6FDC">
            <w:pPr>
              <w:ind w:left="240" w:hanging="240"/>
              <w:jc w:val="both"/>
            </w:pPr>
          </w:p>
          <w:p w:rsidR="00E65E7B" w:rsidRDefault="00E65E7B" w:rsidP="004B6FDC">
            <w:pPr>
              <w:ind w:left="240" w:hanging="240"/>
              <w:jc w:val="both"/>
            </w:pPr>
            <w:r w:rsidRPr="00470EB8">
              <w:rPr>
                <w:rFonts w:hint="eastAsia"/>
              </w:rPr>
              <w:t>成</w:t>
            </w:r>
            <w:r>
              <w:rPr>
                <w:rFonts w:hint="eastAsia"/>
              </w:rPr>
              <w:t xml:space="preserve">　</w:t>
            </w:r>
            <w:r w:rsidRPr="00470EB8">
              <w:rPr>
                <w:rFonts w:hint="eastAsia"/>
              </w:rPr>
              <w:t>果</w:t>
            </w:r>
          </w:p>
          <w:p w:rsidR="00E65E7B" w:rsidRPr="00470EB8" w:rsidRDefault="00E65E7B" w:rsidP="004B6FDC">
            <w:pPr>
              <w:ind w:left="240" w:hanging="240"/>
              <w:jc w:val="both"/>
            </w:pPr>
          </w:p>
          <w:p w:rsidR="00E65E7B" w:rsidRPr="00470EB8" w:rsidRDefault="00E65E7B" w:rsidP="004B6FDC">
            <w:pPr>
              <w:ind w:left="240" w:hanging="240"/>
              <w:jc w:val="both"/>
            </w:pPr>
            <w:r w:rsidRPr="00470EB8">
              <w:rPr>
                <w:rFonts w:hint="eastAsia"/>
              </w:rPr>
              <w:t>課</w:t>
            </w:r>
            <w:r>
              <w:rPr>
                <w:rFonts w:hint="eastAsia"/>
              </w:rPr>
              <w:t xml:space="preserve">　</w:t>
            </w:r>
            <w:r w:rsidRPr="00470EB8">
              <w:rPr>
                <w:rFonts w:hint="eastAsia"/>
              </w:rPr>
              <w:t>題</w:t>
            </w:r>
          </w:p>
        </w:tc>
        <w:tc>
          <w:tcPr>
            <w:tcW w:w="7229" w:type="dxa"/>
            <w:tcBorders>
              <w:top w:val="dashed" w:sz="4" w:space="0" w:color="auto"/>
              <w:left w:val="single" w:sz="4" w:space="0" w:color="000000"/>
              <w:bottom w:val="dashSmallGap" w:sz="4" w:space="0" w:color="auto"/>
              <w:right w:val="single" w:sz="4" w:space="0" w:color="000000"/>
            </w:tcBorders>
          </w:tcPr>
          <w:p w:rsidR="00E65E7B" w:rsidRPr="00AB1E66" w:rsidRDefault="004B6FDC" w:rsidP="00364A88">
            <w:pPr>
              <w:ind w:left="0" w:firstLineChars="0" w:firstLine="0"/>
              <w:rPr>
                <w:color w:val="FF0000"/>
              </w:rPr>
            </w:pPr>
            <w:r>
              <w:rPr>
                <w:rFonts w:hint="eastAsia"/>
                <w:color w:val="FF0000"/>
              </w:rPr>
              <w:t>地域の協力を得て高齢者交流会や奉仕活動を</w:t>
            </w:r>
            <w:r w:rsidR="00E65E7B" w:rsidRPr="00AB1E66">
              <w:rPr>
                <w:rFonts w:hint="eastAsia"/>
                <w:color w:val="FF0000"/>
              </w:rPr>
              <w:t>中学校</w:t>
            </w:r>
            <w:r>
              <w:rPr>
                <w:rFonts w:hint="eastAsia"/>
                <w:color w:val="FF0000"/>
              </w:rPr>
              <w:t>と合同で実施。また、総合的な学習の時間や各教科において、地域の方をゲストティーチャーとして招いて</w:t>
            </w:r>
            <w:r w:rsidR="00E65E7B" w:rsidRPr="00AB1E66">
              <w:rPr>
                <w:rFonts w:hint="eastAsia"/>
                <w:color w:val="FF0000"/>
              </w:rPr>
              <w:t>授業を</w:t>
            </w:r>
            <w:r>
              <w:rPr>
                <w:rFonts w:hint="eastAsia"/>
                <w:color w:val="FF0000"/>
              </w:rPr>
              <w:t>実施</w:t>
            </w:r>
            <w:r w:rsidR="00E65E7B" w:rsidRPr="00AB1E66">
              <w:rPr>
                <w:rFonts w:hint="eastAsia"/>
                <w:color w:val="FF0000"/>
              </w:rPr>
              <w:t>。</w:t>
            </w:r>
          </w:p>
          <w:p w:rsidR="00E65E7B" w:rsidRPr="00AB1E66" w:rsidRDefault="004B6FDC" w:rsidP="00364A88">
            <w:pPr>
              <w:ind w:left="0" w:firstLineChars="0" w:firstLine="0"/>
              <w:rPr>
                <w:color w:val="FF0000"/>
              </w:rPr>
            </w:pPr>
            <w:r>
              <w:rPr>
                <w:rFonts w:hint="eastAsia"/>
                <w:color w:val="FF0000"/>
              </w:rPr>
              <w:t>高齢者交流会では老人クラブの方々と連携しゲートボールで交流するとともに、浜清掃では中学生を含めた多くの地域の方々と協力することができた。</w:t>
            </w:r>
          </w:p>
          <w:p w:rsidR="00E65E7B" w:rsidRPr="00B746B1" w:rsidRDefault="00E65E7B" w:rsidP="004B6FDC">
            <w:pPr>
              <w:ind w:left="0" w:firstLineChars="0" w:firstLine="0"/>
            </w:pPr>
            <w:r w:rsidRPr="00AB1E66">
              <w:rPr>
                <w:rFonts w:hint="eastAsia"/>
                <w:color w:val="FF0000"/>
              </w:rPr>
              <w:t>ゲストティーチャー</w:t>
            </w:r>
            <w:r w:rsidR="004B6FDC">
              <w:rPr>
                <w:rFonts w:hint="eastAsia"/>
                <w:color w:val="FF0000"/>
              </w:rPr>
              <w:t>招致の年間指導計画への位置付けが必要。</w:t>
            </w:r>
          </w:p>
        </w:tc>
        <w:tc>
          <w:tcPr>
            <w:tcW w:w="1134" w:type="dxa"/>
            <w:vMerge/>
            <w:tcBorders>
              <w:top w:val="nil"/>
              <w:right w:val="single" w:sz="12" w:space="0" w:color="auto"/>
            </w:tcBorders>
          </w:tcPr>
          <w:p w:rsidR="00E65E7B" w:rsidRPr="00D66E4C" w:rsidRDefault="00E65E7B" w:rsidP="00E65E7B">
            <w:pPr>
              <w:ind w:left="240" w:hanging="240"/>
            </w:pPr>
          </w:p>
        </w:tc>
      </w:tr>
      <w:tr w:rsidR="00E65E7B" w:rsidRPr="00470EB8" w:rsidTr="00A11AB9">
        <w:trPr>
          <w:trHeight w:val="1426"/>
        </w:trPr>
        <w:tc>
          <w:tcPr>
            <w:tcW w:w="993" w:type="dxa"/>
            <w:tcBorders>
              <w:top w:val="dashSmallGap" w:sz="4" w:space="0" w:color="auto"/>
              <w:left w:val="single" w:sz="12" w:space="0" w:color="auto"/>
              <w:bottom w:val="dashed" w:sz="4" w:space="0" w:color="auto"/>
              <w:right w:val="single" w:sz="4" w:space="0" w:color="000000"/>
            </w:tcBorders>
          </w:tcPr>
          <w:p w:rsidR="00E65E7B" w:rsidRDefault="00E65E7B" w:rsidP="00364A88">
            <w:pPr>
              <w:ind w:left="240" w:hanging="240"/>
            </w:pPr>
            <w:r>
              <w:rPr>
                <w:rFonts w:hint="eastAsia"/>
              </w:rPr>
              <w:t>内　容</w:t>
            </w:r>
          </w:p>
          <w:p w:rsidR="00E65E7B" w:rsidRDefault="00E65E7B" w:rsidP="00E65E7B">
            <w:pPr>
              <w:ind w:left="240" w:hanging="240"/>
            </w:pPr>
          </w:p>
          <w:p w:rsidR="00E65E7B" w:rsidRDefault="00E65E7B" w:rsidP="00E65E7B">
            <w:pPr>
              <w:ind w:left="240" w:hanging="240"/>
            </w:pPr>
            <w:r>
              <w:rPr>
                <w:rFonts w:hint="eastAsia"/>
              </w:rPr>
              <w:t>成　果</w:t>
            </w:r>
          </w:p>
          <w:p w:rsidR="00E65E7B" w:rsidRDefault="00E65E7B" w:rsidP="00E65E7B">
            <w:pPr>
              <w:ind w:left="240" w:hanging="240"/>
            </w:pPr>
          </w:p>
          <w:p w:rsidR="00E65E7B" w:rsidRPr="00470EB8" w:rsidRDefault="00E65E7B" w:rsidP="00E65E7B">
            <w:pPr>
              <w:ind w:left="240" w:hanging="240"/>
            </w:pPr>
            <w:r>
              <w:rPr>
                <w:rFonts w:hint="eastAsia"/>
              </w:rPr>
              <w:t>課　題</w:t>
            </w:r>
          </w:p>
        </w:tc>
        <w:tc>
          <w:tcPr>
            <w:tcW w:w="7229" w:type="dxa"/>
            <w:tcBorders>
              <w:top w:val="dashSmallGap" w:sz="4" w:space="0" w:color="auto"/>
              <w:left w:val="single" w:sz="4" w:space="0" w:color="000000"/>
              <w:bottom w:val="dashed" w:sz="4" w:space="0" w:color="auto"/>
              <w:right w:val="single" w:sz="4" w:space="0" w:color="000000"/>
            </w:tcBorders>
          </w:tcPr>
          <w:p w:rsidR="00E65E7B" w:rsidRPr="00AB1E66" w:rsidRDefault="00E65E7B" w:rsidP="00364A88">
            <w:pPr>
              <w:ind w:left="0" w:firstLineChars="0" w:firstLine="0"/>
              <w:rPr>
                <w:color w:val="FF0000"/>
              </w:rPr>
            </w:pPr>
            <w:r w:rsidRPr="00AB1E66">
              <w:rPr>
                <w:rFonts w:hint="eastAsia"/>
                <w:color w:val="FF0000"/>
              </w:rPr>
              <w:t>中学校校庭や地域の環境整備、小・中合同の浜清掃などを、多くの地域住民や保護者の参加を得て行った。</w:t>
            </w:r>
          </w:p>
          <w:p w:rsidR="00E65E7B" w:rsidRPr="00AB1E66" w:rsidRDefault="00E65E7B" w:rsidP="00080DCC">
            <w:pPr>
              <w:ind w:left="0" w:firstLineChars="0" w:firstLine="0"/>
              <w:rPr>
                <w:color w:val="FF0000"/>
              </w:rPr>
            </w:pPr>
            <w:r w:rsidRPr="00AB1E66">
              <w:rPr>
                <w:rFonts w:hint="eastAsia"/>
                <w:color w:val="FF0000"/>
              </w:rPr>
              <w:t>地域の環境について考えると共に、地域を愛する気持ちの育成が図れた。</w:t>
            </w:r>
          </w:p>
          <w:p w:rsidR="00E65E7B" w:rsidRPr="00080DCC" w:rsidRDefault="00E65E7B" w:rsidP="00080DCC">
            <w:pPr>
              <w:ind w:left="240" w:hanging="240"/>
              <w:rPr>
                <w:color w:val="FF0000"/>
              </w:rPr>
            </w:pPr>
            <w:r w:rsidRPr="00AB1E66">
              <w:rPr>
                <w:rFonts w:hint="eastAsia"/>
                <w:color w:val="FF0000"/>
              </w:rPr>
              <w:t>取組の継続発展</w:t>
            </w:r>
            <w:r w:rsidR="00575D39">
              <w:rPr>
                <w:rFonts w:hint="eastAsia"/>
                <w:color w:val="FF0000"/>
              </w:rPr>
              <w:t>とさらなる地域との連携が</w:t>
            </w:r>
            <w:r w:rsidRPr="00AB1E66">
              <w:rPr>
                <w:rFonts w:hint="eastAsia"/>
                <w:color w:val="FF0000"/>
              </w:rPr>
              <w:t>課題。</w:t>
            </w:r>
          </w:p>
        </w:tc>
        <w:tc>
          <w:tcPr>
            <w:tcW w:w="1134" w:type="dxa"/>
            <w:vMerge/>
            <w:tcBorders>
              <w:top w:val="nil"/>
              <w:right w:val="single" w:sz="12" w:space="0" w:color="auto"/>
            </w:tcBorders>
          </w:tcPr>
          <w:p w:rsidR="00E65E7B" w:rsidRPr="00470EB8" w:rsidRDefault="00E65E7B" w:rsidP="00E65E7B">
            <w:pPr>
              <w:ind w:left="240" w:hanging="240"/>
            </w:pPr>
          </w:p>
        </w:tc>
      </w:tr>
      <w:tr w:rsidR="00E65E7B" w:rsidRPr="00470EB8" w:rsidTr="00A11AB9">
        <w:trPr>
          <w:trHeight w:val="369"/>
        </w:trPr>
        <w:tc>
          <w:tcPr>
            <w:tcW w:w="993" w:type="dxa"/>
            <w:tcBorders>
              <w:top w:val="dashed" w:sz="4" w:space="0" w:color="auto"/>
              <w:left w:val="single" w:sz="12" w:space="0" w:color="auto"/>
              <w:bottom w:val="single" w:sz="12" w:space="0" w:color="auto"/>
              <w:right w:val="single" w:sz="4" w:space="0" w:color="000000"/>
            </w:tcBorders>
          </w:tcPr>
          <w:p w:rsidR="00E65E7B" w:rsidRDefault="00E65E7B" w:rsidP="00364A88">
            <w:pPr>
              <w:ind w:left="240" w:hanging="240"/>
            </w:pPr>
            <w:r>
              <w:rPr>
                <w:rFonts w:hint="eastAsia"/>
              </w:rPr>
              <w:t>内　容</w:t>
            </w:r>
          </w:p>
          <w:p w:rsidR="00E65E7B" w:rsidRDefault="00E65E7B" w:rsidP="00E65E7B">
            <w:pPr>
              <w:ind w:left="240" w:hanging="240"/>
            </w:pPr>
          </w:p>
          <w:p w:rsidR="00E65E7B" w:rsidRDefault="00E65E7B" w:rsidP="00E65E7B">
            <w:pPr>
              <w:ind w:left="240" w:hanging="240"/>
            </w:pPr>
            <w:r>
              <w:rPr>
                <w:rFonts w:hint="eastAsia"/>
              </w:rPr>
              <w:t>成　果</w:t>
            </w:r>
          </w:p>
          <w:p w:rsidR="00E65E7B" w:rsidRDefault="00E65E7B" w:rsidP="00E65E7B">
            <w:pPr>
              <w:ind w:left="240" w:hanging="240"/>
            </w:pPr>
            <w:r>
              <w:rPr>
                <w:rFonts w:hint="eastAsia"/>
              </w:rPr>
              <w:t>課　題</w:t>
            </w:r>
          </w:p>
        </w:tc>
        <w:tc>
          <w:tcPr>
            <w:tcW w:w="7229" w:type="dxa"/>
            <w:tcBorders>
              <w:top w:val="dashed" w:sz="4" w:space="0" w:color="auto"/>
              <w:left w:val="single" w:sz="4" w:space="0" w:color="000000"/>
              <w:bottom w:val="single" w:sz="12" w:space="0" w:color="auto"/>
              <w:right w:val="single" w:sz="4" w:space="0" w:color="000000"/>
            </w:tcBorders>
          </w:tcPr>
          <w:p w:rsidR="00E65E7B" w:rsidRPr="00AB1E66" w:rsidRDefault="00E65E7B" w:rsidP="00364A88">
            <w:pPr>
              <w:ind w:left="0" w:firstLineChars="0" w:firstLine="0"/>
              <w:rPr>
                <w:color w:val="FF0000"/>
              </w:rPr>
            </w:pPr>
            <w:r>
              <w:rPr>
                <w:rFonts w:hint="eastAsia"/>
                <w:color w:val="FF0000"/>
              </w:rPr>
              <w:t>職場訪問や5日間の職場体験実習を通して、モヤイの精神で助け合い、進んで奉仕する思いやりのある心を育てる教育を推進する。</w:t>
            </w:r>
          </w:p>
          <w:p w:rsidR="00E65E7B" w:rsidRPr="00AB1E66" w:rsidRDefault="00E65E7B" w:rsidP="00364A88">
            <w:pPr>
              <w:ind w:left="0" w:firstLineChars="0" w:firstLine="0"/>
              <w:rPr>
                <w:color w:val="FF0000"/>
              </w:rPr>
            </w:pPr>
            <w:r>
              <w:rPr>
                <w:rFonts w:hint="eastAsia"/>
                <w:color w:val="FF0000"/>
              </w:rPr>
              <w:t>職場体験を通して村の一員である自覚と自信がついた。</w:t>
            </w:r>
          </w:p>
          <w:p w:rsidR="00E65E7B" w:rsidRDefault="00E65E7B" w:rsidP="00364A88">
            <w:pPr>
              <w:ind w:left="0" w:firstLineChars="0" w:firstLine="0"/>
            </w:pPr>
            <w:r>
              <w:rPr>
                <w:rFonts w:hint="eastAsia"/>
                <w:color w:val="FF0000"/>
              </w:rPr>
              <w:t>職場体験に協力していただける職場の数、職種に限りがある。</w:t>
            </w:r>
          </w:p>
        </w:tc>
        <w:tc>
          <w:tcPr>
            <w:tcW w:w="1134" w:type="dxa"/>
            <w:vMerge/>
            <w:tcBorders>
              <w:top w:val="nil"/>
              <w:bottom w:val="single" w:sz="12" w:space="0" w:color="auto"/>
              <w:right w:val="single" w:sz="12" w:space="0" w:color="auto"/>
            </w:tcBorders>
          </w:tcPr>
          <w:p w:rsidR="00E65E7B" w:rsidRPr="00470EB8" w:rsidRDefault="00E65E7B" w:rsidP="00E65E7B">
            <w:pPr>
              <w:ind w:left="240" w:hanging="240"/>
            </w:pPr>
          </w:p>
        </w:tc>
      </w:tr>
    </w:tbl>
    <w:p w:rsidR="00CC6139" w:rsidRDefault="00CC6139" w:rsidP="00151445">
      <w:pPr>
        <w:ind w:left="226" w:hangingChars="94" w:hanging="226"/>
      </w:pPr>
    </w:p>
    <w:p w:rsidR="00151445" w:rsidRDefault="00CC6139" w:rsidP="00151445">
      <w:pPr>
        <w:ind w:left="226" w:hangingChars="94" w:hanging="226"/>
      </w:pPr>
      <w:r>
        <w:rPr>
          <w:rFonts w:hint="eastAsia"/>
        </w:rPr>
        <w:t xml:space="preserve">【基本方針３　</w:t>
      </w:r>
      <w:r w:rsidRPr="00592E1E">
        <w:rPr>
          <w:rFonts w:hint="eastAsia"/>
        </w:rPr>
        <w:t>学校教育の充実】</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56"/>
      </w:tblGrid>
      <w:tr w:rsidR="00151445" w:rsidRPr="00592E1E" w:rsidTr="00CC6139">
        <w:trPr>
          <w:trHeight w:val="1227"/>
        </w:trPr>
        <w:tc>
          <w:tcPr>
            <w:tcW w:w="9356" w:type="dxa"/>
            <w:tcBorders>
              <w:top w:val="double" w:sz="4" w:space="0" w:color="auto"/>
              <w:left w:val="double" w:sz="4" w:space="0" w:color="auto"/>
              <w:bottom w:val="double" w:sz="4" w:space="0" w:color="auto"/>
              <w:right w:val="double" w:sz="4" w:space="0" w:color="auto"/>
            </w:tcBorders>
          </w:tcPr>
          <w:p w:rsidR="00151445" w:rsidRPr="00592E1E" w:rsidRDefault="00151445" w:rsidP="00CC6139">
            <w:pPr>
              <w:ind w:left="41" w:hangingChars="17" w:hanging="41"/>
              <w:rPr>
                <w:b/>
                <w:bCs/>
              </w:rPr>
            </w:pPr>
            <w:r w:rsidRPr="00592E1E">
              <w:rPr>
                <w:rFonts w:hint="eastAsia"/>
              </w:rPr>
              <w:t xml:space="preserve">　児童・生徒が、生涯を通じて社会の変化に主体的に対</w:t>
            </w:r>
            <w:r>
              <w:rPr>
                <w:rFonts w:hint="eastAsia"/>
              </w:rPr>
              <w:t>応して成長できるよう、基礎・基本の確実な定着</w:t>
            </w:r>
            <w:r w:rsidRPr="00592E1E">
              <w:rPr>
                <w:rFonts w:hint="eastAsia"/>
              </w:rPr>
              <w:t>と、自ら学ぶ意欲や思考力、判断力、表現力等の資質・能力の育成を重視して、一人一人の個性を生かす教育の充実を図るとともに、国際社会に貢献できる人材を育成する教育を推進する。</w:t>
            </w:r>
          </w:p>
        </w:tc>
      </w:tr>
    </w:tbl>
    <w:tbl>
      <w:tblPr>
        <w:tblpPr w:leftFromText="142" w:rightFromText="142" w:vertAnchor="text" w:horzAnchor="margin" w:tblpX="-210" w:tblpY="285"/>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59"/>
        <w:gridCol w:w="7371"/>
        <w:gridCol w:w="1027"/>
      </w:tblGrid>
      <w:tr w:rsidR="00151445" w:rsidTr="00A25315">
        <w:trPr>
          <w:trHeight w:val="820"/>
        </w:trPr>
        <w:tc>
          <w:tcPr>
            <w:tcW w:w="959" w:type="dxa"/>
            <w:tcBorders>
              <w:top w:val="single" w:sz="12" w:space="0" w:color="auto"/>
              <w:left w:val="single" w:sz="12" w:space="0" w:color="auto"/>
              <w:bottom w:val="single" w:sz="12" w:space="0" w:color="auto"/>
              <w:right w:val="single" w:sz="4" w:space="0" w:color="auto"/>
            </w:tcBorders>
            <w:vAlign w:val="center"/>
          </w:tcPr>
          <w:p w:rsidR="00151445" w:rsidRDefault="00151445" w:rsidP="00CB5E5D">
            <w:pPr>
              <w:ind w:left="226" w:hangingChars="94" w:hanging="226"/>
            </w:pPr>
            <w:r w:rsidRPr="00470EB8">
              <w:rPr>
                <w:rFonts w:hint="eastAsia"/>
              </w:rPr>
              <w:t>項</w:t>
            </w:r>
            <w:r>
              <w:rPr>
                <w:rFonts w:hint="eastAsia"/>
              </w:rPr>
              <w:t xml:space="preserve">　</w:t>
            </w:r>
            <w:r w:rsidRPr="00470EB8">
              <w:rPr>
                <w:rFonts w:hint="eastAsia"/>
              </w:rPr>
              <w:t>目</w:t>
            </w:r>
          </w:p>
          <w:p w:rsidR="00151445" w:rsidRPr="00470EB8" w:rsidRDefault="00151445" w:rsidP="00CB5E5D">
            <w:pPr>
              <w:ind w:left="240" w:hanging="240"/>
            </w:pPr>
            <w:r w:rsidRPr="00470EB8">
              <w:rPr>
                <w:rFonts w:hint="eastAsia"/>
              </w:rPr>
              <w:t>（１）</w:t>
            </w:r>
          </w:p>
        </w:tc>
        <w:tc>
          <w:tcPr>
            <w:tcW w:w="7371" w:type="dxa"/>
            <w:tcBorders>
              <w:top w:val="single" w:sz="12" w:space="0" w:color="auto"/>
              <w:left w:val="single" w:sz="4" w:space="0" w:color="auto"/>
              <w:bottom w:val="single" w:sz="12" w:space="0" w:color="auto"/>
              <w:right w:val="single" w:sz="4" w:space="0" w:color="auto"/>
            </w:tcBorders>
          </w:tcPr>
          <w:p w:rsidR="00151445" w:rsidRPr="00470EB8" w:rsidRDefault="00151445" w:rsidP="00CB5E5D">
            <w:pPr>
              <w:ind w:left="0" w:firstLineChars="0" w:firstLine="0"/>
            </w:pPr>
            <w:r w:rsidRPr="00470EB8">
              <w:rPr>
                <w:rFonts w:hint="eastAsia"/>
              </w:rPr>
              <w:t>基礎的・基本的な内容を確実に身につけさせるとともに、体験的な活動を通じて、自ら学ぶ意欲や能力を培う教育を推進する。</w:t>
            </w:r>
          </w:p>
        </w:tc>
        <w:tc>
          <w:tcPr>
            <w:tcW w:w="1027" w:type="dxa"/>
            <w:tcBorders>
              <w:top w:val="single" w:sz="12" w:space="0" w:color="auto"/>
              <w:left w:val="single" w:sz="4" w:space="0" w:color="auto"/>
              <w:bottom w:val="single" w:sz="12" w:space="0" w:color="auto"/>
              <w:right w:val="single" w:sz="12" w:space="0" w:color="auto"/>
            </w:tcBorders>
            <w:vAlign w:val="center"/>
          </w:tcPr>
          <w:p w:rsidR="00151445" w:rsidRPr="00470EB8" w:rsidRDefault="00151445" w:rsidP="00A25315">
            <w:pPr>
              <w:ind w:left="226" w:hangingChars="94" w:hanging="226"/>
              <w:jc w:val="right"/>
            </w:pPr>
            <w:r w:rsidRPr="00470EB8">
              <w:rPr>
                <w:rFonts w:hint="eastAsia"/>
              </w:rPr>
              <w:t>達成度</w:t>
            </w:r>
          </w:p>
        </w:tc>
      </w:tr>
      <w:tr w:rsidR="00151445" w:rsidTr="006D07FF">
        <w:trPr>
          <w:trHeight w:val="248"/>
        </w:trPr>
        <w:tc>
          <w:tcPr>
            <w:tcW w:w="959" w:type="dxa"/>
            <w:tcBorders>
              <w:top w:val="nil"/>
              <w:left w:val="single" w:sz="12" w:space="0" w:color="auto"/>
              <w:bottom w:val="nil"/>
            </w:tcBorders>
            <w:vAlign w:val="center"/>
          </w:tcPr>
          <w:p w:rsidR="00151445" w:rsidRDefault="00151445" w:rsidP="00CB5E5D">
            <w:pPr>
              <w:ind w:left="240" w:hanging="240"/>
            </w:pPr>
            <w:r>
              <w:rPr>
                <w:rFonts w:hint="eastAsia"/>
              </w:rPr>
              <w:t>内　容</w:t>
            </w:r>
          </w:p>
          <w:p w:rsidR="00151445" w:rsidRDefault="00151445" w:rsidP="00CB5E5D">
            <w:pPr>
              <w:ind w:left="240" w:hanging="240"/>
            </w:pPr>
          </w:p>
          <w:p w:rsidR="00151445" w:rsidRDefault="00151445" w:rsidP="00CB5E5D">
            <w:pPr>
              <w:ind w:left="240" w:hanging="240"/>
            </w:pPr>
            <w:r>
              <w:rPr>
                <w:rFonts w:hint="eastAsia"/>
              </w:rPr>
              <w:t>成　果</w:t>
            </w:r>
          </w:p>
          <w:p w:rsidR="00151445" w:rsidRDefault="00151445" w:rsidP="00CB5E5D">
            <w:pPr>
              <w:ind w:left="0" w:firstLineChars="0" w:firstLine="0"/>
            </w:pPr>
          </w:p>
          <w:p w:rsidR="00A25315" w:rsidRDefault="00A25315" w:rsidP="00CB5E5D">
            <w:pPr>
              <w:ind w:left="240" w:hanging="240"/>
            </w:pPr>
          </w:p>
          <w:p w:rsidR="00151445" w:rsidRPr="00470EB8" w:rsidRDefault="00151445" w:rsidP="00CB5E5D">
            <w:pPr>
              <w:ind w:left="240" w:hanging="240"/>
            </w:pPr>
            <w:r>
              <w:rPr>
                <w:rFonts w:hint="eastAsia"/>
              </w:rPr>
              <w:t>課　題</w:t>
            </w:r>
          </w:p>
        </w:tc>
        <w:tc>
          <w:tcPr>
            <w:tcW w:w="7371" w:type="dxa"/>
            <w:tcBorders>
              <w:top w:val="nil"/>
              <w:bottom w:val="nil"/>
              <w:right w:val="single" w:sz="4" w:space="0" w:color="auto"/>
            </w:tcBorders>
          </w:tcPr>
          <w:p w:rsidR="00151445" w:rsidRPr="00190475" w:rsidRDefault="00151445" w:rsidP="00CB5E5D">
            <w:pPr>
              <w:ind w:leftChars="-6" w:left="-14" w:firstLineChars="6" w:firstLine="14"/>
              <w:rPr>
                <w:color w:val="FF0000"/>
              </w:rPr>
            </w:pPr>
            <w:r w:rsidRPr="00190475">
              <w:rPr>
                <w:rFonts w:hint="eastAsia"/>
                <w:color w:val="FF0000"/>
              </w:rPr>
              <w:t>学習朝会や読書朝会を10</w:t>
            </w:r>
            <w:r w:rsidR="003E133B">
              <w:rPr>
                <w:rFonts w:hint="eastAsia"/>
                <w:color w:val="FF0000"/>
              </w:rPr>
              <w:t>分</w:t>
            </w:r>
            <w:r w:rsidRPr="00190475">
              <w:rPr>
                <w:rFonts w:hint="eastAsia"/>
                <w:color w:val="FF0000"/>
              </w:rPr>
              <w:t>設定し、基礎的・基本的な内容の充実を図った。</w:t>
            </w:r>
          </w:p>
          <w:p w:rsidR="00151445" w:rsidRPr="00190475" w:rsidRDefault="00151445" w:rsidP="00CB5E5D">
            <w:pPr>
              <w:ind w:leftChars="-6" w:left="-14" w:firstLineChars="6" w:firstLine="14"/>
              <w:rPr>
                <w:color w:val="FF0000"/>
              </w:rPr>
            </w:pPr>
            <w:r w:rsidRPr="00190475">
              <w:rPr>
                <w:rFonts w:hint="eastAsia"/>
                <w:color w:val="FF0000"/>
              </w:rPr>
              <w:t>集中して取り組むことができた。また、全学年実施のため上学年児童が良き手本となろうする意識が芽生えたとともに、担当学年を超えた全校体制で指導にあたることができた。</w:t>
            </w:r>
          </w:p>
          <w:p w:rsidR="00151445" w:rsidRPr="00470EB8" w:rsidRDefault="00151445" w:rsidP="00CB5E5D">
            <w:pPr>
              <w:ind w:left="240" w:hanging="240"/>
            </w:pPr>
            <w:r w:rsidRPr="00190475">
              <w:rPr>
                <w:rFonts w:hint="eastAsia"/>
                <w:color w:val="FF0000"/>
              </w:rPr>
              <w:t>家庭学習に</w:t>
            </w:r>
            <w:r w:rsidR="003E133B">
              <w:rPr>
                <w:rFonts w:hint="eastAsia"/>
                <w:color w:val="FF0000"/>
              </w:rPr>
              <w:t>つなげることや読書活動の工夫が必要</w:t>
            </w:r>
            <w:r w:rsidRPr="00190475">
              <w:rPr>
                <w:rFonts w:hint="eastAsia"/>
                <w:color w:val="FF0000"/>
              </w:rPr>
              <w:t>。</w:t>
            </w:r>
          </w:p>
        </w:tc>
        <w:tc>
          <w:tcPr>
            <w:tcW w:w="1027" w:type="dxa"/>
            <w:vMerge w:val="restart"/>
            <w:tcBorders>
              <w:top w:val="nil"/>
              <w:left w:val="single" w:sz="4" w:space="0" w:color="auto"/>
              <w:bottom w:val="nil"/>
              <w:right w:val="single" w:sz="12" w:space="0" w:color="auto"/>
            </w:tcBorders>
          </w:tcPr>
          <w:p w:rsidR="00151445" w:rsidRDefault="00151445" w:rsidP="00CB5E5D">
            <w:pPr>
              <w:ind w:left="240" w:hanging="240"/>
            </w:pPr>
          </w:p>
          <w:p w:rsidR="0020180E" w:rsidRDefault="0020180E" w:rsidP="00CB5E5D">
            <w:pPr>
              <w:ind w:left="240" w:hanging="240"/>
            </w:pPr>
          </w:p>
          <w:p w:rsidR="0020180E" w:rsidRDefault="0020180E" w:rsidP="00CB5E5D">
            <w:pPr>
              <w:ind w:left="240" w:hanging="240"/>
            </w:pPr>
          </w:p>
          <w:p w:rsidR="0020180E" w:rsidRPr="003E133B" w:rsidRDefault="003E133B" w:rsidP="00CB5E5D">
            <w:pPr>
              <w:ind w:left="240" w:hanging="240"/>
            </w:pPr>
            <w:r>
              <w:rPr>
                <w:rFonts w:hint="eastAsia"/>
              </w:rPr>
              <w:t>式小</w:t>
            </w:r>
          </w:p>
          <w:p w:rsidR="0020180E" w:rsidRDefault="0020180E" w:rsidP="00CB5E5D">
            <w:pPr>
              <w:ind w:left="240" w:hanging="240"/>
            </w:pPr>
          </w:p>
          <w:p w:rsidR="0020180E" w:rsidRDefault="0020180E" w:rsidP="00CB5E5D">
            <w:pPr>
              <w:ind w:left="240" w:hanging="240"/>
            </w:pPr>
          </w:p>
          <w:p w:rsidR="0020180E" w:rsidRDefault="0020180E" w:rsidP="00CB5E5D">
            <w:pPr>
              <w:ind w:left="240" w:hanging="240"/>
            </w:pPr>
          </w:p>
          <w:p w:rsidR="0020180E" w:rsidRDefault="0020180E" w:rsidP="00CB5E5D">
            <w:pPr>
              <w:ind w:left="240" w:hanging="240"/>
            </w:pPr>
          </w:p>
          <w:p w:rsidR="0020180E" w:rsidRDefault="00A25315" w:rsidP="00CB5E5D">
            <w:pPr>
              <w:ind w:left="240" w:hanging="240"/>
            </w:pPr>
            <w:r>
              <w:rPr>
                <w:rFonts w:hint="eastAsia"/>
              </w:rPr>
              <w:t>新小</w:t>
            </w:r>
          </w:p>
          <w:p w:rsidR="0020180E" w:rsidRDefault="0020180E" w:rsidP="00CB5E5D">
            <w:pPr>
              <w:ind w:left="240" w:hanging="240"/>
            </w:pPr>
          </w:p>
          <w:p w:rsidR="0020180E" w:rsidRDefault="0020180E" w:rsidP="00CB5E5D">
            <w:pPr>
              <w:ind w:left="240" w:hanging="240"/>
            </w:pPr>
          </w:p>
          <w:p w:rsidR="0020180E" w:rsidRDefault="0020180E" w:rsidP="00CB5E5D">
            <w:pPr>
              <w:ind w:left="240" w:hanging="240"/>
            </w:pPr>
          </w:p>
          <w:p w:rsidR="0020180E" w:rsidRDefault="0020180E" w:rsidP="00CB5E5D">
            <w:pPr>
              <w:ind w:left="240" w:hanging="240"/>
            </w:pPr>
          </w:p>
          <w:p w:rsidR="0020180E" w:rsidRDefault="00A25315" w:rsidP="00CB5E5D">
            <w:pPr>
              <w:ind w:left="240" w:hanging="240"/>
            </w:pPr>
            <w:r>
              <w:rPr>
                <w:rFonts w:hint="eastAsia"/>
              </w:rPr>
              <w:t>新小</w:t>
            </w:r>
          </w:p>
          <w:p w:rsidR="0020180E" w:rsidRDefault="0020180E" w:rsidP="00CB5E5D">
            <w:pPr>
              <w:ind w:left="240" w:hanging="240"/>
            </w:pPr>
          </w:p>
          <w:p w:rsidR="0020180E" w:rsidRDefault="0020180E" w:rsidP="00CB5E5D">
            <w:pPr>
              <w:ind w:left="240" w:hanging="240"/>
            </w:pPr>
          </w:p>
          <w:p w:rsidR="0020180E" w:rsidRDefault="0020180E" w:rsidP="00CB5E5D">
            <w:pPr>
              <w:ind w:left="240" w:hanging="240"/>
            </w:pPr>
          </w:p>
          <w:p w:rsidR="0020180E" w:rsidRDefault="0020180E" w:rsidP="00CB5E5D">
            <w:pPr>
              <w:ind w:left="240" w:hanging="240"/>
            </w:pPr>
            <w:r>
              <w:rPr>
                <w:rFonts w:hint="eastAsia"/>
              </w:rPr>
              <w:t xml:space="preserve">　Ｂ</w:t>
            </w:r>
          </w:p>
          <w:p w:rsidR="0020180E" w:rsidRDefault="0020180E" w:rsidP="00CB5E5D">
            <w:pPr>
              <w:ind w:left="240" w:hanging="240"/>
            </w:pPr>
          </w:p>
          <w:p w:rsidR="0020180E" w:rsidRDefault="00695BE8" w:rsidP="00CB5E5D">
            <w:pPr>
              <w:ind w:left="240" w:hanging="240"/>
            </w:pPr>
            <w:r>
              <w:rPr>
                <w:rFonts w:hint="eastAsia"/>
              </w:rPr>
              <w:t>式中</w:t>
            </w:r>
          </w:p>
          <w:p w:rsidR="0020180E" w:rsidRDefault="0020180E" w:rsidP="00CB5E5D">
            <w:pPr>
              <w:ind w:left="240" w:hanging="240"/>
            </w:pPr>
          </w:p>
          <w:p w:rsidR="0020180E" w:rsidRDefault="0020180E" w:rsidP="00CB5E5D">
            <w:pPr>
              <w:ind w:left="240" w:hanging="240"/>
            </w:pPr>
          </w:p>
          <w:p w:rsidR="0020180E" w:rsidRDefault="0020180E" w:rsidP="00CB5E5D">
            <w:pPr>
              <w:ind w:left="240" w:hanging="240"/>
            </w:pPr>
          </w:p>
          <w:p w:rsidR="0020180E" w:rsidRDefault="0020180E" w:rsidP="00CB5E5D">
            <w:pPr>
              <w:ind w:left="240" w:hanging="240"/>
            </w:pPr>
          </w:p>
          <w:p w:rsidR="0020180E" w:rsidRDefault="0020180E" w:rsidP="00CB5E5D">
            <w:pPr>
              <w:ind w:left="240" w:hanging="240"/>
            </w:pPr>
          </w:p>
          <w:p w:rsidR="0020180E" w:rsidRDefault="001616D1" w:rsidP="00CB5E5D">
            <w:pPr>
              <w:ind w:left="240" w:hanging="240"/>
            </w:pPr>
            <w:r>
              <w:rPr>
                <w:rFonts w:hint="eastAsia"/>
              </w:rPr>
              <w:t>新中</w:t>
            </w:r>
          </w:p>
          <w:p w:rsidR="0020180E" w:rsidRDefault="0020180E" w:rsidP="00CB5E5D">
            <w:pPr>
              <w:ind w:left="240" w:hanging="240"/>
            </w:pPr>
          </w:p>
          <w:p w:rsidR="0020180E" w:rsidRDefault="0020180E" w:rsidP="00CB5E5D">
            <w:pPr>
              <w:ind w:left="240" w:hanging="240"/>
            </w:pPr>
          </w:p>
          <w:p w:rsidR="0020180E" w:rsidRDefault="0020180E" w:rsidP="00CB5E5D">
            <w:pPr>
              <w:ind w:left="240" w:hanging="240"/>
            </w:pPr>
          </w:p>
          <w:p w:rsidR="0020180E" w:rsidRDefault="0020180E" w:rsidP="00CB5E5D">
            <w:pPr>
              <w:ind w:left="240" w:hanging="240"/>
            </w:pPr>
          </w:p>
          <w:p w:rsidR="0020180E" w:rsidRDefault="0020180E" w:rsidP="00CB5E5D">
            <w:pPr>
              <w:ind w:left="240" w:hanging="240"/>
            </w:pPr>
          </w:p>
          <w:p w:rsidR="008A7E17" w:rsidRDefault="008A7E17" w:rsidP="00CB5E5D">
            <w:pPr>
              <w:ind w:left="240" w:hanging="240"/>
            </w:pPr>
          </w:p>
          <w:p w:rsidR="008A7E17" w:rsidRDefault="008A7E17" w:rsidP="00CB5E5D">
            <w:pPr>
              <w:ind w:left="240" w:hanging="240"/>
            </w:pPr>
          </w:p>
          <w:p w:rsidR="008A7E17" w:rsidRDefault="008A7E17" w:rsidP="00CB5E5D">
            <w:pPr>
              <w:ind w:left="240" w:hanging="240"/>
            </w:pPr>
          </w:p>
          <w:p w:rsidR="008A7E17" w:rsidRDefault="008A7E17" w:rsidP="00CB5E5D">
            <w:pPr>
              <w:ind w:left="240" w:hanging="240"/>
            </w:pPr>
            <w:r>
              <w:rPr>
                <w:rFonts w:hint="eastAsia"/>
              </w:rPr>
              <w:t>新小</w:t>
            </w:r>
          </w:p>
          <w:p w:rsidR="0020180E" w:rsidRDefault="0020180E" w:rsidP="00CB5E5D">
            <w:pPr>
              <w:ind w:left="240" w:hanging="240"/>
            </w:pPr>
          </w:p>
          <w:p w:rsidR="0020180E" w:rsidRPr="00A5404E" w:rsidRDefault="0020180E" w:rsidP="00CB5E5D">
            <w:pPr>
              <w:ind w:left="240" w:hanging="240"/>
            </w:pPr>
          </w:p>
        </w:tc>
      </w:tr>
      <w:tr w:rsidR="00151445" w:rsidTr="006D07FF">
        <w:trPr>
          <w:trHeight w:val="1120"/>
        </w:trPr>
        <w:tc>
          <w:tcPr>
            <w:tcW w:w="959" w:type="dxa"/>
            <w:tcBorders>
              <w:top w:val="dashed" w:sz="4" w:space="0" w:color="auto"/>
              <w:left w:val="single" w:sz="12" w:space="0" w:color="auto"/>
              <w:bottom w:val="dashed" w:sz="4" w:space="0" w:color="auto"/>
            </w:tcBorders>
            <w:vAlign w:val="center"/>
          </w:tcPr>
          <w:p w:rsidR="00151445" w:rsidRDefault="00151445" w:rsidP="00CB5E5D">
            <w:pPr>
              <w:ind w:left="240" w:hanging="240"/>
            </w:pPr>
            <w:r>
              <w:rPr>
                <w:rFonts w:hint="eastAsia"/>
              </w:rPr>
              <w:t>内　容</w:t>
            </w:r>
          </w:p>
          <w:p w:rsidR="00151445" w:rsidRDefault="00151445" w:rsidP="00CB5E5D">
            <w:pPr>
              <w:ind w:left="240" w:hanging="240"/>
            </w:pPr>
          </w:p>
          <w:p w:rsidR="00151445" w:rsidRDefault="00151445" w:rsidP="00CB5E5D">
            <w:pPr>
              <w:ind w:left="240" w:hanging="240"/>
            </w:pPr>
            <w:r>
              <w:rPr>
                <w:rFonts w:hint="eastAsia"/>
              </w:rPr>
              <w:t>成　果</w:t>
            </w:r>
          </w:p>
          <w:p w:rsidR="00151445" w:rsidRDefault="00151445" w:rsidP="00CB5E5D">
            <w:pPr>
              <w:ind w:left="240" w:hanging="240"/>
            </w:pPr>
            <w:r>
              <w:rPr>
                <w:rFonts w:hint="eastAsia"/>
              </w:rPr>
              <w:t>課　題</w:t>
            </w:r>
          </w:p>
        </w:tc>
        <w:tc>
          <w:tcPr>
            <w:tcW w:w="7371" w:type="dxa"/>
            <w:tcBorders>
              <w:top w:val="dashed" w:sz="4" w:space="0" w:color="auto"/>
              <w:bottom w:val="dashed" w:sz="4" w:space="0" w:color="auto"/>
              <w:right w:val="single" w:sz="4" w:space="0" w:color="auto"/>
            </w:tcBorders>
          </w:tcPr>
          <w:p w:rsidR="00151445" w:rsidRPr="00DD0FDE" w:rsidRDefault="00151445" w:rsidP="00CB5E5D">
            <w:pPr>
              <w:ind w:leftChars="-6" w:left="0" w:hangingChars="6" w:hanging="14"/>
              <w:rPr>
                <w:color w:val="FF0000"/>
              </w:rPr>
            </w:pPr>
            <w:r w:rsidRPr="00DD0FDE">
              <w:rPr>
                <w:rFonts w:hint="eastAsia"/>
                <w:color w:val="FF0000"/>
              </w:rPr>
              <w:t>算数の授業で、1年から4年はチーム・ティーチング（TT</w:t>
            </w:r>
            <w:r w:rsidRPr="00DD0FDE">
              <w:rPr>
                <w:color w:val="FF0000"/>
              </w:rPr>
              <w:t>）</w:t>
            </w:r>
            <w:r w:rsidRPr="00DD0FDE">
              <w:rPr>
                <w:rFonts w:hint="eastAsia"/>
                <w:color w:val="FF0000"/>
              </w:rPr>
              <w:t>を組み、5・6年は少人数に分けた授業を実施した。</w:t>
            </w:r>
          </w:p>
          <w:p w:rsidR="00151445" w:rsidRPr="00DD0FDE" w:rsidRDefault="00151445" w:rsidP="00CB5E5D">
            <w:pPr>
              <w:ind w:leftChars="-6" w:left="240" w:hangingChars="106" w:hanging="254"/>
              <w:rPr>
                <w:color w:val="FF0000"/>
              </w:rPr>
            </w:pPr>
            <w:r w:rsidRPr="00DD0FDE">
              <w:rPr>
                <w:rFonts w:hint="eastAsia"/>
                <w:color w:val="FF0000"/>
              </w:rPr>
              <w:t>つまずきを把握して確実に理解させることができた。</w:t>
            </w:r>
          </w:p>
          <w:p w:rsidR="00151445" w:rsidRPr="00DD0FDE" w:rsidRDefault="00151445" w:rsidP="00CB5E5D">
            <w:pPr>
              <w:ind w:leftChars="-6" w:left="240" w:hangingChars="106" w:hanging="254"/>
              <w:rPr>
                <w:color w:val="FF0000"/>
              </w:rPr>
            </w:pPr>
            <w:r w:rsidRPr="00DD0FDE">
              <w:rPr>
                <w:rFonts w:hint="eastAsia"/>
                <w:color w:val="FF0000"/>
              </w:rPr>
              <w:t>TT及び少人数の指導法の更なる研究並びに人材の確保。</w:t>
            </w:r>
          </w:p>
        </w:tc>
        <w:tc>
          <w:tcPr>
            <w:tcW w:w="1027" w:type="dxa"/>
            <w:vMerge/>
            <w:tcBorders>
              <w:top w:val="nil"/>
              <w:left w:val="single" w:sz="4" w:space="0" w:color="auto"/>
              <w:bottom w:val="nil"/>
              <w:right w:val="single" w:sz="12" w:space="0" w:color="auto"/>
            </w:tcBorders>
          </w:tcPr>
          <w:p w:rsidR="00151445" w:rsidRPr="00470EB8" w:rsidRDefault="00151445" w:rsidP="00CB5E5D">
            <w:pPr>
              <w:ind w:left="240" w:hanging="240"/>
            </w:pPr>
          </w:p>
        </w:tc>
      </w:tr>
      <w:tr w:rsidR="00151445" w:rsidTr="006D07FF">
        <w:trPr>
          <w:trHeight w:val="1120"/>
        </w:trPr>
        <w:tc>
          <w:tcPr>
            <w:tcW w:w="959" w:type="dxa"/>
            <w:tcBorders>
              <w:top w:val="dashed" w:sz="4" w:space="0" w:color="auto"/>
              <w:left w:val="single" w:sz="12" w:space="0" w:color="auto"/>
              <w:bottom w:val="dashed" w:sz="4" w:space="0" w:color="auto"/>
            </w:tcBorders>
            <w:vAlign w:val="center"/>
          </w:tcPr>
          <w:p w:rsidR="00151445" w:rsidRDefault="00151445" w:rsidP="00CB5E5D">
            <w:pPr>
              <w:ind w:left="240" w:hanging="240"/>
            </w:pPr>
            <w:r>
              <w:rPr>
                <w:rFonts w:hint="eastAsia"/>
              </w:rPr>
              <w:t>内　容</w:t>
            </w:r>
          </w:p>
          <w:p w:rsidR="0020180E" w:rsidRDefault="0020180E" w:rsidP="00CB5E5D">
            <w:pPr>
              <w:ind w:left="240" w:hanging="240"/>
            </w:pPr>
          </w:p>
          <w:p w:rsidR="00151445" w:rsidRDefault="00151445" w:rsidP="00CB5E5D">
            <w:pPr>
              <w:ind w:left="240" w:hanging="240"/>
            </w:pPr>
            <w:r>
              <w:rPr>
                <w:rFonts w:hint="eastAsia"/>
              </w:rPr>
              <w:t>成　果</w:t>
            </w:r>
          </w:p>
          <w:p w:rsidR="00151445" w:rsidRDefault="00151445" w:rsidP="00CB5E5D">
            <w:pPr>
              <w:ind w:left="240" w:hanging="240"/>
            </w:pPr>
          </w:p>
          <w:p w:rsidR="00151445" w:rsidRDefault="00151445" w:rsidP="00CB5E5D">
            <w:pPr>
              <w:ind w:left="240" w:hanging="240"/>
            </w:pPr>
            <w:r>
              <w:rPr>
                <w:rFonts w:hint="eastAsia"/>
              </w:rPr>
              <w:t>課　題</w:t>
            </w:r>
          </w:p>
          <w:p w:rsidR="00151445" w:rsidRDefault="00151445" w:rsidP="00CB5E5D">
            <w:pPr>
              <w:ind w:left="240" w:hanging="240"/>
            </w:pPr>
          </w:p>
        </w:tc>
        <w:tc>
          <w:tcPr>
            <w:tcW w:w="7371" w:type="dxa"/>
            <w:tcBorders>
              <w:top w:val="dashed" w:sz="4" w:space="0" w:color="auto"/>
              <w:bottom w:val="dashed" w:sz="4" w:space="0" w:color="auto"/>
              <w:right w:val="single" w:sz="4" w:space="0" w:color="auto"/>
            </w:tcBorders>
          </w:tcPr>
          <w:p w:rsidR="00151445" w:rsidRPr="00832975" w:rsidRDefault="00151445" w:rsidP="00CB5E5D">
            <w:pPr>
              <w:ind w:left="0" w:firstLineChars="0" w:firstLine="0"/>
              <w:rPr>
                <w:color w:val="FF0000"/>
              </w:rPr>
            </w:pPr>
            <w:r w:rsidRPr="00832975">
              <w:rPr>
                <w:rFonts w:hint="eastAsia"/>
                <w:color w:val="FF0000"/>
              </w:rPr>
              <w:t>東京都や全国の学力調査を分析し、授業力向上に向けた研究会を行っている。</w:t>
            </w:r>
          </w:p>
          <w:p w:rsidR="00151445" w:rsidRPr="00832975" w:rsidRDefault="00151445" w:rsidP="00CB5E5D">
            <w:pPr>
              <w:ind w:left="0" w:firstLineChars="0" w:firstLine="0"/>
              <w:rPr>
                <w:color w:val="FF0000"/>
              </w:rPr>
            </w:pPr>
            <w:r w:rsidRPr="00832975">
              <w:rPr>
                <w:rFonts w:hint="eastAsia"/>
                <w:color w:val="FF0000"/>
              </w:rPr>
              <w:t>児童・生徒の実態調査を通じて把握し、取り組むことで学習への意欲が高まってきている。</w:t>
            </w:r>
          </w:p>
          <w:p w:rsidR="00151445" w:rsidRDefault="00151445" w:rsidP="00CB5E5D">
            <w:pPr>
              <w:ind w:left="0" w:firstLineChars="0" w:firstLine="0"/>
            </w:pPr>
            <w:r w:rsidRPr="00832975">
              <w:rPr>
                <w:rFonts w:hint="eastAsia"/>
                <w:color w:val="FF0000"/>
              </w:rPr>
              <w:t>小学校から家庭学習の習慣を身に付ける必要があるので、今後も保護者会や学校からの通信を利用して保護者への啓発を行っていく。</w:t>
            </w:r>
          </w:p>
        </w:tc>
        <w:tc>
          <w:tcPr>
            <w:tcW w:w="1027" w:type="dxa"/>
            <w:vMerge/>
            <w:tcBorders>
              <w:top w:val="nil"/>
              <w:left w:val="single" w:sz="4" w:space="0" w:color="auto"/>
              <w:bottom w:val="nil"/>
              <w:right w:val="single" w:sz="12" w:space="0" w:color="auto"/>
            </w:tcBorders>
          </w:tcPr>
          <w:p w:rsidR="00151445" w:rsidRPr="00470EB8" w:rsidRDefault="00151445" w:rsidP="00CB5E5D">
            <w:pPr>
              <w:ind w:left="240" w:hanging="240"/>
            </w:pPr>
          </w:p>
        </w:tc>
      </w:tr>
      <w:tr w:rsidR="00151445" w:rsidTr="006D07FF">
        <w:trPr>
          <w:trHeight w:val="1086"/>
        </w:trPr>
        <w:tc>
          <w:tcPr>
            <w:tcW w:w="959" w:type="dxa"/>
            <w:tcBorders>
              <w:top w:val="dashed" w:sz="4" w:space="0" w:color="auto"/>
              <w:left w:val="single" w:sz="12" w:space="0" w:color="auto"/>
              <w:bottom w:val="dashed" w:sz="4" w:space="0" w:color="auto"/>
            </w:tcBorders>
          </w:tcPr>
          <w:p w:rsidR="00151445" w:rsidRDefault="00151445" w:rsidP="00CB5E5D">
            <w:pPr>
              <w:ind w:left="240" w:hanging="240"/>
              <w:jc w:val="both"/>
            </w:pPr>
            <w:r>
              <w:rPr>
                <w:rFonts w:hint="eastAsia"/>
              </w:rPr>
              <w:t>内　容</w:t>
            </w:r>
          </w:p>
          <w:p w:rsidR="00151445" w:rsidRDefault="00151445" w:rsidP="00CB5E5D">
            <w:pPr>
              <w:ind w:left="240" w:hanging="240"/>
              <w:jc w:val="both"/>
            </w:pPr>
          </w:p>
          <w:p w:rsidR="00695BE8" w:rsidRDefault="00695BE8" w:rsidP="00CB5E5D">
            <w:pPr>
              <w:ind w:left="240" w:hanging="240"/>
              <w:jc w:val="both"/>
            </w:pPr>
          </w:p>
          <w:p w:rsidR="00151445" w:rsidRDefault="00151445" w:rsidP="00CB5E5D">
            <w:pPr>
              <w:ind w:left="240" w:hanging="240"/>
              <w:jc w:val="both"/>
            </w:pPr>
            <w:r>
              <w:rPr>
                <w:rFonts w:hint="eastAsia"/>
              </w:rPr>
              <w:t>成　果</w:t>
            </w:r>
          </w:p>
          <w:p w:rsidR="00151445" w:rsidRDefault="00151445" w:rsidP="00CB5E5D">
            <w:pPr>
              <w:ind w:left="240" w:hanging="240"/>
              <w:jc w:val="both"/>
            </w:pPr>
          </w:p>
          <w:p w:rsidR="00151445" w:rsidRDefault="00151445" w:rsidP="00CB5E5D">
            <w:pPr>
              <w:ind w:left="240" w:hanging="240"/>
              <w:jc w:val="both"/>
            </w:pPr>
            <w:r>
              <w:rPr>
                <w:rFonts w:hint="eastAsia"/>
              </w:rPr>
              <w:t>課　題</w:t>
            </w:r>
          </w:p>
        </w:tc>
        <w:tc>
          <w:tcPr>
            <w:tcW w:w="7371" w:type="dxa"/>
            <w:tcBorders>
              <w:top w:val="dashed" w:sz="4" w:space="0" w:color="auto"/>
              <w:bottom w:val="dashed" w:sz="4" w:space="0" w:color="auto"/>
              <w:right w:val="single" w:sz="4" w:space="0" w:color="auto"/>
            </w:tcBorders>
          </w:tcPr>
          <w:p w:rsidR="001616D1" w:rsidRDefault="00151445" w:rsidP="00CB5E5D">
            <w:pPr>
              <w:ind w:left="0" w:firstLineChars="0" w:firstLine="0"/>
              <w:rPr>
                <w:color w:val="FF0000"/>
              </w:rPr>
            </w:pPr>
            <w:r w:rsidRPr="00832975">
              <w:rPr>
                <w:rFonts w:hint="eastAsia"/>
                <w:color w:val="FF0000"/>
              </w:rPr>
              <w:t>昼休み後の15分間を基礎学習の時間とし、全教員で個別指導に当たった。また、</w:t>
            </w:r>
            <w:r w:rsidR="001616D1">
              <w:rPr>
                <w:rFonts w:hint="eastAsia"/>
                <w:color w:val="FF0000"/>
              </w:rPr>
              <w:t>「</w:t>
            </w:r>
            <w:r w:rsidRPr="00832975">
              <w:rPr>
                <w:rFonts w:hint="eastAsia"/>
                <w:color w:val="FF0000"/>
              </w:rPr>
              <w:t>総合的な学習の時間</w:t>
            </w:r>
            <w:r w:rsidR="001616D1">
              <w:rPr>
                <w:rFonts w:hint="eastAsia"/>
                <w:color w:val="FF0000"/>
              </w:rPr>
              <w:t>」</w:t>
            </w:r>
            <w:r w:rsidRPr="00832975">
              <w:rPr>
                <w:rFonts w:hint="eastAsia"/>
                <w:color w:val="FF0000"/>
              </w:rPr>
              <w:t>を中心に体験的な活動を行った。</w:t>
            </w:r>
          </w:p>
          <w:p w:rsidR="00151445" w:rsidRPr="00832975" w:rsidRDefault="00151445" w:rsidP="00CB5E5D">
            <w:pPr>
              <w:ind w:left="0" w:firstLineChars="0" w:firstLine="0"/>
              <w:rPr>
                <w:color w:val="FF0000"/>
              </w:rPr>
            </w:pPr>
            <w:r w:rsidRPr="00832975">
              <w:rPr>
                <w:rFonts w:hint="eastAsia"/>
                <w:color w:val="FF0000"/>
              </w:rPr>
              <w:t>生徒がそれぞれの学習状況に応じ、補充的問題や発展的問題に自分から取り組む姿勢が身についてきた。</w:t>
            </w:r>
          </w:p>
          <w:p w:rsidR="00151445" w:rsidRDefault="008A7E17" w:rsidP="00CB5E5D">
            <w:pPr>
              <w:ind w:left="240" w:hanging="240"/>
            </w:pPr>
            <w:r>
              <w:rPr>
                <w:rFonts w:hint="eastAsia"/>
                <w:color w:val="FF0000"/>
              </w:rPr>
              <w:t>自ら</w:t>
            </w:r>
            <w:r w:rsidR="00151445" w:rsidRPr="00832975">
              <w:rPr>
                <w:rFonts w:hint="eastAsia"/>
                <w:color w:val="FF0000"/>
              </w:rPr>
              <w:t>家庭学習に</w:t>
            </w:r>
            <w:r>
              <w:rPr>
                <w:rFonts w:hint="eastAsia"/>
                <w:color w:val="FF0000"/>
              </w:rPr>
              <w:t>取組めるよう支援することが課題。</w:t>
            </w:r>
          </w:p>
        </w:tc>
        <w:tc>
          <w:tcPr>
            <w:tcW w:w="1027" w:type="dxa"/>
            <w:vMerge/>
            <w:tcBorders>
              <w:top w:val="nil"/>
              <w:left w:val="single" w:sz="4" w:space="0" w:color="auto"/>
              <w:bottom w:val="nil"/>
              <w:right w:val="single" w:sz="12" w:space="0" w:color="auto"/>
            </w:tcBorders>
          </w:tcPr>
          <w:p w:rsidR="00151445" w:rsidRPr="00470EB8" w:rsidRDefault="00151445" w:rsidP="00CB5E5D">
            <w:pPr>
              <w:ind w:left="240" w:hanging="240"/>
            </w:pPr>
          </w:p>
        </w:tc>
      </w:tr>
      <w:tr w:rsidR="00151445" w:rsidTr="006D07FF">
        <w:trPr>
          <w:trHeight w:val="410"/>
        </w:trPr>
        <w:tc>
          <w:tcPr>
            <w:tcW w:w="959" w:type="dxa"/>
            <w:tcBorders>
              <w:top w:val="nil"/>
              <w:left w:val="single" w:sz="12" w:space="0" w:color="auto"/>
              <w:bottom w:val="nil"/>
            </w:tcBorders>
          </w:tcPr>
          <w:p w:rsidR="00151445" w:rsidRDefault="00151445" w:rsidP="00CB5E5D">
            <w:pPr>
              <w:ind w:left="240" w:hanging="240"/>
              <w:jc w:val="both"/>
            </w:pPr>
            <w:r>
              <w:rPr>
                <w:rFonts w:hint="eastAsia"/>
              </w:rPr>
              <w:t>内　容</w:t>
            </w:r>
          </w:p>
          <w:p w:rsidR="0020180E" w:rsidRDefault="0020180E" w:rsidP="00CB5E5D">
            <w:pPr>
              <w:ind w:left="240" w:hanging="240"/>
              <w:jc w:val="both"/>
            </w:pPr>
          </w:p>
          <w:p w:rsidR="0020180E" w:rsidRDefault="0020180E" w:rsidP="00CB5E5D">
            <w:pPr>
              <w:ind w:left="240" w:hanging="240"/>
              <w:jc w:val="both"/>
            </w:pPr>
          </w:p>
          <w:p w:rsidR="008B3CA1" w:rsidRDefault="008B3CA1" w:rsidP="00CB5E5D">
            <w:pPr>
              <w:ind w:left="240" w:hanging="240"/>
              <w:jc w:val="both"/>
            </w:pPr>
          </w:p>
          <w:p w:rsidR="00151445" w:rsidRDefault="00151445" w:rsidP="00CB5E5D">
            <w:pPr>
              <w:ind w:left="240" w:hanging="240"/>
              <w:jc w:val="both"/>
            </w:pPr>
            <w:r>
              <w:rPr>
                <w:rFonts w:hint="eastAsia"/>
              </w:rPr>
              <w:t>成　果</w:t>
            </w:r>
          </w:p>
          <w:p w:rsidR="00151445" w:rsidRDefault="00151445" w:rsidP="00CB5E5D">
            <w:pPr>
              <w:ind w:left="0" w:firstLineChars="0" w:firstLine="0"/>
              <w:jc w:val="both"/>
            </w:pPr>
          </w:p>
          <w:p w:rsidR="0020180E" w:rsidRDefault="0020180E" w:rsidP="00CB5E5D">
            <w:pPr>
              <w:ind w:left="240" w:hanging="240"/>
              <w:jc w:val="both"/>
            </w:pPr>
          </w:p>
          <w:p w:rsidR="00151445" w:rsidRDefault="00151445" w:rsidP="00CB5E5D">
            <w:pPr>
              <w:ind w:left="240" w:hanging="240"/>
              <w:jc w:val="both"/>
            </w:pPr>
            <w:r>
              <w:rPr>
                <w:rFonts w:hint="eastAsia"/>
              </w:rPr>
              <w:t>課　題</w:t>
            </w:r>
          </w:p>
        </w:tc>
        <w:tc>
          <w:tcPr>
            <w:tcW w:w="7371" w:type="dxa"/>
            <w:tcBorders>
              <w:top w:val="nil"/>
              <w:bottom w:val="nil"/>
              <w:right w:val="single" w:sz="4" w:space="0" w:color="auto"/>
            </w:tcBorders>
          </w:tcPr>
          <w:p w:rsidR="00151445" w:rsidRPr="00190475" w:rsidRDefault="00151445" w:rsidP="00CB5E5D">
            <w:pPr>
              <w:ind w:left="0" w:firstLineChars="0" w:firstLine="0"/>
              <w:rPr>
                <w:color w:val="FF0000"/>
              </w:rPr>
            </w:pPr>
            <w:r w:rsidRPr="00190475">
              <w:rPr>
                <w:rFonts w:hint="eastAsia"/>
                <w:color w:val="FF0000"/>
              </w:rPr>
              <w:t>基礎・基本の定着のために、中学校では全生徒に家庭学習ノートの取組を行っている。また、</w:t>
            </w:r>
            <w:r w:rsidR="003E133B">
              <w:rPr>
                <w:rFonts w:hint="eastAsia"/>
                <w:color w:val="FF0000"/>
              </w:rPr>
              <w:t>放課後の質問教室</w:t>
            </w:r>
            <w:r w:rsidR="00D80907">
              <w:rPr>
                <w:rFonts w:hint="eastAsia"/>
                <w:color w:val="FF0000"/>
              </w:rPr>
              <w:t>、長期休業中には補充学習教室を実施している。</w:t>
            </w:r>
            <w:r w:rsidR="008B3CA1">
              <w:rPr>
                <w:rFonts w:hint="eastAsia"/>
                <w:color w:val="FF0000"/>
              </w:rPr>
              <w:t>総合的な学習の時間においては、体験的な活動（</w:t>
            </w:r>
            <w:r w:rsidRPr="00190475">
              <w:rPr>
                <w:rFonts w:hint="eastAsia"/>
                <w:color w:val="FF0000"/>
              </w:rPr>
              <w:t>正月飾り</w:t>
            </w:r>
            <w:r w:rsidR="008B3CA1">
              <w:rPr>
                <w:rFonts w:hint="eastAsia"/>
                <w:color w:val="FF0000"/>
              </w:rPr>
              <w:t>等</w:t>
            </w:r>
            <w:r w:rsidRPr="00190475">
              <w:rPr>
                <w:rFonts w:hint="eastAsia"/>
                <w:color w:val="FF0000"/>
              </w:rPr>
              <w:t>）を</w:t>
            </w:r>
            <w:r w:rsidR="008B3CA1">
              <w:rPr>
                <w:rFonts w:hint="eastAsia"/>
                <w:color w:val="FF0000"/>
              </w:rPr>
              <w:t>重視し、取組んでいる</w:t>
            </w:r>
            <w:r w:rsidRPr="00190475">
              <w:rPr>
                <w:rFonts w:hint="eastAsia"/>
                <w:color w:val="FF0000"/>
              </w:rPr>
              <w:t>。</w:t>
            </w:r>
          </w:p>
          <w:p w:rsidR="00151445" w:rsidRPr="00190475" w:rsidRDefault="008B3CA1" w:rsidP="00CB5E5D">
            <w:pPr>
              <w:ind w:left="0" w:firstLineChars="0" w:firstLine="0"/>
              <w:rPr>
                <w:color w:val="FF0000"/>
              </w:rPr>
            </w:pPr>
            <w:r>
              <w:rPr>
                <w:rFonts w:hint="eastAsia"/>
                <w:color w:val="FF0000"/>
              </w:rPr>
              <w:t>家庭学習ノートの取組みで、</w:t>
            </w:r>
            <w:r w:rsidR="00151445" w:rsidRPr="00190475">
              <w:rPr>
                <w:rFonts w:hint="eastAsia"/>
                <w:color w:val="FF0000"/>
              </w:rPr>
              <w:t>家庭学習の時間が少しずつではあるが増加している。また、</w:t>
            </w:r>
            <w:r>
              <w:rPr>
                <w:rFonts w:hint="eastAsia"/>
                <w:color w:val="FF0000"/>
              </w:rPr>
              <w:t>多くの</w:t>
            </w:r>
            <w:r w:rsidR="00151445" w:rsidRPr="00190475">
              <w:rPr>
                <w:rFonts w:hint="eastAsia"/>
                <w:color w:val="FF0000"/>
              </w:rPr>
              <w:t>体験</w:t>
            </w:r>
            <w:r>
              <w:rPr>
                <w:rFonts w:hint="eastAsia"/>
                <w:color w:val="FF0000"/>
              </w:rPr>
              <w:t>的な活動</w:t>
            </w:r>
            <w:r w:rsidR="00151445" w:rsidRPr="00190475">
              <w:rPr>
                <w:rFonts w:hint="eastAsia"/>
                <w:color w:val="FF0000"/>
              </w:rPr>
              <w:t>から</w:t>
            </w:r>
            <w:r>
              <w:rPr>
                <w:rFonts w:hint="eastAsia"/>
                <w:color w:val="FF0000"/>
              </w:rPr>
              <w:t>、積極的に学習に取組む</w:t>
            </w:r>
            <w:r w:rsidR="00151445" w:rsidRPr="00190475">
              <w:rPr>
                <w:rFonts w:hint="eastAsia"/>
                <w:color w:val="FF0000"/>
              </w:rPr>
              <w:t>村の伝統に興味を持つ生徒が増えてきた。</w:t>
            </w:r>
          </w:p>
          <w:p w:rsidR="00151445" w:rsidRPr="00190475" w:rsidRDefault="008B3CA1" w:rsidP="00CB5E5D">
            <w:pPr>
              <w:ind w:left="0" w:firstLineChars="0" w:firstLine="0"/>
              <w:rPr>
                <w:color w:val="FF0000"/>
              </w:rPr>
            </w:pPr>
            <w:r>
              <w:rPr>
                <w:rFonts w:hint="eastAsia"/>
                <w:color w:val="FF0000"/>
              </w:rPr>
              <w:t>家庭での復習など、宿題以外で勉強する生徒が少ないなど、質の高い家庭学習を進め</w:t>
            </w:r>
            <w:r w:rsidR="001616D1">
              <w:rPr>
                <w:rFonts w:hint="eastAsia"/>
                <w:color w:val="FF0000"/>
              </w:rPr>
              <w:t>る意欲がある子どもとない子が２分化されつつある。</w:t>
            </w:r>
          </w:p>
        </w:tc>
        <w:tc>
          <w:tcPr>
            <w:tcW w:w="1027" w:type="dxa"/>
            <w:vMerge/>
            <w:tcBorders>
              <w:top w:val="nil"/>
              <w:left w:val="single" w:sz="4" w:space="0" w:color="auto"/>
              <w:bottom w:val="single" w:sz="12" w:space="0" w:color="auto"/>
              <w:right w:val="single" w:sz="12" w:space="0" w:color="auto"/>
            </w:tcBorders>
          </w:tcPr>
          <w:p w:rsidR="00151445" w:rsidRPr="00470EB8" w:rsidRDefault="00151445" w:rsidP="00CB5E5D">
            <w:pPr>
              <w:ind w:left="240" w:hanging="240"/>
            </w:pPr>
          </w:p>
        </w:tc>
      </w:tr>
      <w:tr w:rsidR="00151445" w:rsidTr="006D07FF">
        <w:trPr>
          <w:trHeight w:val="1266"/>
        </w:trPr>
        <w:tc>
          <w:tcPr>
            <w:tcW w:w="959" w:type="dxa"/>
            <w:tcBorders>
              <w:top w:val="dashed" w:sz="4" w:space="0" w:color="auto"/>
              <w:left w:val="single" w:sz="12" w:space="0" w:color="auto"/>
              <w:bottom w:val="single" w:sz="12" w:space="0" w:color="000000"/>
            </w:tcBorders>
          </w:tcPr>
          <w:p w:rsidR="00151445" w:rsidRDefault="00151445" w:rsidP="00CB5E5D">
            <w:pPr>
              <w:ind w:left="240" w:hanging="240"/>
              <w:jc w:val="both"/>
            </w:pPr>
            <w:r>
              <w:rPr>
                <w:rFonts w:hint="eastAsia"/>
              </w:rPr>
              <w:t>内　容</w:t>
            </w:r>
          </w:p>
          <w:p w:rsidR="00151445" w:rsidRDefault="00151445" w:rsidP="00CB5E5D">
            <w:pPr>
              <w:ind w:left="240" w:hanging="240"/>
              <w:jc w:val="both"/>
            </w:pPr>
            <w:r>
              <w:rPr>
                <w:rFonts w:hint="eastAsia"/>
              </w:rPr>
              <w:t>成　果</w:t>
            </w:r>
          </w:p>
          <w:p w:rsidR="00151445" w:rsidRDefault="00151445" w:rsidP="00CB5E5D">
            <w:pPr>
              <w:ind w:left="240" w:hanging="240"/>
              <w:jc w:val="both"/>
            </w:pPr>
          </w:p>
          <w:p w:rsidR="00151445" w:rsidRDefault="00151445" w:rsidP="00CB5E5D">
            <w:pPr>
              <w:ind w:left="240" w:hanging="240"/>
              <w:jc w:val="both"/>
            </w:pPr>
            <w:r>
              <w:rPr>
                <w:rFonts w:hint="eastAsia"/>
              </w:rPr>
              <w:t>課　題</w:t>
            </w:r>
          </w:p>
        </w:tc>
        <w:tc>
          <w:tcPr>
            <w:tcW w:w="7371" w:type="dxa"/>
            <w:tcBorders>
              <w:top w:val="dashed" w:sz="4" w:space="0" w:color="auto"/>
              <w:bottom w:val="single" w:sz="12" w:space="0" w:color="auto"/>
              <w:right w:val="single" w:sz="4" w:space="0" w:color="auto"/>
            </w:tcBorders>
          </w:tcPr>
          <w:p w:rsidR="00151445" w:rsidRPr="00DD0FDE" w:rsidRDefault="00151445" w:rsidP="00CB5E5D">
            <w:pPr>
              <w:ind w:left="0" w:firstLineChars="0" w:firstLine="0"/>
              <w:rPr>
                <w:color w:val="FF0000"/>
              </w:rPr>
            </w:pPr>
            <w:r w:rsidRPr="00DD0FDE">
              <w:rPr>
                <w:rFonts w:hint="eastAsia"/>
                <w:color w:val="FF0000"/>
              </w:rPr>
              <w:t>小学校３年生が博物館の「子供学芸員」として解説を実施した。</w:t>
            </w:r>
          </w:p>
          <w:p w:rsidR="00151445" w:rsidRDefault="00151445" w:rsidP="00CB5E5D">
            <w:pPr>
              <w:ind w:left="0" w:firstLineChars="0" w:firstLine="0"/>
              <w:rPr>
                <w:color w:val="FF0000"/>
              </w:rPr>
            </w:pPr>
            <w:r w:rsidRPr="00DD0FDE">
              <w:rPr>
                <w:rFonts w:hint="eastAsia"/>
                <w:color w:val="FF0000"/>
              </w:rPr>
              <w:t>自ら調べて、解説する内容を決め、</w:t>
            </w:r>
            <w:r>
              <w:rPr>
                <w:rFonts w:hint="eastAsia"/>
                <w:color w:val="FF0000"/>
              </w:rPr>
              <w:t>相手を意識して表現することが</w:t>
            </w:r>
            <w:r w:rsidRPr="00DD0FDE">
              <w:rPr>
                <w:rFonts w:hint="eastAsia"/>
                <w:color w:val="FF0000"/>
              </w:rPr>
              <w:t>できた。</w:t>
            </w:r>
          </w:p>
          <w:p w:rsidR="00151445" w:rsidRDefault="00151445" w:rsidP="00CB5E5D">
            <w:pPr>
              <w:ind w:left="0" w:firstLineChars="0" w:firstLine="0"/>
            </w:pPr>
            <w:r>
              <w:rPr>
                <w:rFonts w:hint="eastAsia"/>
                <w:color w:val="FF0000"/>
              </w:rPr>
              <w:t>夏季休業期間中の自主研究を含めて調べる期間を十分にとる必要がある。</w:t>
            </w:r>
          </w:p>
        </w:tc>
        <w:tc>
          <w:tcPr>
            <w:tcW w:w="1027" w:type="dxa"/>
            <w:vMerge/>
            <w:tcBorders>
              <w:top w:val="nil"/>
              <w:left w:val="single" w:sz="4" w:space="0" w:color="auto"/>
              <w:bottom w:val="single" w:sz="12" w:space="0" w:color="auto"/>
              <w:right w:val="single" w:sz="12" w:space="0" w:color="auto"/>
            </w:tcBorders>
          </w:tcPr>
          <w:p w:rsidR="00151445" w:rsidRPr="00470EB8" w:rsidRDefault="00151445" w:rsidP="00CB5E5D">
            <w:pPr>
              <w:ind w:left="240" w:hanging="240"/>
            </w:pPr>
          </w:p>
        </w:tc>
      </w:tr>
      <w:tr w:rsidR="00151445" w:rsidTr="00A25315">
        <w:trPr>
          <w:trHeight w:val="762"/>
        </w:trPr>
        <w:tc>
          <w:tcPr>
            <w:tcW w:w="959" w:type="dxa"/>
            <w:tcBorders>
              <w:top w:val="nil"/>
              <w:left w:val="single" w:sz="12" w:space="0" w:color="auto"/>
              <w:bottom w:val="single" w:sz="12" w:space="0" w:color="auto"/>
            </w:tcBorders>
          </w:tcPr>
          <w:p w:rsidR="00151445" w:rsidRDefault="00151445" w:rsidP="00CB5E5D">
            <w:pPr>
              <w:ind w:left="226" w:hangingChars="94" w:hanging="226"/>
            </w:pPr>
            <w:r w:rsidRPr="00470EB8">
              <w:rPr>
                <w:rFonts w:hint="eastAsia"/>
              </w:rPr>
              <w:t>項</w:t>
            </w:r>
            <w:r>
              <w:rPr>
                <w:rFonts w:hint="eastAsia"/>
              </w:rPr>
              <w:t xml:space="preserve">　</w:t>
            </w:r>
            <w:r w:rsidRPr="00470EB8">
              <w:rPr>
                <w:rFonts w:hint="eastAsia"/>
              </w:rPr>
              <w:t>目</w:t>
            </w:r>
          </w:p>
          <w:p w:rsidR="00151445" w:rsidRPr="00470EB8" w:rsidRDefault="00151445" w:rsidP="00CB5E5D">
            <w:pPr>
              <w:ind w:left="240" w:hanging="240"/>
            </w:pPr>
            <w:r w:rsidRPr="00470EB8">
              <w:rPr>
                <w:rFonts w:hint="eastAsia"/>
              </w:rPr>
              <w:t>（２）</w:t>
            </w:r>
          </w:p>
        </w:tc>
        <w:tc>
          <w:tcPr>
            <w:tcW w:w="7371" w:type="dxa"/>
            <w:tcBorders>
              <w:top w:val="nil"/>
              <w:bottom w:val="single" w:sz="12" w:space="0" w:color="auto"/>
              <w:right w:val="single" w:sz="4" w:space="0" w:color="auto"/>
            </w:tcBorders>
          </w:tcPr>
          <w:p w:rsidR="00151445" w:rsidRPr="00470EB8" w:rsidRDefault="00151445" w:rsidP="00CB5E5D">
            <w:pPr>
              <w:ind w:leftChars="-7" w:left="-3" w:hangingChars="6" w:hanging="14"/>
            </w:pPr>
            <w:r w:rsidRPr="00470EB8">
              <w:rPr>
                <w:rFonts w:hint="eastAsia"/>
              </w:rPr>
              <w:t>島しょ</w:t>
            </w:r>
            <w:r>
              <w:rPr>
                <w:rFonts w:hint="eastAsia"/>
              </w:rPr>
              <w:t>小規模校の特色や地域の特性を生かした指導計画・指導方法の改善を図</w:t>
            </w:r>
            <w:r w:rsidRPr="00470EB8">
              <w:rPr>
                <w:rFonts w:hint="eastAsia"/>
              </w:rPr>
              <w:t>るとともに、一人一人の個性・能力に応じた指導を徹底する。</w:t>
            </w:r>
          </w:p>
        </w:tc>
        <w:tc>
          <w:tcPr>
            <w:tcW w:w="1027" w:type="dxa"/>
            <w:tcBorders>
              <w:top w:val="nil"/>
              <w:left w:val="single" w:sz="4" w:space="0" w:color="auto"/>
              <w:bottom w:val="single" w:sz="12" w:space="0" w:color="auto"/>
              <w:right w:val="single" w:sz="12" w:space="0" w:color="auto"/>
            </w:tcBorders>
          </w:tcPr>
          <w:p w:rsidR="00151445" w:rsidRDefault="00151445" w:rsidP="00CB5E5D">
            <w:pPr>
              <w:ind w:left="240" w:hanging="240"/>
            </w:pPr>
          </w:p>
          <w:p w:rsidR="00151445" w:rsidRDefault="00151445" w:rsidP="00CB5E5D">
            <w:pPr>
              <w:ind w:left="240" w:hanging="240"/>
            </w:pPr>
            <w:r w:rsidRPr="00082C7D">
              <w:rPr>
                <w:rFonts w:hint="eastAsia"/>
              </w:rPr>
              <w:t>達成度</w:t>
            </w:r>
          </w:p>
          <w:p w:rsidR="00151445" w:rsidRPr="00470EB8" w:rsidRDefault="00151445" w:rsidP="00CB5E5D">
            <w:pPr>
              <w:ind w:left="240" w:hanging="240"/>
            </w:pPr>
          </w:p>
        </w:tc>
      </w:tr>
      <w:tr w:rsidR="00FD0369" w:rsidTr="00CB5E5D">
        <w:tblPrEx>
          <w:tblLook w:val="04A0"/>
        </w:tblPrEx>
        <w:trPr>
          <w:trHeight w:val="815"/>
        </w:trPr>
        <w:tc>
          <w:tcPr>
            <w:tcW w:w="959" w:type="dxa"/>
            <w:tcBorders>
              <w:top w:val="single" w:sz="12" w:space="0" w:color="auto"/>
              <w:left w:val="single" w:sz="12" w:space="0" w:color="auto"/>
              <w:bottom w:val="dashed" w:sz="4" w:space="0" w:color="auto"/>
            </w:tcBorders>
          </w:tcPr>
          <w:p w:rsidR="00FD0369" w:rsidRDefault="00FD0369" w:rsidP="00CB5E5D">
            <w:pPr>
              <w:ind w:left="240" w:hanging="240"/>
            </w:pPr>
            <w:r>
              <w:rPr>
                <w:rFonts w:hint="eastAsia"/>
              </w:rPr>
              <w:t>内　容</w:t>
            </w:r>
          </w:p>
          <w:p w:rsidR="00FD0369" w:rsidRDefault="00FD0369" w:rsidP="00CB5E5D">
            <w:pPr>
              <w:ind w:left="240" w:hanging="240"/>
            </w:pPr>
          </w:p>
          <w:p w:rsidR="00FD0369" w:rsidRDefault="00FD0369" w:rsidP="00CB5E5D">
            <w:pPr>
              <w:ind w:left="240" w:hanging="240"/>
            </w:pPr>
            <w:r>
              <w:rPr>
                <w:rFonts w:hint="eastAsia"/>
              </w:rPr>
              <w:t>成　果</w:t>
            </w:r>
          </w:p>
          <w:p w:rsidR="00FD0369" w:rsidRDefault="00FD0369" w:rsidP="00CB5E5D">
            <w:pPr>
              <w:ind w:left="240" w:hanging="240"/>
            </w:pPr>
          </w:p>
          <w:p w:rsidR="00FD0369" w:rsidRPr="00470EB8" w:rsidRDefault="00FD0369" w:rsidP="00CB5E5D">
            <w:pPr>
              <w:ind w:left="240" w:hanging="240"/>
            </w:pPr>
            <w:r>
              <w:rPr>
                <w:rFonts w:hint="eastAsia"/>
              </w:rPr>
              <w:t>課　題</w:t>
            </w:r>
          </w:p>
        </w:tc>
        <w:tc>
          <w:tcPr>
            <w:tcW w:w="7371" w:type="dxa"/>
            <w:tcBorders>
              <w:top w:val="single" w:sz="12" w:space="0" w:color="auto"/>
              <w:bottom w:val="dashed" w:sz="4" w:space="0" w:color="auto"/>
              <w:right w:val="single" w:sz="4" w:space="0" w:color="auto"/>
            </w:tcBorders>
          </w:tcPr>
          <w:p w:rsidR="00FD0369" w:rsidRPr="00832975" w:rsidRDefault="00FD0369" w:rsidP="00CB5E5D">
            <w:pPr>
              <w:ind w:left="0" w:firstLineChars="0" w:firstLine="0"/>
              <w:rPr>
                <w:color w:val="FF0000"/>
              </w:rPr>
            </w:pPr>
            <w:r w:rsidRPr="00832975">
              <w:rPr>
                <w:rFonts w:hint="eastAsia"/>
                <w:color w:val="FF0000"/>
              </w:rPr>
              <w:t>小学校では１・2年生が農園活動としてサツマイモの栽培を実施した。</w:t>
            </w:r>
          </w:p>
          <w:p w:rsidR="00FD0369" w:rsidRPr="00832975" w:rsidRDefault="00FD0369" w:rsidP="00CB5E5D">
            <w:pPr>
              <w:ind w:left="0" w:firstLineChars="0" w:firstLine="0"/>
              <w:rPr>
                <w:color w:val="FF0000"/>
              </w:rPr>
            </w:pPr>
            <w:r w:rsidRPr="00832975">
              <w:rPr>
                <w:rFonts w:hint="eastAsia"/>
                <w:color w:val="FF0000"/>
              </w:rPr>
              <w:t>収穫したサツマイモを使って郷土料理実習を行い、地域の食文化にふれることができた。</w:t>
            </w:r>
          </w:p>
          <w:p w:rsidR="00FD0369" w:rsidRPr="00470EB8" w:rsidRDefault="00FD0369" w:rsidP="00CB5E5D">
            <w:pPr>
              <w:ind w:left="240" w:hanging="240"/>
            </w:pPr>
            <w:r w:rsidRPr="00832975">
              <w:rPr>
                <w:rFonts w:hint="eastAsia"/>
                <w:color w:val="FF0000"/>
              </w:rPr>
              <w:t>積極的なゲストティーチャーの活用。</w:t>
            </w:r>
          </w:p>
        </w:tc>
        <w:tc>
          <w:tcPr>
            <w:tcW w:w="1027" w:type="dxa"/>
            <w:vMerge w:val="restart"/>
            <w:tcBorders>
              <w:top w:val="single" w:sz="12" w:space="0" w:color="auto"/>
              <w:left w:val="single" w:sz="4" w:space="0" w:color="auto"/>
              <w:bottom w:val="nil"/>
              <w:right w:val="single" w:sz="12" w:space="0" w:color="auto"/>
            </w:tcBorders>
          </w:tcPr>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r>
              <w:rPr>
                <w:rFonts w:hint="eastAsia"/>
              </w:rPr>
              <w:t>新小</w:t>
            </w: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r>
              <w:rPr>
                <w:rFonts w:hint="eastAsia"/>
              </w:rPr>
              <w:t>新小</w:t>
            </w: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r>
              <w:rPr>
                <w:rFonts w:hint="eastAsia"/>
              </w:rPr>
              <w:t>式小</w:t>
            </w: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r>
              <w:rPr>
                <w:rFonts w:hint="eastAsia"/>
              </w:rPr>
              <w:t>新中</w:t>
            </w: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p>
          <w:p w:rsidR="00FD0369" w:rsidRDefault="00FD0369" w:rsidP="00CB5E5D">
            <w:pPr>
              <w:ind w:left="226" w:hangingChars="94" w:hanging="226"/>
              <w:jc w:val="both"/>
            </w:pPr>
          </w:p>
          <w:p w:rsidR="00FD0369" w:rsidRPr="00140B33" w:rsidRDefault="00FD0369" w:rsidP="00CB5E5D">
            <w:pPr>
              <w:ind w:left="226" w:hangingChars="94" w:hanging="226"/>
              <w:jc w:val="both"/>
            </w:pPr>
            <w:r>
              <w:rPr>
                <w:rFonts w:hint="eastAsia"/>
              </w:rPr>
              <w:t>式中</w:t>
            </w:r>
          </w:p>
          <w:p w:rsidR="00FD0369" w:rsidRDefault="00FD0369" w:rsidP="00CB5E5D">
            <w:pPr>
              <w:ind w:left="240" w:hanging="240"/>
              <w:jc w:val="both"/>
            </w:pPr>
            <w:r>
              <w:rPr>
                <w:rFonts w:hint="eastAsia"/>
              </w:rPr>
              <w:t xml:space="preserve">　</w:t>
            </w:r>
          </w:p>
          <w:p w:rsidR="006F05F9" w:rsidRPr="00082C7D" w:rsidRDefault="006F05F9" w:rsidP="00CB5E5D">
            <w:pPr>
              <w:ind w:left="240" w:hanging="240"/>
              <w:jc w:val="both"/>
            </w:pPr>
          </w:p>
        </w:tc>
      </w:tr>
      <w:tr w:rsidR="00FD0369" w:rsidTr="00CB5E5D">
        <w:tblPrEx>
          <w:tblLook w:val="04A0"/>
        </w:tblPrEx>
        <w:trPr>
          <w:trHeight w:val="2853"/>
        </w:trPr>
        <w:tc>
          <w:tcPr>
            <w:tcW w:w="959" w:type="dxa"/>
            <w:tcBorders>
              <w:top w:val="dashed" w:sz="4" w:space="0" w:color="auto"/>
              <w:left w:val="single" w:sz="12" w:space="0" w:color="auto"/>
              <w:bottom w:val="dashSmallGap" w:sz="4" w:space="0" w:color="auto"/>
            </w:tcBorders>
          </w:tcPr>
          <w:p w:rsidR="00FD0369" w:rsidRDefault="00FD0369" w:rsidP="00CB5E5D">
            <w:pPr>
              <w:ind w:left="240" w:hanging="240"/>
              <w:jc w:val="both"/>
            </w:pPr>
            <w:r>
              <w:rPr>
                <w:rFonts w:hint="eastAsia"/>
              </w:rPr>
              <w:t>内　容</w:t>
            </w:r>
          </w:p>
          <w:p w:rsidR="00FD0369" w:rsidRDefault="00FD0369" w:rsidP="00CB5E5D">
            <w:pPr>
              <w:ind w:left="240" w:hanging="240"/>
              <w:jc w:val="both"/>
            </w:pPr>
          </w:p>
          <w:p w:rsidR="00FD0369" w:rsidRDefault="00FD0369" w:rsidP="00CB5E5D">
            <w:pPr>
              <w:ind w:left="240" w:hanging="240"/>
              <w:jc w:val="both"/>
            </w:pPr>
            <w:r>
              <w:rPr>
                <w:rFonts w:hint="eastAsia"/>
              </w:rPr>
              <w:t>成　果</w:t>
            </w:r>
          </w:p>
          <w:p w:rsidR="00FD0369" w:rsidRDefault="00FD0369" w:rsidP="00CB5E5D">
            <w:pPr>
              <w:ind w:left="240" w:hanging="240"/>
              <w:jc w:val="both"/>
            </w:pPr>
          </w:p>
          <w:p w:rsidR="00FD0369" w:rsidRDefault="00FD0369" w:rsidP="00CB5E5D">
            <w:pPr>
              <w:ind w:left="240" w:hanging="240"/>
              <w:jc w:val="both"/>
            </w:pPr>
          </w:p>
          <w:p w:rsidR="00FD0369" w:rsidRDefault="00FD0369" w:rsidP="00CB5E5D">
            <w:pPr>
              <w:ind w:left="240" w:hanging="240"/>
              <w:jc w:val="both"/>
            </w:pPr>
          </w:p>
          <w:p w:rsidR="00FD0369" w:rsidRDefault="00FD0369" w:rsidP="00CB5E5D">
            <w:pPr>
              <w:ind w:left="240" w:hanging="240"/>
              <w:jc w:val="both"/>
            </w:pPr>
            <w:r>
              <w:rPr>
                <w:rFonts w:hint="eastAsia"/>
              </w:rPr>
              <w:t>課　題</w:t>
            </w:r>
          </w:p>
          <w:p w:rsidR="00FD0369" w:rsidRPr="00470EB8" w:rsidRDefault="00FD0369" w:rsidP="00CB5E5D">
            <w:pPr>
              <w:ind w:left="240" w:hanging="240"/>
              <w:jc w:val="both"/>
            </w:pPr>
          </w:p>
        </w:tc>
        <w:tc>
          <w:tcPr>
            <w:tcW w:w="7371" w:type="dxa"/>
            <w:tcBorders>
              <w:top w:val="dashed" w:sz="4" w:space="0" w:color="auto"/>
              <w:bottom w:val="dashSmallGap" w:sz="4" w:space="0" w:color="auto"/>
              <w:right w:val="single" w:sz="4" w:space="0" w:color="auto"/>
            </w:tcBorders>
          </w:tcPr>
          <w:p w:rsidR="00FD0369" w:rsidRPr="00B0463E" w:rsidRDefault="00FD0369" w:rsidP="00CB5E5D">
            <w:pPr>
              <w:ind w:left="0" w:firstLineChars="0" w:firstLine="0"/>
              <w:rPr>
                <w:color w:val="FF0000"/>
              </w:rPr>
            </w:pPr>
            <w:r w:rsidRPr="00B0463E">
              <w:rPr>
                <w:rFonts w:hint="eastAsia"/>
                <w:color w:val="FF0000"/>
              </w:rPr>
              <w:t>小学校の学芸会にあわせて島節を練習し発表した。また、島節の歌詞とリズムを生かした踊りを創作して踊った。</w:t>
            </w:r>
          </w:p>
          <w:p w:rsidR="00FD0369" w:rsidRPr="00B0463E" w:rsidRDefault="00FD0369" w:rsidP="00CB5E5D">
            <w:pPr>
              <w:ind w:left="0" w:firstLineChars="0" w:firstLine="0"/>
              <w:rPr>
                <w:color w:val="FF0000"/>
              </w:rPr>
            </w:pPr>
            <w:r w:rsidRPr="00B0463E">
              <w:rPr>
                <w:rFonts w:hint="eastAsia"/>
                <w:color w:val="FF0000"/>
              </w:rPr>
              <w:t>運動会では、高学年の組体操に、島で歌い継がれてきた「島節」を取り入れて創作した「BUSHI舞」を組み入れて発表することで、新島の文化の継承と、新しい文化の創造・発展につなげることが出来た。</w:t>
            </w:r>
          </w:p>
          <w:p w:rsidR="00FD0369" w:rsidRDefault="00FD0369" w:rsidP="00A25315">
            <w:pPr>
              <w:ind w:leftChars="15" w:left="36" w:firstLineChars="0" w:firstLine="0"/>
            </w:pPr>
            <w:r w:rsidRPr="00B0463E">
              <w:rPr>
                <w:rFonts w:hint="eastAsia"/>
                <w:color w:val="FF0000"/>
              </w:rPr>
              <w:t>島文化の継承者をゲストティーチャーとしてリストアップし、人材を確保する。</w:t>
            </w:r>
          </w:p>
        </w:tc>
        <w:tc>
          <w:tcPr>
            <w:tcW w:w="1027" w:type="dxa"/>
            <w:vMerge/>
            <w:tcBorders>
              <w:left w:val="single" w:sz="4" w:space="0" w:color="auto"/>
              <w:bottom w:val="nil"/>
              <w:right w:val="single" w:sz="12" w:space="0" w:color="auto"/>
            </w:tcBorders>
            <w:vAlign w:val="center"/>
          </w:tcPr>
          <w:p w:rsidR="00FD0369" w:rsidRPr="00FD14B9" w:rsidRDefault="00FD0369" w:rsidP="00CB5E5D">
            <w:pPr>
              <w:ind w:left="240" w:hanging="240"/>
            </w:pPr>
          </w:p>
        </w:tc>
      </w:tr>
      <w:tr w:rsidR="00FD0369" w:rsidTr="00CB5E5D">
        <w:tblPrEx>
          <w:tblLook w:val="04A0"/>
        </w:tblPrEx>
        <w:trPr>
          <w:trHeight w:val="1531"/>
        </w:trPr>
        <w:tc>
          <w:tcPr>
            <w:tcW w:w="959" w:type="dxa"/>
            <w:tcBorders>
              <w:top w:val="dashSmallGap" w:sz="4" w:space="0" w:color="auto"/>
              <w:left w:val="single" w:sz="12" w:space="0" w:color="auto"/>
              <w:bottom w:val="dashed" w:sz="4" w:space="0" w:color="auto"/>
            </w:tcBorders>
          </w:tcPr>
          <w:p w:rsidR="00FD0369" w:rsidRDefault="00FD0369" w:rsidP="00CB5E5D">
            <w:pPr>
              <w:ind w:left="240" w:hanging="240"/>
              <w:jc w:val="both"/>
            </w:pPr>
            <w:r>
              <w:rPr>
                <w:rFonts w:hint="eastAsia"/>
              </w:rPr>
              <w:t>内　容</w:t>
            </w:r>
          </w:p>
          <w:p w:rsidR="00FD0369" w:rsidRDefault="00FD0369" w:rsidP="00CB5E5D">
            <w:pPr>
              <w:ind w:left="240" w:hanging="240"/>
              <w:jc w:val="both"/>
            </w:pPr>
          </w:p>
          <w:p w:rsidR="00FD0369" w:rsidRDefault="00FD0369" w:rsidP="00CB5E5D">
            <w:pPr>
              <w:ind w:left="240" w:hanging="240"/>
              <w:jc w:val="both"/>
            </w:pPr>
            <w:r>
              <w:rPr>
                <w:rFonts w:hint="eastAsia"/>
              </w:rPr>
              <w:t>成　果</w:t>
            </w:r>
          </w:p>
          <w:p w:rsidR="00FD0369" w:rsidRDefault="00FD0369" w:rsidP="00CB5E5D">
            <w:pPr>
              <w:ind w:left="226" w:hangingChars="94" w:hanging="226"/>
              <w:jc w:val="both"/>
            </w:pPr>
            <w:r>
              <w:rPr>
                <w:rFonts w:hint="eastAsia"/>
              </w:rPr>
              <w:t>課　題</w:t>
            </w:r>
          </w:p>
          <w:p w:rsidR="00FD0369" w:rsidRDefault="00FD0369" w:rsidP="00CB5E5D">
            <w:pPr>
              <w:ind w:left="226" w:hangingChars="94" w:hanging="226"/>
              <w:jc w:val="both"/>
            </w:pPr>
          </w:p>
        </w:tc>
        <w:tc>
          <w:tcPr>
            <w:tcW w:w="7371" w:type="dxa"/>
            <w:tcBorders>
              <w:top w:val="dashSmallGap" w:sz="4" w:space="0" w:color="auto"/>
              <w:bottom w:val="dashed" w:sz="4" w:space="0" w:color="auto"/>
              <w:right w:val="single" w:sz="4" w:space="0" w:color="auto"/>
            </w:tcBorders>
          </w:tcPr>
          <w:p w:rsidR="00FD0369" w:rsidRDefault="00FD0369" w:rsidP="00CB5E5D">
            <w:pPr>
              <w:ind w:left="0" w:firstLineChars="0" w:firstLine="0"/>
              <w:rPr>
                <w:color w:val="FF0000"/>
              </w:rPr>
            </w:pPr>
            <w:r>
              <w:rPr>
                <w:rFonts w:hint="eastAsia"/>
                <w:color w:val="FF0000"/>
              </w:rPr>
              <w:t>小・中学校の教員に兼務発令をしてもらい、小学校３～６年の音楽・図工・家庭科について中学校の教員が授業して評価まで実施。</w:t>
            </w:r>
          </w:p>
          <w:p w:rsidR="00FD0369" w:rsidRDefault="00FD0369" w:rsidP="00CB5E5D">
            <w:pPr>
              <w:ind w:left="0" w:firstLineChars="0" w:firstLine="0"/>
              <w:rPr>
                <w:color w:val="FF0000"/>
              </w:rPr>
            </w:pPr>
            <w:r>
              <w:rPr>
                <w:rFonts w:hint="eastAsia"/>
                <w:color w:val="FF0000"/>
              </w:rPr>
              <w:t>児童一人一人に対応した授業を展開することができた。</w:t>
            </w:r>
          </w:p>
          <w:p w:rsidR="00FD0369" w:rsidRDefault="00FD0369" w:rsidP="00CB5E5D">
            <w:pPr>
              <w:ind w:left="0" w:firstLineChars="0" w:firstLine="0"/>
              <w:rPr>
                <w:color w:val="FF0000"/>
              </w:rPr>
            </w:pPr>
            <w:r>
              <w:rPr>
                <w:rFonts w:hint="eastAsia"/>
                <w:color w:val="FF0000"/>
              </w:rPr>
              <w:t>授業の様子や、授業の持ち物等の連絡体制を充実することが必要。</w:t>
            </w:r>
          </w:p>
          <w:p w:rsidR="00FD0369" w:rsidRPr="00B0463E" w:rsidRDefault="00FD0369" w:rsidP="00CB5E5D">
            <w:pPr>
              <w:ind w:left="240" w:hanging="240"/>
              <w:rPr>
                <w:color w:val="FF0000"/>
              </w:rPr>
            </w:pPr>
          </w:p>
        </w:tc>
        <w:tc>
          <w:tcPr>
            <w:tcW w:w="1027" w:type="dxa"/>
            <w:vMerge/>
            <w:tcBorders>
              <w:left w:val="single" w:sz="4" w:space="0" w:color="auto"/>
              <w:bottom w:val="nil"/>
              <w:right w:val="single" w:sz="12" w:space="0" w:color="auto"/>
            </w:tcBorders>
            <w:vAlign w:val="center"/>
          </w:tcPr>
          <w:p w:rsidR="00FD0369" w:rsidRPr="00FD14B9" w:rsidRDefault="00FD0369" w:rsidP="00CB5E5D">
            <w:pPr>
              <w:ind w:left="240" w:hanging="240"/>
            </w:pPr>
          </w:p>
        </w:tc>
      </w:tr>
      <w:tr w:rsidR="00FD0369" w:rsidTr="00CB5E5D">
        <w:tblPrEx>
          <w:tblLook w:val="04A0"/>
        </w:tblPrEx>
        <w:trPr>
          <w:trHeight w:val="1830"/>
        </w:trPr>
        <w:tc>
          <w:tcPr>
            <w:tcW w:w="959" w:type="dxa"/>
            <w:tcBorders>
              <w:top w:val="dashed" w:sz="4" w:space="0" w:color="auto"/>
              <w:left w:val="single" w:sz="12" w:space="0" w:color="auto"/>
              <w:bottom w:val="dashed" w:sz="4" w:space="0" w:color="auto"/>
            </w:tcBorders>
          </w:tcPr>
          <w:p w:rsidR="00FD0369" w:rsidRPr="004E3B9F" w:rsidRDefault="00FD0369" w:rsidP="00CB5E5D">
            <w:pPr>
              <w:ind w:left="240" w:hanging="240"/>
              <w:jc w:val="both"/>
              <w:rPr>
                <w:color w:val="FF0000"/>
              </w:rPr>
            </w:pPr>
            <w:r w:rsidRPr="004E3B9F">
              <w:rPr>
                <w:rFonts w:hint="eastAsia"/>
                <w:color w:val="FF0000"/>
              </w:rPr>
              <w:t>内　容</w:t>
            </w:r>
          </w:p>
          <w:p w:rsidR="00FD0369" w:rsidRPr="004E3B9F" w:rsidRDefault="00FD0369" w:rsidP="00CB5E5D">
            <w:pPr>
              <w:ind w:left="240" w:hanging="240"/>
              <w:jc w:val="both"/>
              <w:rPr>
                <w:color w:val="FF0000"/>
              </w:rPr>
            </w:pPr>
          </w:p>
          <w:p w:rsidR="00FD0369" w:rsidRDefault="00FD0369" w:rsidP="00CB5E5D">
            <w:pPr>
              <w:ind w:left="240" w:hanging="240"/>
              <w:jc w:val="both"/>
              <w:rPr>
                <w:color w:val="FF0000"/>
              </w:rPr>
            </w:pPr>
          </w:p>
          <w:p w:rsidR="00FD0369" w:rsidRDefault="00FD0369" w:rsidP="00CB5E5D">
            <w:pPr>
              <w:ind w:left="240" w:hanging="240"/>
              <w:jc w:val="both"/>
              <w:rPr>
                <w:color w:val="FF0000"/>
              </w:rPr>
            </w:pPr>
          </w:p>
          <w:p w:rsidR="00FD0369" w:rsidRPr="004E3B9F" w:rsidRDefault="00FD0369" w:rsidP="00CB5E5D">
            <w:pPr>
              <w:ind w:left="240" w:hanging="240"/>
              <w:jc w:val="both"/>
              <w:rPr>
                <w:color w:val="FF0000"/>
              </w:rPr>
            </w:pPr>
            <w:r w:rsidRPr="004E3B9F">
              <w:rPr>
                <w:rFonts w:hint="eastAsia"/>
                <w:color w:val="FF0000"/>
              </w:rPr>
              <w:t>成　果</w:t>
            </w:r>
          </w:p>
          <w:p w:rsidR="00FD0369" w:rsidRPr="004E3B9F" w:rsidRDefault="00FD0369" w:rsidP="00CB5E5D">
            <w:pPr>
              <w:ind w:left="240" w:hanging="240"/>
              <w:jc w:val="both"/>
              <w:rPr>
                <w:color w:val="FF0000"/>
              </w:rPr>
            </w:pPr>
          </w:p>
          <w:p w:rsidR="00FD0369" w:rsidRPr="004E3B9F" w:rsidRDefault="00FD0369" w:rsidP="00CB5E5D">
            <w:pPr>
              <w:ind w:left="0" w:firstLineChars="0" w:firstLine="0"/>
              <w:jc w:val="both"/>
              <w:rPr>
                <w:color w:val="FF0000"/>
              </w:rPr>
            </w:pPr>
            <w:r w:rsidRPr="004E3B9F">
              <w:rPr>
                <w:rFonts w:hint="eastAsia"/>
                <w:color w:val="FF0000"/>
              </w:rPr>
              <w:t>課　題</w:t>
            </w:r>
          </w:p>
        </w:tc>
        <w:tc>
          <w:tcPr>
            <w:tcW w:w="7371" w:type="dxa"/>
            <w:tcBorders>
              <w:top w:val="dashed" w:sz="4" w:space="0" w:color="auto"/>
              <w:bottom w:val="dashed" w:sz="4" w:space="0" w:color="auto"/>
              <w:right w:val="single" w:sz="4" w:space="0" w:color="auto"/>
            </w:tcBorders>
          </w:tcPr>
          <w:p w:rsidR="00FD0369" w:rsidRPr="004E3B9F" w:rsidRDefault="00FD0369" w:rsidP="00CB5E5D">
            <w:pPr>
              <w:ind w:left="0" w:firstLineChars="0" w:firstLine="0"/>
              <w:rPr>
                <w:color w:val="FF0000"/>
              </w:rPr>
            </w:pPr>
            <w:r>
              <w:rPr>
                <w:rFonts w:hint="eastAsia"/>
                <w:color w:val="FF0000"/>
              </w:rPr>
              <w:t>各教科ではＩＣＴ等を活用するなどし、分かりやすい授業に取組んでいる。数学</w:t>
            </w:r>
            <w:r w:rsidRPr="004E3B9F">
              <w:rPr>
                <w:rFonts w:hint="eastAsia"/>
                <w:color w:val="FF0000"/>
              </w:rPr>
              <w:t>科では、クラスを2分割し</w:t>
            </w:r>
            <w:r>
              <w:rPr>
                <w:rFonts w:hint="eastAsia"/>
                <w:color w:val="FF0000"/>
              </w:rPr>
              <w:t>、</w:t>
            </w:r>
            <w:r w:rsidRPr="004E3B9F">
              <w:rPr>
                <w:rFonts w:hint="eastAsia"/>
                <w:color w:val="FF0000"/>
              </w:rPr>
              <w:t>生徒の習熟度に合わせて個別の指導の対応をとっている。</w:t>
            </w:r>
            <w:r>
              <w:rPr>
                <w:rFonts w:hint="eastAsia"/>
                <w:color w:val="FF0000"/>
              </w:rPr>
              <w:t>また、長期休業中に、個別の補習授業を実施している。</w:t>
            </w:r>
          </w:p>
          <w:p w:rsidR="00FD0369" w:rsidRPr="004E3B9F" w:rsidRDefault="00FD0369" w:rsidP="00CB5E5D">
            <w:pPr>
              <w:ind w:leftChars="-6" w:left="-14" w:firstLineChars="6" w:firstLine="14"/>
              <w:rPr>
                <w:color w:val="FF0000"/>
              </w:rPr>
            </w:pPr>
            <w:r>
              <w:rPr>
                <w:rFonts w:hint="eastAsia"/>
                <w:color w:val="FF0000"/>
              </w:rPr>
              <w:t>家庭学習の時間が増加するなど、</w:t>
            </w:r>
            <w:r w:rsidRPr="004E3B9F">
              <w:rPr>
                <w:rFonts w:hint="eastAsia"/>
                <w:color w:val="FF0000"/>
              </w:rPr>
              <w:t>意欲的に学習する生徒が増えてきた。また、漢</w:t>
            </w:r>
            <w:r>
              <w:rPr>
                <w:rFonts w:hint="eastAsia"/>
                <w:color w:val="FF0000"/>
              </w:rPr>
              <w:t>検</w:t>
            </w:r>
            <w:r w:rsidRPr="004E3B9F">
              <w:rPr>
                <w:rFonts w:hint="eastAsia"/>
                <w:color w:val="FF0000"/>
              </w:rPr>
              <w:t>、</w:t>
            </w:r>
            <w:r>
              <w:rPr>
                <w:rFonts w:hint="eastAsia"/>
                <w:color w:val="FF0000"/>
              </w:rPr>
              <w:t>英検</w:t>
            </w:r>
            <w:r w:rsidRPr="004E3B9F">
              <w:rPr>
                <w:rFonts w:hint="eastAsia"/>
                <w:color w:val="FF0000"/>
              </w:rPr>
              <w:t>等の試験を</w:t>
            </w:r>
            <w:r>
              <w:rPr>
                <w:rFonts w:hint="eastAsia"/>
                <w:color w:val="FF0000"/>
              </w:rPr>
              <w:t>休日、学校で実施している</w:t>
            </w:r>
            <w:r w:rsidRPr="004E3B9F">
              <w:rPr>
                <w:rFonts w:hint="eastAsia"/>
                <w:color w:val="FF0000"/>
              </w:rPr>
              <w:t>。</w:t>
            </w:r>
          </w:p>
          <w:p w:rsidR="00FD0369" w:rsidRPr="004E3B9F" w:rsidRDefault="00FD0369" w:rsidP="00CB5E5D">
            <w:pPr>
              <w:ind w:leftChars="-6" w:left="-14" w:firstLineChars="6" w:firstLine="14"/>
              <w:rPr>
                <w:color w:val="FF0000"/>
              </w:rPr>
            </w:pPr>
            <w:r w:rsidRPr="004E3B9F">
              <w:rPr>
                <w:rFonts w:hint="eastAsia"/>
                <w:color w:val="FF0000"/>
              </w:rPr>
              <w:t>個別指導を手厚くしても、高等学校進学まで選抜がないため、生徒自身の意欲の向上が見られない例がある。</w:t>
            </w:r>
          </w:p>
        </w:tc>
        <w:tc>
          <w:tcPr>
            <w:tcW w:w="1027" w:type="dxa"/>
            <w:vMerge/>
            <w:tcBorders>
              <w:left w:val="single" w:sz="4" w:space="0" w:color="auto"/>
              <w:bottom w:val="nil"/>
              <w:right w:val="single" w:sz="12" w:space="0" w:color="auto"/>
            </w:tcBorders>
          </w:tcPr>
          <w:p w:rsidR="00FD0369" w:rsidRPr="00470EB8" w:rsidRDefault="00FD0369" w:rsidP="00CB5E5D">
            <w:pPr>
              <w:ind w:left="240" w:hanging="240"/>
            </w:pPr>
          </w:p>
        </w:tc>
      </w:tr>
      <w:tr w:rsidR="00FD0369" w:rsidTr="00CB5E5D">
        <w:tblPrEx>
          <w:tblLook w:val="04A0"/>
        </w:tblPrEx>
        <w:trPr>
          <w:trHeight w:val="370"/>
        </w:trPr>
        <w:tc>
          <w:tcPr>
            <w:tcW w:w="959" w:type="dxa"/>
            <w:tcBorders>
              <w:top w:val="dashed" w:sz="4" w:space="0" w:color="auto"/>
              <w:left w:val="single" w:sz="12" w:space="0" w:color="auto"/>
              <w:bottom w:val="single" w:sz="12" w:space="0" w:color="auto"/>
            </w:tcBorders>
            <w:vAlign w:val="center"/>
          </w:tcPr>
          <w:p w:rsidR="00FD0369" w:rsidRDefault="00FD0369" w:rsidP="00CB5E5D">
            <w:pPr>
              <w:ind w:left="240" w:hanging="240"/>
            </w:pPr>
            <w:r>
              <w:rPr>
                <w:rFonts w:hint="eastAsia"/>
              </w:rPr>
              <w:t>内　容</w:t>
            </w:r>
          </w:p>
          <w:p w:rsidR="00FD0369" w:rsidRDefault="00FD0369" w:rsidP="00CB5E5D">
            <w:pPr>
              <w:ind w:left="240" w:hanging="240"/>
            </w:pPr>
          </w:p>
          <w:p w:rsidR="00FD0369" w:rsidRDefault="00FD0369" w:rsidP="00CB5E5D">
            <w:pPr>
              <w:ind w:left="240" w:hanging="240"/>
            </w:pPr>
            <w:r>
              <w:rPr>
                <w:rFonts w:hint="eastAsia"/>
              </w:rPr>
              <w:t>成　果</w:t>
            </w:r>
          </w:p>
          <w:p w:rsidR="00FD0369" w:rsidRDefault="00FD0369" w:rsidP="00CB5E5D">
            <w:pPr>
              <w:ind w:left="240" w:hanging="240"/>
            </w:pPr>
          </w:p>
          <w:p w:rsidR="00FD0369" w:rsidRDefault="00FD0369" w:rsidP="00CB5E5D">
            <w:pPr>
              <w:ind w:left="240" w:hanging="240"/>
            </w:pPr>
            <w:r>
              <w:rPr>
                <w:rFonts w:hint="eastAsia"/>
              </w:rPr>
              <w:t>課　題</w:t>
            </w:r>
          </w:p>
        </w:tc>
        <w:tc>
          <w:tcPr>
            <w:tcW w:w="7371" w:type="dxa"/>
            <w:tcBorders>
              <w:top w:val="dashed" w:sz="4" w:space="0" w:color="auto"/>
              <w:bottom w:val="single" w:sz="12" w:space="0" w:color="auto"/>
              <w:right w:val="single" w:sz="4" w:space="0" w:color="auto"/>
            </w:tcBorders>
          </w:tcPr>
          <w:p w:rsidR="00FD0369" w:rsidRPr="00BA21CB" w:rsidRDefault="00FD0369" w:rsidP="00CB5E5D">
            <w:pPr>
              <w:ind w:left="0" w:firstLineChars="0" w:firstLine="0"/>
              <w:rPr>
                <w:color w:val="FF0000"/>
              </w:rPr>
            </w:pPr>
            <w:r w:rsidRPr="00BA21CB">
              <w:rPr>
                <w:rFonts w:hint="eastAsia"/>
                <w:color w:val="FF0000"/>
              </w:rPr>
              <w:t>校内研修会</w:t>
            </w:r>
            <w:r>
              <w:rPr>
                <w:rFonts w:hint="eastAsia"/>
                <w:color w:val="FF0000"/>
              </w:rPr>
              <w:t>で一人１回の以上の研究授業を行うとともに、お互いの授業を見学しあい、その後、指導方法の改善の研修会を実施した。</w:t>
            </w:r>
          </w:p>
          <w:p w:rsidR="00FD0369" w:rsidRDefault="00FD0369" w:rsidP="00CB5E5D">
            <w:pPr>
              <w:ind w:left="0" w:firstLineChars="0" w:firstLine="0"/>
              <w:rPr>
                <w:color w:val="FF0000"/>
              </w:rPr>
            </w:pPr>
            <w:r>
              <w:rPr>
                <w:rFonts w:hint="eastAsia"/>
                <w:color w:val="FF0000"/>
              </w:rPr>
              <w:t>毎時間の授業の狙いの明確化と振り返りシートの活用が図れ、学習内容の工夫・改善がなされた。</w:t>
            </w:r>
          </w:p>
          <w:p w:rsidR="00FD0369" w:rsidRDefault="00FD0369" w:rsidP="00CB5E5D">
            <w:pPr>
              <w:ind w:left="0" w:firstLineChars="0" w:firstLine="0"/>
            </w:pPr>
            <w:r>
              <w:rPr>
                <w:rFonts w:hint="eastAsia"/>
                <w:color w:val="FF0000"/>
              </w:rPr>
              <w:t>学ぶ意欲を高める指導の工夫・改善が課題。</w:t>
            </w:r>
          </w:p>
        </w:tc>
        <w:tc>
          <w:tcPr>
            <w:tcW w:w="1027" w:type="dxa"/>
            <w:vMerge/>
            <w:tcBorders>
              <w:left w:val="single" w:sz="4" w:space="0" w:color="auto"/>
              <w:bottom w:val="single" w:sz="12" w:space="0" w:color="auto"/>
              <w:right w:val="single" w:sz="12" w:space="0" w:color="auto"/>
            </w:tcBorders>
          </w:tcPr>
          <w:p w:rsidR="00FD0369" w:rsidRPr="00470EB8" w:rsidRDefault="00FD0369" w:rsidP="00CB5E5D">
            <w:pPr>
              <w:ind w:left="240" w:hanging="240"/>
            </w:pPr>
          </w:p>
        </w:tc>
      </w:tr>
      <w:tr w:rsidR="006F05F9" w:rsidTr="00CB5E5D">
        <w:tblPrEx>
          <w:tblLook w:val="04A0"/>
        </w:tblPrEx>
        <w:trPr>
          <w:trHeight w:val="706"/>
        </w:trPr>
        <w:tc>
          <w:tcPr>
            <w:tcW w:w="959" w:type="dxa"/>
            <w:tcBorders>
              <w:top w:val="single" w:sz="12" w:space="0" w:color="auto"/>
              <w:left w:val="single" w:sz="12" w:space="0" w:color="auto"/>
              <w:bottom w:val="nil"/>
            </w:tcBorders>
          </w:tcPr>
          <w:p w:rsidR="006F05F9" w:rsidRDefault="006F05F9" w:rsidP="00CB5E5D">
            <w:pPr>
              <w:ind w:left="240" w:hanging="240"/>
            </w:pPr>
            <w:r w:rsidRPr="00470EB8">
              <w:rPr>
                <w:rFonts w:hint="eastAsia"/>
              </w:rPr>
              <w:t>項</w:t>
            </w:r>
            <w:r>
              <w:rPr>
                <w:rFonts w:hint="eastAsia"/>
              </w:rPr>
              <w:t xml:space="preserve">　</w:t>
            </w:r>
            <w:r w:rsidRPr="00470EB8">
              <w:rPr>
                <w:rFonts w:hint="eastAsia"/>
              </w:rPr>
              <w:t>目</w:t>
            </w:r>
          </w:p>
          <w:p w:rsidR="006F05F9" w:rsidRPr="00470EB8" w:rsidRDefault="006F05F9" w:rsidP="00CB5E5D">
            <w:pPr>
              <w:ind w:left="240" w:hanging="240"/>
            </w:pPr>
            <w:r w:rsidRPr="00470EB8">
              <w:rPr>
                <w:rFonts w:hint="eastAsia"/>
              </w:rPr>
              <w:t>（３）</w:t>
            </w:r>
          </w:p>
        </w:tc>
        <w:tc>
          <w:tcPr>
            <w:tcW w:w="7371" w:type="dxa"/>
            <w:vMerge w:val="restart"/>
            <w:tcBorders>
              <w:top w:val="single" w:sz="12" w:space="0" w:color="auto"/>
              <w:bottom w:val="nil"/>
              <w:right w:val="single" w:sz="4" w:space="0" w:color="auto"/>
            </w:tcBorders>
          </w:tcPr>
          <w:p w:rsidR="006F05F9" w:rsidRPr="00470EB8" w:rsidRDefault="006F05F9" w:rsidP="00CB5E5D">
            <w:pPr>
              <w:ind w:left="0" w:firstLineChars="0" w:firstLine="0"/>
            </w:pPr>
            <w:r w:rsidRPr="00470EB8">
              <w:rPr>
                <w:rFonts w:hint="eastAsia"/>
              </w:rPr>
              <w:t>心身に障害のある児童・生徒が、それぞれの能力・適</w:t>
            </w:r>
            <w:r>
              <w:rPr>
                <w:rFonts w:hint="eastAsia"/>
              </w:rPr>
              <w:t>性等</w:t>
            </w:r>
            <w:r w:rsidRPr="00470EB8">
              <w:rPr>
                <w:rFonts w:hint="eastAsia"/>
              </w:rPr>
              <w:t>を最大限に伸長できるよう教育環境を整備するとともに、特別支援教育を推</w:t>
            </w:r>
          </w:p>
          <w:p w:rsidR="006F05F9" w:rsidRPr="00470EB8" w:rsidRDefault="006F05F9" w:rsidP="00CB5E5D">
            <w:pPr>
              <w:ind w:left="226" w:hangingChars="94" w:hanging="226"/>
            </w:pPr>
            <w:r w:rsidRPr="00470EB8">
              <w:rPr>
                <w:rFonts w:hint="eastAsia"/>
              </w:rPr>
              <w:t>進し、一人一人の教育のニーズを把握した支援を図る。</w:t>
            </w:r>
          </w:p>
        </w:tc>
        <w:tc>
          <w:tcPr>
            <w:tcW w:w="1027" w:type="dxa"/>
            <w:vMerge w:val="restart"/>
            <w:tcBorders>
              <w:top w:val="single" w:sz="12" w:space="0" w:color="auto"/>
              <w:left w:val="single" w:sz="4" w:space="0" w:color="auto"/>
              <w:bottom w:val="nil"/>
              <w:right w:val="single" w:sz="12" w:space="0" w:color="auto"/>
            </w:tcBorders>
          </w:tcPr>
          <w:p w:rsidR="006F05F9" w:rsidRDefault="006F05F9" w:rsidP="00CB5E5D">
            <w:pPr>
              <w:ind w:left="240" w:hanging="240"/>
              <w:jc w:val="both"/>
            </w:pPr>
          </w:p>
          <w:p w:rsidR="006F05F9" w:rsidRDefault="006F05F9" w:rsidP="00CB5E5D">
            <w:pPr>
              <w:ind w:left="240" w:hanging="240"/>
            </w:pPr>
            <w:r w:rsidRPr="00082C7D">
              <w:rPr>
                <w:rFonts w:hint="eastAsia"/>
              </w:rPr>
              <w:t>達成度</w:t>
            </w:r>
          </w:p>
          <w:p w:rsidR="006F05F9" w:rsidRPr="00470EB8" w:rsidRDefault="006F05F9" w:rsidP="00CB5E5D">
            <w:pPr>
              <w:ind w:left="240" w:hanging="240"/>
              <w:jc w:val="both"/>
            </w:pPr>
          </w:p>
        </w:tc>
      </w:tr>
      <w:tr w:rsidR="006F05F9" w:rsidTr="00CB5E5D">
        <w:tblPrEx>
          <w:tblLook w:val="04A0"/>
        </w:tblPrEx>
        <w:trPr>
          <w:trHeight w:val="383"/>
        </w:trPr>
        <w:tc>
          <w:tcPr>
            <w:tcW w:w="959" w:type="dxa"/>
            <w:tcBorders>
              <w:top w:val="nil"/>
              <w:left w:val="single" w:sz="12" w:space="0" w:color="auto"/>
              <w:bottom w:val="single" w:sz="12" w:space="0" w:color="auto"/>
            </w:tcBorders>
          </w:tcPr>
          <w:p w:rsidR="006F05F9" w:rsidRPr="00470EB8" w:rsidRDefault="006F05F9" w:rsidP="00CB5E5D">
            <w:pPr>
              <w:ind w:left="240" w:hanging="240"/>
            </w:pPr>
          </w:p>
        </w:tc>
        <w:tc>
          <w:tcPr>
            <w:tcW w:w="7371" w:type="dxa"/>
            <w:vMerge/>
            <w:tcBorders>
              <w:bottom w:val="nil"/>
              <w:right w:val="single" w:sz="4" w:space="0" w:color="auto"/>
            </w:tcBorders>
          </w:tcPr>
          <w:p w:rsidR="006F05F9" w:rsidRPr="00470EB8" w:rsidRDefault="006F05F9" w:rsidP="00CB5E5D">
            <w:pPr>
              <w:ind w:left="240" w:hanging="240"/>
            </w:pPr>
          </w:p>
        </w:tc>
        <w:tc>
          <w:tcPr>
            <w:tcW w:w="1027" w:type="dxa"/>
            <w:vMerge/>
            <w:tcBorders>
              <w:left w:val="single" w:sz="4" w:space="0" w:color="auto"/>
              <w:bottom w:val="nil"/>
              <w:right w:val="single" w:sz="12" w:space="0" w:color="auto"/>
            </w:tcBorders>
          </w:tcPr>
          <w:p w:rsidR="006F05F9" w:rsidRPr="00470EB8" w:rsidRDefault="006F05F9" w:rsidP="00CB5E5D">
            <w:pPr>
              <w:ind w:left="240" w:hanging="240"/>
            </w:pPr>
          </w:p>
        </w:tc>
      </w:tr>
      <w:tr w:rsidR="00A06868" w:rsidTr="0098771A">
        <w:tblPrEx>
          <w:tblLook w:val="04A0"/>
        </w:tblPrEx>
        <w:trPr>
          <w:trHeight w:val="1114"/>
        </w:trPr>
        <w:tc>
          <w:tcPr>
            <w:tcW w:w="959" w:type="dxa"/>
            <w:tcBorders>
              <w:top w:val="single" w:sz="12" w:space="0" w:color="auto"/>
              <w:left w:val="single" w:sz="12" w:space="0" w:color="auto"/>
              <w:bottom w:val="dashed" w:sz="4" w:space="0" w:color="auto"/>
            </w:tcBorders>
          </w:tcPr>
          <w:p w:rsidR="00A06868" w:rsidRDefault="00A06868" w:rsidP="00CB5E5D">
            <w:pPr>
              <w:ind w:left="0" w:firstLineChars="0" w:firstLine="0"/>
              <w:jc w:val="both"/>
            </w:pPr>
            <w:r w:rsidRPr="00470EB8">
              <w:rPr>
                <w:rFonts w:hint="eastAsia"/>
              </w:rPr>
              <w:t>内</w:t>
            </w:r>
            <w:r>
              <w:rPr>
                <w:rFonts w:hint="eastAsia"/>
              </w:rPr>
              <w:t xml:space="preserve">　</w:t>
            </w:r>
            <w:r w:rsidRPr="00470EB8">
              <w:rPr>
                <w:rFonts w:hint="eastAsia"/>
              </w:rPr>
              <w:t>容</w:t>
            </w:r>
          </w:p>
          <w:p w:rsidR="00A06868" w:rsidRDefault="00A06868" w:rsidP="00CB5E5D">
            <w:pPr>
              <w:ind w:left="240" w:hanging="240"/>
              <w:jc w:val="both"/>
            </w:pPr>
          </w:p>
          <w:p w:rsidR="00A06868" w:rsidRDefault="00A06868" w:rsidP="00CB5E5D">
            <w:pPr>
              <w:ind w:left="226" w:hangingChars="94" w:hanging="226"/>
              <w:jc w:val="both"/>
            </w:pPr>
            <w:r w:rsidRPr="00470EB8">
              <w:rPr>
                <w:rFonts w:hint="eastAsia"/>
              </w:rPr>
              <w:t>成</w:t>
            </w:r>
            <w:r>
              <w:rPr>
                <w:rFonts w:hint="eastAsia"/>
              </w:rPr>
              <w:t xml:space="preserve">　</w:t>
            </w:r>
            <w:r w:rsidRPr="00470EB8">
              <w:rPr>
                <w:rFonts w:hint="eastAsia"/>
              </w:rPr>
              <w:t>果</w:t>
            </w:r>
          </w:p>
          <w:p w:rsidR="00A06868" w:rsidRDefault="00A06868" w:rsidP="00CB5E5D">
            <w:pPr>
              <w:ind w:left="240" w:hanging="240"/>
              <w:jc w:val="both"/>
            </w:pPr>
          </w:p>
          <w:p w:rsidR="00A06868" w:rsidRPr="00470EB8" w:rsidRDefault="00A06868" w:rsidP="00CB5E5D">
            <w:pPr>
              <w:ind w:left="240" w:hanging="240"/>
              <w:jc w:val="both"/>
            </w:pPr>
            <w:r w:rsidRPr="00470EB8">
              <w:rPr>
                <w:rFonts w:hint="eastAsia"/>
              </w:rPr>
              <w:t>課</w:t>
            </w:r>
            <w:r>
              <w:rPr>
                <w:rFonts w:hint="eastAsia"/>
              </w:rPr>
              <w:t xml:space="preserve">　</w:t>
            </w:r>
            <w:r w:rsidRPr="00470EB8">
              <w:rPr>
                <w:rFonts w:hint="eastAsia"/>
              </w:rPr>
              <w:t>題</w:t>
            </w:r>
          </w:p>
        </w:tc>
        <w:tc>
          <w:tcPr>
            <w:tcW w:w="7371" w:type="dxa"/>
            <w:tcBorders>
              <w:top w:val="single" w:sz="12" w:space="0" w:color="auto"/>
              <w:bottom w:val="dashed" w:sz="4" w:space="0" w:color="auto"/>
            </w:tcBorders>
          </w:tcPr>
          <w:p w:rsidR="00A06868" w:rsidRPr="009103BF" w:rsidRDefault="00A06868" w:rsidP="00CB5E5D">
            <w:pPr>
              <w:ind w:left="0" w:firstLineChars="0" w:firstLine="0"/>
              <w:rPr>
                <w:color w:val="FF0000"/>
              </w:rPr>
            </w:pPr>
            <w:r w:rsidRPr="009103BF">
              <w:rPr>
                <w:rFonts w:hint="eastAsia"/>
                <w:color w:val="FF0000"/>
              </w:rPr>
              <w:t>特別支援学級の円滑な運営と、校内の</w:t>
            </w:r>
            <w:r>
              <w:rPr>
                <w:rFonts w:hint="eastAsia"/>
                <w:color w:val="FF0000"/>
              </w:rPr>
              <w:t>通常</w:t>
            </w:r>
            <w:r w:rsidRPr="009103BF">
              <w:rPr>
                <w:rFonts w:hint="eastAsia"/>
                <w:color w:val="FF0000"/>
              </w:rPr>
              <w:t>学級との交流授業の工夫。特別支援教育校内委員会の活用。</w:t>
            </w:r>
          </w:p>
          <w:p w:rsidR="00A06868" w:rsidRDefault="00A06868" w:rsidP="00CB5E5D">
            <w:pPr>
              <w:ind w:left="0" w:firstLineChars="0" w:firstLine="0"/>
              <w:rPr>
                <w:color w:val="FF0000"/>
              </w:rPr>
            </w:pPr>
            <w:r w:rsidRPr="009103BF">
              <w:rPr>
                <w:rFonts w:hint="eastAsia"/>
                <w:color w:val="FF0000"/>
              </w:rPr>
              <w:t>特別支援教育校内委員会が中心になって、通常学級における特別支援教育</w:t>
            </w:r>
            <w:r w:rsidR="00A71DC2">
              <w:rPr>
                <w:rFonts w:hint="eastAsia"/>
                <w:color w:val="FF0000"/>
              </w:rPr>
              <w:t>（固定学級及び通級指導学級）</w:t>
            </w:r>
            <w:r w:rsidRPr="009103BF">
              <w:rPr>
                <w:rFonts w:hint="eastAsia"/>
                <w:color w:val="FF0000"/>
              </w:rPr>
              <w:t>の校内支援体制を構築</w:t>
            </w:r>
            <w:r w:rsidR="00FE121A">
              <w:rPr>
                <w:rFonts w:hint="eastAsia"/>
                <w:color w:val="FF0000"/>
              </w:rPr>
              <w:t>できた。</w:t>
            </w:r>
          </w:p>
          <w:p w:rsidR="00A06868" w:rsidRPr="009103BF" w:rsidRDefault="00A06868" w:rsidP="00CB5E5D">
            <w:pPr>
              <w:ind w:left="0" w:firstLineChars="0" w:firstLine="0"/>
              <w:rPr>
                <w:color w:val="FF0000"/>
              </w:rPr>
            </w:pPr>
            <w:r>
              <w:rPr>
                <w:rFonts w:hint="eastAsia"/>
                <w:color w:val="FF0000"/>
              </w:rPr>
              <w:t>固定学級や通級指導学級に対する地域・保護者の正しい理解を得ること。また、特別支援学級が固定・通級の２学級体制となったことで、教材教具の購入や開発のために必要な予算が増大することとなるため、その予算措置。</w:t>
            </w:r>
          </w:p>
        </w:tc>
        <w:tc>
          <w:tcPr>
            <w:tcW w:w="1027" w:type="dxa"/>
            <w:vMerge w:val="restart"/>
            <w:tcBorders>
              <w:top w:val="single" w:sz="12" w:space="0" w:color="auto"/>
              <w:left w:val="single" w:sz="4" w:space="0" w:color="auto"/>
              <w:bottom w:val="nil"/>
              <w:right w:val="single" w:sz="12" w:space="0" w:color="auto"/>
            </w:tcBorders>
            <w:vAlign w:val="center"/>
          </w:tcPr>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r>
              <w:rPr>
                <w:rFonts w:hint="eastAsia"/>
              </w:rPr>
              <w:t>新小</w:t>
            </w: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DB0064" w:rsidRDefault="00DB0064" w:rsidP="00CB5E5D">
            <w:pPr>
              <w:ind w:left="240" w:hanging="240"/>
            </w:pPr>
          </w:p>
          <w:p w:rsidR="00A06868" w:rsidRDefault="00A06868" w:rsidP="00CB5E5D">
            <w:pPr>
              <w:ind w:left="240" w:hanging="240"/>
            </w:pPr>
            <w:r>
              <w:rPr>
                <w:rFonts w:hint="eastAsia"/>
              </w:rPr>
              <w:t>新中</w:t>
            </w: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r>
              <w:rPr>
                <w:rFonts w:hint="eastAsia"/>
              </w:rPr>
              <w:t>新小</w:t>
            </w: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r>
              <w:rPr>
                <w:rFonts w:hint="eastAsia"/>
              </w:rPr>
              <w:t>式小</w:t>
            </w:r>
          </w:p>
          <w:p w:rsidR="00A06868" w:rsidRPr="00DE3DB3" w:rsidRDefault="00A06868" w:rsidP="00CB5E5D">
            <w:pPr>
              <w:ind w:left="240" w:hanging="240"/>
            </w:pPr>
            <w:r w:rsidRPr="00DE3DB3">
              <w:rPr>
                <w:rFonts w:hint="eastAsia"/>
              </w:rPr>
              <w:t xml:space="preserve"> </w:t>
            </w:r>
            <w:r>
              <w:rPr>
                <w:rFonts w:hint="eastAsia"/>
              </w:rPr>
              <w:t xml:space="preserve">　</w:t>
            </w:r>
            <w:r w:rsidRPr="00DE3DB3">
              <w:rPr>
                <w:rFonts w:hint="eastAsia"/>
              </w:rPr>
              <w:t>B</w:t>
            </w: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p>
          <w:p w:rsidR="00A06868" w:rsidRDefault="00A06868" w:rsidP="00CB5E5D">
            <w:pPr>
              <w:ind w:left="240" w:hanging="240"/>
            </w:pPr>
            <w:r>
              <w:rPr>
                <w:rFonts w:hint="eastAsia"/>
              </w:rPr>
              <w:t>式中</w:t>
            </w:r>
          </w:p>
          <w:p w:rsidR="00A06868" w:rsidRDefault="00A06868" w:rsidP="00CB5E5D">
            <w:pPr>
              <w:ind w:left="240" w:hanging="240"/>
            </w:pPr>
          </w:p>
          <w:p w:rsidR="00B23861" w:rsidRDefault="00B23861" w:rsidP="00CB5E5D">
            <w:pPr>
              <w:ind w:left="240" w:hanging="240"/>
            </w:pPr>
          </w:p>
          <w:p w:rsidR="00A06868" w:rsidRPr="00470EB8" w:rsidRDefault="00A06868" w:rsidP="00CB5E5D">
            <w:pPr>
              <w:ind w:left="226" w:hangingChars="94" w:hanging="226"/>
            </w:pPr>
            <w:r w:rsidRPr="00082C7D">
              <w:rPr>
                <w:rFonts w:hint="eastAsia"/>
              </w:rPr>
              <w:t>達成度</w:t>
            </w:r>
          </w:p>
        </w:tc>
      </w:tr>
      <w:tr w:rsidR="00A06868" w:rsidTr="0098771A">
        <w:tblPrEx>
          <w:tblLook w:val="04A0"/>
        </w:tblPrEx>
        <w:trPr>
          <w:trHeight w:val="28"/>
        </w:trPr>
        <w:tc>
          <w:tcPr>
            <w:tcW w:w="959" w:type="dxa"/>
            <w:tcBorders>
              <w:top w:val="dashed" w:sz="4" w:space="0" w:color="auto"/>
              <w:left w:val="single" w:sz="12" w:space="0" w:color="auto"/>
              <w:bottom w:val="dashed" w:sz="4" w:space="0" w:color="auto"/>
            </w:tcBorders>
          </w:tcPr>
          <w:p w:rsidR="00A06868" w:rsidRDefault="00A06868" w:rsidP="00CB5E5D">
            <w:pPr>
              <w:ind w:left="240" w:hanging="240"/>
              <w:jc w:val="both"/>
            </w:pPr>
            <w:r>
              <w:rPr>
                <w:rFonts w:hint="eastAsia"/>
              </w:rPr>
              <w:t>内　容</w:t>
            </w:r>
          </w:p>
          <w:p w:rsidR="00A06868" w:rsidRDefault="00A06868" w:rsidP="00CB5E5D">
            <w:pPr>
              <w:ind w:left="240" w:hanging="240"/>
              <w:jc w:val="both"/>
            </w:pPr>
          </w:p>
          <w:p w:rsidR="00A06868" w:rsidRDefault="00A06868" w:rsidP="00CB5E5D">
            <w:pPr>
              <w:ind w:left="240" w:hanging="240"/>
              <w:jc w:val="both"/>
            </w:pPr>
            <w:r>
              <w:rPr>
                <w:rFonts w:hint="eastAsia"/>
              </w:rPr>
              <w:t>成　果</w:t>
            </w:r>
          </w:p>
          <w:p w:rsidR="00A06868" w:rsidRDefault="00A06868" w:rsidP="00CB5E5D">
            <w:pPr>
              <w:ind w:left="240" w:hanging="240"/>
              <w:jc w:val="both"/>
            </w:pPr>
          </w:p>
          <w:p w:rsidR="00A06868" w:rsidRDefault="00A06868" w:rsidP="00CB5E5D">
            <w:pPr>
              <w:ind w:left="240" w:hanging="240"/>
              <w:jc w:val="both"/>
            </w:pPr>
          </w:p>
          <w:p w:rsidR="00A06868" w:rsidRPr="00470EB8" w:rsidRDefault="00A06868" w:rsidP="00CB5E5D">
            <w:pPr>
              <w:ind w:left="240" w:hanging="240"/>
              <w:jc w:val="both"/>
            </w:pPr>
            <w:r>
              <w:rPr>
                <w:rFonts w:hint="eastAsia"/>
              </w:rPr>
              <w:t>課　題</w:t>
            </w:r>
          </w:p>
        </w:tc>
        <w:tc>
          <w:tcPr>
            <w:tcW w:w="7371" w:type="dxa"/>
            <w:tcBorders>
              <w:top w:val="dashed" w:sz="4" w:space="0" w:color="auto"/>
              <w:bottom w:val="dashed" w:sz="4" w:space="0" w:color="auto"/>
              <w:right w:val="single" w:sz="4" w:space="0" w:color="auto"/>
            </w:tcBorders>
          </w:tcPr>
          <w:p w:rsidR="00A06868" w:rsidRPr="003864C4" w:rsidRDefault="00A06868" w:rsidP="00CB5E5D">
            <w:pPr>
              <w:ind w:left="0" w:firstLineChars="0" w:firstLine="0"/>
              <w:rPr>
                <w:color w:val="FF0000"/>
              </w:rPr>
            </w:pPr>
            <w:r w:rsidRPr="003864C4">
              <w:rPr>
                <w:rFonts w:hint="eastAsia"/>
                <w:color w:val="FF0000"/>
              </w:rPr>
              <w:t>特別支援教育コーディネーターを中心に、</w:t>
            </w:r>
            <w:r>
              <w:rPr>
                <w:rFonts w:hint="eastAsia"/>
                <w:color w:val="FF0000"/>
              </w:rPr>
              <w:t>個別支援を視野に入れた取組みを実施している。</w:t>
            </w:r>
          </w:p>
          <w:p w:rsidR="00A06868" w:rsidRDefault="00A06868" w:rsidP="00CB5E5D">
            <w:pPr>
              <w:ind w:left="0" w:firstLineChars="0" w:firstLine="0"/>
              <w:rPr>
                <w:color w:val="FF0000"/>
              </w:rPr>
            </w:pPr>
            <w:r>
              <w:rPr>
                <w:rFonts w:hint="eastAsia"/>
                <w:color w:val="FF0000"/>
              </w:rPr>
              <w:t>中学校では、校内特別支援教育委員会を設置し、</w:t>
            </w:r>
            <w:r w:rsidRPr="003864C4">
              <w:rPr>
                <w:rFonts w:hint="eastAsia"/>
                <w:color w:val="FF0000"/>
              </w:rPr>
              <w:t>特別支援教育コーディネーター</w:t>
            </w:r>
            <w:r>
              <w:rPr>
                <w:rFonts w:hint="eastAsia"/>
                <w:color w:val="FF0000"/>
              </w:rPr>
              <w:t>を中心に、各学年の支援が必要な生徒について、校内で研修を行い、対応を図っている。</w:t>
            </w:r>
          </w:p>
          <w:p w:rsidR="00A06868" w:rsidRPr="00470EB8" w:rsidRDefault="00A06868" w:rsidP="00CB5E5D">
            <w:pPr>
              <w:ind w:left="0" w:firstLineChars="0" w:firstLine="0"/>
            </w:pPr>
            <w:r>
              <w:rPr>
                <w:rFonts w:hint="eastAsia"/>
                <w:color w:val="FF0000"/>
              </w:rPr>
              <w:t>中学において、平成26年度に通級学級の開設、平成27年度に固定学級の開設を視野に入れて、準備を進めている。また、中学校の校舎建設予定に伴い、特別支援教室の設置等について、検討を進める</w:t>
            </w:r>
            <w:r w:rsidRPr="003864C4">
              <w:rPr>
                <w:rFonts w:hint="eastAsia"/>
                <w:color w:val="FF0000"/>
              </w:rPr>
              <w:t>必要</w:t>
            </w:r>
            <w:r>
              <w:rPr>
                <w:rFonts w:hint="eastAsia"/>
                <w:color w:val="FF0000"/>
              </w:rPr>
              <w:t>がある</w:t>
            </w:r>
            <w:r w:rsidRPr="003864C4">
              <w:rPr>
                <w:rFonts w:hint="eastAsia"/>
                <w:color w:val="FF0000"/>
              </w:rPr>
              <w:t>。</w:t>
            </w:r>
          </w:p>
        </w:tc>
        <w:tc>
          <w:tcPr>
            <w:tcW w:w="1027" w:type="dxa"/>
            <w:vMerge/>
            <w:tcBorders>
              <w:left w:val="single" w:sz="4" w:space="0" w:color="auto"/>
              <w:bottom w:val="nil"/>
              <w:right w:val="single" w:sz="12" w:space="0" w:color="auto"/>
            </w:tcBorders>
          </w:tcPr>
          <w:p w:rsidR="00A06868" w:rsidRPr="00140B33" w:rsidRDefault="00A06868" w:rsidP="00CB5E5D">
            <w:pPr>
              <w:ind w:left="240" w:hanging="240"/>
            </w:pPr>
          </w:p>
        </w:tc>
      </w:tr>
      <w:tr w:rsidR="00A06868" w:rsidTr="00DB0064">
        <w:tblPrEx>
          <w:tblLook w:val="04A0"/>
        </w:tblPrEx>
        <w:tc>
          <w:tcPr>
            <w:tcW w:w="959" w:type="dxa"/>
            <w:tcBorders>
              <w:top w:val="dashed" w:sz="4" w:space="0" w:color="auto"/>
              <w:left w:val="single" w:sz="12" w:space="0" w:color="auto"/>
              <w:bottom w:val="dashed" w:sz="4" w:space="0" w:color="auto"/>
            </w:tcBorders>
          </w:tcPr>
          <w:p w:rsidR="00A06868" w:rsidRDefault="00A06868" w:rsidP="00DB0064">
            <w:pPr>
              <w:ind w:left="240" w:hanging="240"/>
              <w:jc w:val="both"/>
            </w:pPr>
            <w:r>
              <w:rPr>
                <w:rFonts w:hint="eastAsia"/>
              </w:rPr>
              <w:t>内　容</w:t>
            </w:r>
          </w:p>
          <w:p w:rsidR="00A06868" w:rsidRDefault="00A06868" w:rsidP="00DB0064">
            <w:pPr>
              <w:ind w:left="240" w:hanging="240"/>
              <w:jc w:val="both"/>
            </w:pPr>
          </w:p>
          <w:p w:rsidR="00DB0064" w:rsidRDefault="00DB0064" w:rsidP="00DB0064">
            <w:pPr>
              <w:ind w:left="240" w:hanging="240"/>
              <w:jc w:val="both"/>
            </w:pPr>
          </w:p>
          <w:p w:rsidR="00A06868" w:rsidRDefault="00A06868" w:rsidP="00DB0064">
            <w:pPr>
              <w:ind w:left="240" w:hanging="240"/>
              <w:jc w:val="both"/>
            </w:pPr>
            <w:r>
              <w:rPr>
                <w:rFonts w:hint="eastAsia"/>
              </w:rPr>
              <w:t>成　果</w:t>
            </w:r>
          </w:p>
          <w:p w:rsidR="00A06868" w:rsidRDefault="00A06868" w:rsidP="00DB0064">
            <w:pPr>
              <w:ind w:left="240" w:hanging="240"/>
              <w:jc w:val="both"/>
            </w:pPr>
          </w:p>
          <w:p w:rsidR="00A06868" w:rsidRDefault="00A06868" w:rsidP="00DB0064">
            <w:pPr>
              <w:ind w:left="240" w:hanging="240"/>
              <w:jc w:val="both"/>
            </w:pPr>
            <w:r>
              <w:rPr>
                <w:rFonts w:hint="eastAsia"/>
              </w:rPr>
              <w:t>課　題</w:t>
            </w:r>
          </w:p>
        </w:tc>
        <w:tc>
          <w:tcPr>
            <w:tcW w:w="7371" w:type="dxa"/>
            <w:tcBorders>
              <w:top w:val="dashed" w:sz="4" w:space="0" w:color="auto"/>
              <w:bottom w:val="dashed" w:sz="4" w:space="0" w:color="auto"/>
              <w:right w:val="single" w:sz="4" w:space="0" w:color="auto"/>
            </w:tcBorders>
          </w:tcPr>
          <w:p w:rsidR="00A06868" w:rsidRPr="00CB7C6A" w:rsidRDefault="00A06868" w:rsidP="00CB5E5D">
            <w:pPr>
              <w:ind w:left="0" w:firstLineChars="0" w:firstLine="0"/>
              <w:rPr>
                <w:color w:val="FF0000"/>
              </w:rPr>
            </w:pPr>
            <w:r w:rsidRPr="00CB7C6A">
              <w:rPr>
                <w:rFonts w:hint="eastAsia"/>
                <w:color w:val="FF0000"/>
              </w:rPr>
              <w:t>保育園、小・中・高校の各学校、子ども家庭支援センター、診療所医師による特別支援教育推進協議会を毎学期開催し、児童・生徒の現状と対策について検討。</w:t>
            </w:r>
          </w:p>
          <w:p w:rsidR="00A06868" w:rsidRPr="00CB7C6A" w:rsidRDefault="00A06868" w:rsidP="00CB5E5D">
            <w:pPr>
              <w:ind w:leftChars="-6" w:left="-14" w:firstLineChars="6" w:firstLine="14"/>
              <w:rPr>
                <w:color w:val="FF0000"/>
              </w:rPr>
            </w:pPr>
            <w:r w:rsidRPr="00CB7C6A">
              <w:rPr>
                <w:rFonts w:hint="eastAsia"/>
                <w:color w:val="FF0000"/>
              </w:rPr>
              <w:t>地域の子どもたちの情報をもとに、特別支援学級の設置及び特別支援教育の推進に寄与している。</w:t>
            </w:r>
          </w:p>
          <w:p w:rsidR="00A06868" w:rsidRPr="00457C3F" w:rsidRDefault="00A06868" w:rsidP="00CB5E5D">
            <w:pPr>
              <w:ind w:left="240" w:hanging="240"/>
            </w:pPr>
            <w:r w:rsidRPr="00CB7C6A">
              <w:rPr>
                <w:rFonts w:hint="eastAsia"/>
                <w:color w:val="FF0000"/>
              </w:rPr>
              <w:t>学校施設の充実及び人材の確保。</w:t>
            </w:r>
          </w:p>
        </w:tc>
        <w:tc>
          <w:tcPr>
            <w:tcW w:w="1027" w:type="dxa"/>
            <w:vMerge/>
            <w:tcBorders>
              <w:left w:val="single" w:sz="4" w:space="0" w:color="auto"/>
              <w:bottom w:val="nil"/>
              <w:right w:val="single" w:sz="12" w:space="0" w:color="auto"/>
            </w:tcBorders>
          </w:tcPr>
          <w:p w:rsidR="00A06868" w:rsidRPr="00082C7D" w:rsidRDefault="00A06868" w:rsidP="00CB5E5D">
            <w:pPr>
              <w:ind w:left="240" w:hanging="240"/>
            </w:pPr>
          </w:p>
        </w:tc>
      </w:tr>
      <w:tr w:rsidR="00A06868" w:rsidTr="0098771A">
        <w:tblPrEx>
          <w:tblLook w:val="04A0"/>
        </w:tblPrEx>
        <w:trPr>
          <w:trHeight w:val="1765"/>
        </w:trPr>
        <w:tc>
          <w:tcPr>
            <w:tcW w:w="959" w:type="dxa"/>
            <w:tcBorders>
              <w:top w:val="dashed" w:sz="4" w:space="0" w:color="auto"/>
              <w:left w:val="single" w:sz="12" w:space="0" w:color="auto"/>
              <w:bottom w:val="dashed" w:sz="4" w:space="0" w:color="auto"/>
            </w:tcBorders>
          </w:tcPr>
          <w:p w:rsidR="00A06868" w:rsidRDefault="00A06868" w:rsidP="00CB5E5D">
            <w:pPr>
              <w:ind w:left="240" w:hanging="240"/>
              <w:jc w:val="both"/>
            </w:pPr>
            <w:r>
              <w:rPr>
                <w:rFonts w:hint="eastAsia"/>
              </w:rPr>
              <w:t>内　容</w:t>
            </w:r>
          </w:p>
          <w:p w:rsidR="00A06868" w:rsidRDefault="00A06868" w:rsidP="00CB5E5D">
            <w:pPr>
              <w:ind w:left="240" w:hanging="240"/>
              <w:jc w:val="both"/>
            </w:pPr>
          </w:p>
          <w:p w:rsidR="00A06868" w:rsidRDefault="00A06868" w:rsidP="00CB5E5D">
            <w:pPr>
              <w:ind w:left="240" w:hanging="240"/>
              <w:jc w:val="both"/>
            </w:pPr>
            <w:r>
              <w:rPr>
                <w:rFonts w:hint="eastAsia"/>
              </w:rPr>
              <w:t>成　果</w:t>
            </w:r>
          </w:p>
          <w:p w:rsidR="00A06868" w:rsidRDefault="00A06868" w:rsidP="00CB5E5D">
            <w:pPr>
              <w:ind w:left="240" w:hanging="240"/>
              <w:jc w:val="both"/>
            </w:pPr>
            <w:r>
              <w:rPr>
                <w:rFonts w:hint="eastAsia"/>
              </w:rPr>
              <w:t>課　題</w:t>
            </w:r>
          </w:p>
        </w:tc>
        <w:tc>
          <w:tcPr>
            <w:tcW w:w="7371" w:type="dxa"/>
            <w:tcBorders>
              <w:top w:val="dashed" w:sz="4" w:space="0" w:color="auto"/>
              <w:bottom w:val="dashed" w:sz="4" w:space="0" w:color="auto"/>
              <w:right w:val="single" w:sz="4" w:space="0" w:color="auto"/>
            </w:tcBorders>
          </w:tcPr>
          <w:p w:rsidR="00A06868" w:rsidRPr="003864C4" w:rsidRDefault="00A06868" w:rsidP="00CB5E5D">
            <w:pPr>
              <w:ind w:leftChars="-7" w:left="-3" w:hangingChars="6" w:hanging="14"/>
              <w:rPr>
                <w:color w:val="FF0000"/>
              </w:rPr>
            </w:pPr>
            <w:r w:rsidRPr="003864C4">
              <w:rPr>
                <w:rFonts w:hint="eastAsia"/>
                <w:color w:val="FF0000"/>
              </w:rPr>
              <w:t>一人一人の学習に関しての指導法を工夫するとともに、情報交換を行った。</w:t>
            </w:r>
          </w:p>
          <w:p w:rsidR="00A06868" w:rsidRPr="003864C4" w:rsidRDefault="00A06868" w:rsidP="00CB5E5D">
            <w:pPr>
              <w:ind w:left="0" w:firstLineChars="0" w:firstLine="0"/>
              <w:rPr>
                <w:color w:val="FF0000"/>
              </w:rPr>
            </w:pPr>
            <w:r w:rsidRPr="003864C4">
              <w:rPr>
                <w:rFonts w:hint="eastAsia"/>
                <w:color w:val="FF0000"/>
              </w:rPr>
              <w:t>きめ細かい学習指導を行えるよう、特別支援指導計画を作成した。</w:t>
            </w:r>
          </w:p>
          <w:p w:rsidR="00A06868" w:rsidRPr="00696617" w:rsidRDefault="00A06868" w:rsidP="00CB5E5D">
            <w:pPr>
              <w:ind w:left="0" w:firstLineChars="0" w:firstLine="0"/>
            </w:pPr>
            <w:r w:rsidRPr="003864C4">
              <w:rPr>
                <w:rFonts w:hint="eastAsia"/>
                <w:color w:val="FF0000"/>
              </w:rPr>
              <w:t>個別指導計画による成果と課題の検証と向上が課題。</w:t>
            </w:r>
          </w:p>
        </w:tc>
        <w:tc>
          <w:tcPr>
            <w:tcW w:w="1027" w:type="dxa"/>
            <w:vMerge/>
            <w:tcBorders>
              <w:left w:val="single" w:sz="4" w:space="0" w:color="auto"/>
              <w:bottom w:val="nil"/>
              <w:right w:val="single" w:sz="12" w:space="0" w:color="auto"/>
            </w:tcBorders>
          </w:tcPr>
          <w:p w:rsidR="00A06868" w:rsidRPr="00140B33" w:rsidRDefault="00A06868" w:rsidP="00CB5E5D">
            <w:pPr>
              <w:ind w:left="240" w:hanging="240"/>
            </w:pPr>
          </w:p>
        </w:tc>
      </w:tr>
      <w:tr w:rsidR="00A06868" w:rsidTr="0098771A">
        <w:tblPrEx>
          <w:tblLook w:val="04A0"/>
        </w:tblPrEx>
        <w:trPr>
          <w:trHeight w:val="1762"/>
        </w:trPr>
        <w:tc>
          <w:tcPr>
            <w:tcW w:w="959" w:type="dxa"/>
            <w:tcBorders>
              <w:top w:val="dashed" w:sz="4" w:space="0" w:color="auto"/>
              <w:left w:val="single" w:sz="12" w:space="0" w:color="auto"/>
              <w:bottom w:val="nil"/>
            </w:tcBorders>
            <w:vAlign w:val="center"/>
          </w:tcPr>
          <w:p w:rsidR="00A06868" w:rsidRDefault="00A06868" w:rsidP="00CB5E5D">
            <w:pPr>
              <w:ind w:left="240" w:hanging="240"/>
            </w:pPr>
            <w:r>
              <w:rPr>
                <w:rFonts w:hint="eastAsia"/>
              </w:rPr>
              <w:t>内　容</w:t>
            </w:r>
          </w:p>
          <w:p w:rsidR="00A06868" w:rsidRDefault="00A06868" w:rsidP="00CB5E5D">
            <w:pPr>
              <w:ind w:left="240" w:hanging="240"/>
            </w:pPr>
          </w:p>
          <w:p w:rsidR="00A06868" w:rsidRDefault="00A06868" w:rsidP="00CB5E5D">
            <w:pPr>
              <w:ind w:left="240" w:hanging="240"/>
            </w:pPr>
            <w:r>
              <w:rPr>
                <w:rFonts w:hint="eastAsia"/>
              </w:rPr>
              <w:t>成　果</w:t>
            </w:r>
          </w:p>
          <w:p w:rsidR="00A06868" w:rsidRDefault="00A06868" w:rsidP="00CB5E5D">
            <w:pPr>
              <w:ind w:left="0" w:firstLineChars="0" w:firstLine="0"/>
            </w:pPr>
          </w:p>
          <w:p w:rsidR="00A06868" w:rsidRDefault="00A06868" w:rsidP="00CB5E5D">
            <w:pPr>
              <w:ind w:left="240" w:hanging="240"/>
            </w:pPr>
            <w:r>
              <w:rPr>
                <w:rFonts w:hint="eastAsia"/>
              </w:rPr>
              <w:t>課　題</w:t>
            </w:r>
          </w:p>
        </w:tc>
        <w:tc>
          <w:tcPr>
            <w:tcW w:w="7371" w:type="dxa"/>
            <w:tcBorders>
              <w:top w:val="dashed" w:sz="4" w:space="0" w:color="auto"/>
              <w:bottom w:val="nil"/>
              <w:right w:val="single" w:sz="4" w:space="0" w:color="auto"/>
            </w:tcBorders>
          </w:tcPr>
          <w:p w:rsidR="00A06868" w:rsidRDefault="00A06868" w:rsidP="00CB5E5D">
            <w:pPr>
              <w:ind w:leftChars="-7" w:left="-3" w:hangingChars="6" w:hanging="14"/>
              <w:rPr>
                <w:color w:val="FF0000"/>
              </w:rPr>
            </w:pPr>
            <w:r>
              <w:rPr>
                <w:rFonts w:hint="eastAsia"/>
                <w:color w:val="FF0000"/>
              </w:rPr>
              <w:t>各教科で、きめ細かい学習指導を工夫するとともに、全生徒の個別指導計画を作成した。</w:t>
            </w:r>
          </w:p>
          <w:p w:rsidR="00A06868" w:rsidRDefault="00A06868" w:rsidP="00CB5E5D">
            <w:pPr>
              <w:ind w:leftChars="-7" w:left="-3" w:hangingChars="6" w:hanging="14"/>
              <w:rPr>
                <w:color w:val="FF0000"/>
              </w:rPr>
            </w:pPr>
            <w:r>
              <w:rPr>
                <w:rFonts w:hint="eastAsia"/>
                <w:color w:val="FF0000"/>
              </w:rPr>
              <w:t>授業中の生徒の心の動きの把握と、生徒への働きかけの工夫・改善がされた。</w:t>
            </w:r>
          </w:p>
          <w:p w:rsidR="00A06868" w:rsidRDefault="00A06868" w:rsidP="00CB5E5D">
            <w:pPr>
              <w:ind w:left="0" w:firstLineChars="0" w:firstLine="0"/>
            </w:pPr>
            <w:r>
              <w:rPr>
                <w:rFonts w:hint="eastAsia"/>
                <w:color w:val="FF0000"/>
              </w:rPr>
              <w:t>個別指導計画の検証の継続。</w:t>
            </w:r>
          </w:p>
        </w:tc>
        <w:tc>
          <w:tcPr>
            <w:tcW w:w="1027" w:type="dxa"/>
            <w:vMerge/>
            <w:tcBorders>
              <w:left w:val="single" w:sz="4" w:space="0" w:color="auto"/>
              <w:bottom w:val="nil"/>
              <w:right w:val="single" w:sz="12" w:space="0" w:color="auto"/>
            </w:tcBorders>
          </w:tcPr>
          <w:p w:rsidR="00A06868" w:rsidRPr="00470EB8" w:rsidRDefault="00A06868" w:rsidP="00CB5E5D">
            <w:pPr>
              <w:ind w:left="240" w:hanging="240"/>
            </w:pPr>
          </w:p>
        </w:tc>
      </w:tr>
      <w:tr w:rsidR="00A06868" w:rsidTr="0098771A">
        <w:tblPrEx>
          <w:tblLook w:val="04A0"/>
        </w:tblPrEx>
        <w:trPr>
          <w:trHeight w:val="1100"/>
        </w:trPr>
        <w:tc>
          <w:tcPr>
            <w:tcW w:w="959" w:type="dxa"/>
            <w:tcBorders>
              <w:top w:val="single" w:sz="12" w:space="0" w:color="auto"/>
              <w:left w:val="single" w:sz="12" w:space="0" w:color="auto"/>
              <w:bottom w:val="single" w:sz="12" w:space="0" w:color="auto"/>
            </w:tcBorders>
          </w:tcPr>
          <w:p w:rsidR="00A06868" w:rsidRDefault="00A06868" w:rsidP="00CB5E5D">
            <w:pPr>
              <w:ind w:left="240" w:hanging="240"/>
            </w:pPr>
            <w:r w:rsidRPr="00470EB8">
              <w:rPr>
                <w:rFonts w:hint="eastAsia"/>
              </w:rPr>
              <w:t>項</w:t>
            </w:r>
            <w:r>
              <w:rPr>
                <w:rFonts w:hint="eastAsia"/>
              </w:rPr>
              <w:t xml:space="preserve">　</w:t>
            </w:r>
            <w:r w:rsidRPr="00470EB8">
              <w:rPr>
                <w:rFonts w:hint="eastAsia"/>
              </w:rPr>
              <w:t>目</w:t>
            </w:r>
          </w:p>
          <w:p w:rsidR="00A06868" w:rsidRPr="00470EB8" w:rsidRDefault="00A06868" w:rsidP="00CB5E5D">
            <w:pPr>
              <w:ind w:left="240" w:hanging="240"/>
            </w:pPr>
            <w:r w:rsidRPr="00470EB8">
              <w:rPr>
                <w:rFonts w:hint="eastAsia"/>
              </w:rPr>
              <w:t>（４）</w:t>
            </w:r>
          </w:p>
        </w:tc>
        <w:tc>
          <w:tcPr>
            <w:tcW w:w="7371" w:type="dxa"/>
            <w:tcBorders>
              <w:top w:val="single" w:sz="12" w:space="0" w:color="auto"/>
              <w:bottom w:val="single" w:sz="12" w:space="0" w:color="auto"/>
              <w:right w:val="single" w:sz="4" w:space="0" w:color="auto"/>
            </w:tcBorders>
          </w:tcPr>
          <w:p w:rsidR="00A06868" w:rsidRPr="00470EB8" w:rsidRDefault="00A06868" w:rsidP="00CB5E5D">
            <w:pPr>
              <w:ind w:left="0" w:firstLineChars="0" w:firstLine="0"/>
            </w:pPr>
            <w:r w:rsidRPr="00470EB8">
              <w:rPr>
                <w:rFonts w:hint="eastAsia"/>
              </w:rPr>
              <w:t>児童・生徒が自己理解を深め、主体的に進路を選択する能力と望ましい勤労観・職業観を身につけることができるよう、進路指導の改善・充実に努める。</w:t>
            </w:r>
          </w:p>
        </w:tc>
        <w:tc>
          <w:tcPr>
            <w:tcW w:w="1027" w:type="dxa"/>
            <w:vMerge/>
            <w:tcBorders>
              <w:left w:val="single" w:sz="4" w:space="0" w:color="auto"/>
              <w:bottom w:val="nil"/>
              <w:right w:val="single" w:sz="12" w:space="0" w:color="auto"/>
            </w:tcBorders>
          </w:tcPr>
          <w:p w:rsidR="00A06868" w:rsidRPr="00470EB8" w:rsidRDefault="00A06868" w:rsidP="00CB5E5D">
            <w:pPr>
              <w:ind w:left="240" w:hanging="240"/>
            </w:pPr>
          </w:p>
        </w:tc>
      </w:tr>
      <w:tr w:rsidR="00B23861" w:rsidTr="00CB5E5D">
        <w:tblPrEx>
          <w:tblLook w:val="04A0"/>
        </w:tblPrEx>
        <w:trPr>
          <w:trHeight w:val="820"/>
        </w:trPr>
        <w:tc>
          <w:tcPr>
            <w:tcW w:w="959" w:type="dxa"/>
            <w:tcBorders>
              <w:top w:val="single" w:sz="12" w:space="0" w:color="auto"/>
              <w:left w:val="single" w:sz="12" w:space="0" w:color="auto"/>
              <w:bottom w:val="dashSmallGap" w:sz="4" w:space="0" w:color="auto"/>
            </w:tcBorders>
          </w:tcPr>
          <w:p w:rsidR="00B23861" w:rsidRPr="00470EB8" w:rsidRDefault="00B23861" w:rsidP="00CB5E5D">
            <w:pPr>
              <w:ind w:left="240" w:hanging="240"/>
            </w:pPr>
            <w:r w:rsidRPr="00470EB8">
              <w:rPr>
                <w:rFonts w:hint="eastAsia"/>
              </w:rPr>
              <w:t>内</w:t>
            </w:r>
            <w:r>
              <w:rPr>
                <w:rFonts w:hint="eastAsia"/>
              </w:rPr>
              <w:t xml:space="preserve">　</w:t>
            </w:r>
            <w:r w:rsidRPr="00470EB8">
              <w:rPr>
                <w:rFonts w:hint="eastAsia"/>
              </w:rPr>
              <w:t>容</w:t>
            </w:r>
          </w:p>
          <w:p w:rsidR="00B23861" w:rsidRPr="00470EB8" w:rsidRDefault="00B23861" w:rsidP="00CB5E5D">
            <w:pPr>
              <w:ind w:left="240" w:hanging="240"/>
            </w:pPr>
            <w:r w:rsidRPr="00470EB8">
              <w:rPr>
                <w:rFonts w:hint="eastAsia"/>
              </w:rPr>
              <w:t>成</w:t>
            </w:r>
            <w:r>
              <w:rPr>
                <w:rFonts w:hint="eastAsia"/>
              </w:rPr>
              <w:t xml:space="preserve">　</w:t>
            </w:r>
            <w:r w:rsidRPr="00470EB8">
              <w:rPr>
                <w:rFonts w:hint="eastAsia"/>
              </w:rPr>
              <w:t>果</w:t>
            </w:r>
          </w:p>
          <w:p w:rsidR="00B23861" w:rsidRDefault="00B23861" w:rsidP="00CB5E5D">
            <w:pPr>
              <w:ind w:left="240" w:hanging="240"/>
            </w:pPr>
          </w:p>
          <w:p w:rsidR="00B23861" w:rsidRPr="00470EB8" w:rsidRDefault="00B23861" w:rsidP="00CB5E5D">
            <w:pPr>
              <w:ind w:left="240" w:hanging="240"/>
            </w:pPr>
            <w:r w:rsidRPr="00470EB8">
              <w:rPr>
                <w:rFonts w:hint="eastAsia"/>
              </w:rPr>
              <w:t>課</w:t>
            </w:r>
            <w:r>
              <w:rPr>
                <w:rFonts w:hint="eastAsia"/>
              </w:rPr>
              <w:t xml:space="preserve">　</w:t>
            </w:r>
            <w:r w:rsidRPr="00470EB8">
              <w:rPr>
                <w:rFonts w:hint="eastAsia"/>
              </w:rPr>
              <w:t>題</w:t>
            </w:r>
            <w:r>
              <w:rPr>
                <w:rFonts w:hint="eastAsia"/>
              </w:rPr>
              <w:t xml:space="preserve">　</w:t>
            </w:r>
          </w:p>
        </w:tc>
        <w:tc>
          <w:tcPr>
            <w:tcW w:w="7371" w:type="dxa"/>
            <w:tcBorders>
              <w:top w:val="single" w:sz="12" w:space="0" w:color="auto"/>
              <w:bottom w:val="dashSmallGap" w:sz="4" w:space="0" w:color="auto"/>
              <w:right w:val="single" w:sz="4" w:space="0" w:color="auto"/>
            </w:tcBorders>
          </w:tcPr>
          <w:p w:rsidR="00B23861" w:rsidRPr="00C93DF6" w:rsidRDefault="00B23861" w:rsidP="00CB5E5D">
            <w:pPr>
              <w:ind w:left="240" w:hanging="240"/>
              <w:rPr>
                <w:color w:val="FF0000"/>
              </w:rPr>
            </w:pPr>
            <w:r>
              <w:rPr>
                <w:rFonts w:hint="eastAsia"/>
                <w:color w:val="FF0000"/>
              </w:rPr>
              <w:t>社会科見学等において各施設で働く方々の様子を知る</w:t>
            </w:r>
            <w:r w:rsidRPr="00C93DF6">
              <w:rPr>
                <w:rFonts w:hint="eastAsia"/>
                <w:color w:val="FF0000"/>
              </w:rPr>
              <w:t>。</w:t>
            </w:r>
          </w:p>
          <w:p w:rsidR="00B23861" w:rsidRDefault="00B23861" w:rsidP="00CB5E5D">
            <w:pPr>
              <w:ind w:left="0" w:firstLineChars="0" w:firstLine="0"/>
              <w:rPr>
                <w:color w:val="FF0000"/>
              </w:rPr>
            </w:pPr>
            <w:r>
              <w:rPr>
                <w:rFonts w:hint="eastAsia"/>
                <w:color w:val="FF0000"/>
              </w:rPr>
              <w:t>各施設で働く方々の様子を見たり聞いたりすることで、一人一人の児童が働くことの大切さや難しさを知ることが出来た。</w:t>
            </w:r>
          </w:p>
          <w:p w:rsidR="00B23861" w:rsidRPr="00EA32A5" w:rsidRDefault="00B23861" w:rsidP="00CB5E5D">
            <w:pPr>
              <w:ind w:left="0" w:firstLineChars="0" w:firstLine="0"/>
              <w:rPr>
                <w:color w:val="FF0000"/>
              </w:rPr>
            </w:pPr>
            <w:r>
              <w:rPr>
                <w:rFonts w:hint="eastAsia"/>
                <w:color w:val="FF0000"/>
              </w:rPr>
              <w:t xml:space="preserve">今後実際の勤労体験を取り入れることで、自分の進路について、より実感を持って考えさせていきたい。　　　　　　</w:t>
            </w:r>
          </w:p>
        </w:tc>
        <w:tc>
          <w:tcPr>
            <w:tcW w:w="1027" w:type="dxa"/>
            <w:vMerge w:val="restart"/>
            <w:tcBorders>
              <w:top w:val="single" w:sz="12" w:space="0" w:color="auto"/>
              <w:left w:val="single" w:sz="4" w:space="0" w:color="auto"/>
              <w:right w:val="single" w:sz="12" w:space="0" w:color="auto"/>
            </w:tcBorders>
            <w:vAlign w:val="center"/>
          </w:tcPr>
          <w:p w:rsidR="00B23861" w:rsidRDefault="00B23861" w:rsidP="00CB5E5D">
            <w:pPr>
              <w:ind w:left="0" w:firstLineChars="0" w:firstLine="0"/>
            </w:pPr>
            <w:r>
              <w:rPr>
                <w:rFonts w:hint="eastAsia"/>
              </w:rPr>
              <w:t xml:space="preserve"> 　</w:t>
            </w:r>
          </w:p>
          <w:p w:rsidR="00B23861" w:rsidRDefault="00B23861" w:rsidP="00CB5E5D">
            <w:pPr>
              <w:ind w:left="0" w:firstLineChars="0" w:firstLine="0"/>
            </w:pPr>
          </w:p>
          <w:p w:rsidR="00B23861" w:rsidRDefault="00D726CB" w:rsidP="00CB5E5D">
            <w:pPr>
              <w:ind w:left="0" w:firstLineChars="0" w:firstLine="0"/>
            </w:pPr>
            <w:r>
              <w:rPr>
                <w:rFonts w:hint="eastAsia"/>
              </w:rPr>
              <w:t>新小？</w:t>
            </w:r>
          </w:p>
          <w:p w:rsidR="00B23861" w:rsidRDefault="00B23861" w:rsidP="00CB5E5D">
            <w:pPr>
              <w:ind w:left="0" w:firstLineChars="0" w:firstLine="0"/>
            </w:pPr>
          </w:p>
          <w:p w:rsidR="00B23861" w:rsidRDefault="00B23861" w:rsidP="00CB5E5D">
            <w:pPr>
              <w:ind w:left="0" w:firstLineChars="0" w:firstLine="0"/>
            </w:pPr>
          </w:p>
          <w:p w:rsidR="00B23861" w:rsidRDefault="00D726CB" w:rsidP="00CB5E5D">
            <w:pPr>
              <w:ind w:left="0" w:firstLineChars="0" w:firstLine="0"/>
            </w:pPr>
            <w:r>
              <w:rPr>
                <w:rFonts w:hint="eastAsia"/>
              </w:rPr>
              <w:t>式小</w:t>
            </w:r>
          </w:p>
          <w:p w:rsidR="00B23861" w:rsidRDefault="00B23861" w:rsidP="00CB5E5D">
            <w:pPr>
              <w:ind w:left="0" w:firstLineChars="0" w:firstLine="0"/>
            </w:pPr>
          </w:p>
          <w:p w:rsidR="00B23861" w:rsidRDefault="00B23861" w:rsidP="00CB5E5D">
            <w:pPr>
              <w:ind w:left="0" w:firstLineChars="0" w:firstLine="0"/>
            </w:pPr>
          </w:p>
          <w:p w:rsidR="00B23861" w:rsidRDefault="00B23861" w:rsidP="00CB5E5D">
            <w:pPr>
              <w:ind w:left="0" w:firstLineChars="0" w:firstLine="0"/>
            </w:pPr>
          </w:p>
          <w:p w:rsidR="00B23861" w:rsidRDefault="00B23861" w:rsidP="00CB5E5D">
            <w:pPr>
              <w:ind w:left="0" w:firstLineChars="0" w:firstLine="0"/>
            </w:pPr>
          </w:p>
          <w:p w:rsidR="00B23861" w:rsidRDefault="00D726CB" w:rsidP="00CB5E5D">
            <w:pPr>
              <w:ind w:left="0" w:firstLineChars="0" w:firstLine="0"/>
            </w:pPr>
            <w:r>
              <w:rPr>
                <w:rFonts w:hint="eastAsia"/>
              </w:rPr>
              <w:t>新中</w:t>
            </w:r>
          </w:p>
          <w:p w:rsidR="00B23861" w:rsidRDefault="00B23861" w:rsidP="00CB5E5D">
            <w:pPr>
              <w:ind w:left="0" w:firstLineChars="0" w:firstLine="0"/>
            </w:pPr>
          </w:p>
          <w:p w:rsidR="00B23861" w:rsidRDefault="00B23861" w:rsidP="00CB5E5D">
            <w:pPr>
              <w:ind w:left="0" w:firstLineChars="0" w:firstLine="0"/>
            </w:pPr>
          </w:p>
          <w:p w:rsidR="00B23861" w:rsidRDefault="00B23861" w:rsidP="00CB5E5D">
            <w:pPr>
              <w:ind w:left="0" w:firstLineChars="0" w:firstLine="0"/>
            </w:pPr>
          </w:p>
          <w:p w:rsidR="00B23861" w:rsidRDefault="00B23861" w:rsidP="00CB5E5D">
            <w:pPr>
              <w:ind w:left="0" w:firstLineChars="0" w:firstLine="0"/>
            </w:pPr>
          </w:p>
          <w:p w:rsidR="00B23861" w:rsidRDefault="00B23861" w:rsidP="00CB5E5D">
            <w:pPr>
              <w:ind w:left="0" w:firstLineChars="0" w:firstLine="0"/>
            </w:pPr>
          </w:p>
          <w:p w:rsidR="00B23861" w:rsidRDefault="00B23861" w:rsidP="00CB5E5D">
            <w:pPr>
              <w:ind w:left="0" w:firstLineChars="0" w:firstLine="0"/>
            </w:pPr>
            <w:r>
              <w:rPr>
                <w:rFonts w:hint="eastAsia"/>
              </w:rPr>
              <w:t xml:space="preserve">式中　</w:t>
            </w:r>
          </w:p>
          <w:p w:rsidR="00B23861" w:rsidRDefault="00B23861" w:rsidP="00CB5E5D">
            <w:pPr>
              <w:ind w:left="240" w:hanging="240"/>
            </w:pPr>
          </w:p>
          <w:p w:rsidR="00B23861" w:rsidRPr="00470EB8" w:rsidRDefault="00B23861" w:rsidP="00CB5E5D">
            <w:pPr>
              <w:ind w:left="240" w:hanging="240"/>
            </w:pPr>
          </w:p>
        </w:tc>
      </w:tr>
      <w:tr w:rsidR="00B23861" w:rsidTr="00CB5E5D">
        <w:tblPrEx>
          <w:tblLook w:val="04A0"/>
        </w:tblPrEx>
        <w:trPr>
          <w:trHeight w:val="1140"/>
        </w:trPr>
        <w:tc>
          <w:tcPr>
            <w:tcW w:w="959" w:type="dxa"/>
            <w:tcBorders>
              <w:top w:val="dashSmallGap" w:sz="4" w:space="0" w:color="auto"/>
              <w:left w:val="single" w:sz="12" w:space="0" w:color="auto"/>
              <w:bottom w:val="dashed" w:sz="4" w:space="0" w:color="auto"/>
            </w:tcBorders>
          </w:tcPr>
          <w:p w:rsidR="00B23861" w:rsidRPr="00470EB8" w:rsidRDefault="00B23861" w:rsidP="00CB5E5D">
            <w:pPr>
              <w:ind w:left="240" w:hanging="240"/>
            </w:pPr>
            <w:r w:rsidRPr="00470EB8">
              <w:rPr>
                <w:rFonts w:hint="eastAsia"/>
              </w:rPr>
              <w:t>内</w:t>
            </w:r>
            <w:r>
              <w:rPr>
                <w:rFonts w:hint="eastAsia"/>
              </w:rPr>
              <w:t xml:space="preserve">　</w:t>
            </w:r>
            <w:r w:rsidRPr="00470EB8">
              <w:rPr>
                <w:rFonts w:hint="eastAsia"/>
              </w:rPr>
              <w:t>容</w:t>
            </w:r>
          </w:p>
          <w:p w:rsidR="00B23861" w:rsidRPr="00470EB8" w:rsidRDefault="00B23861" w:rsidP="00CB5E5D">
            <w:pPr>
              <w:ind w:left="240" w:hanging="240"/>
            </w:pPr>
            <w:r w:rsidRPr="00470EB8">
              <w:rPr>
                <w:rFonts w:hint="eastAsia"/>
              </w:rPr>
              <w:t>成</w:t>
            </w:r>
            <w:r>
              <w:rPr>
                <w:rFonts w:hint="eastAsia"/>
              </w:rPr>
              <w:t xml:space="preserve">　</w:t>
            </w:r>
            <w:r w:rsidRPr="00470EB8">
              <w:rPr>
                <w:rFonts w:hint="eastAsia"/>
              </w:rPr>
              <w:t>果</w:t>
            </w:r>
          </w:p>
          <w:p w:rsidR="00B23861" w:rsidRPr="00470EB8" w:rsidRDefault="00B23861" w:rsidP="00CB5E5D">
            <w:pPr>
              <w:ind w:left="240" w:hanging="240"/>
            </w:pPr>
            <w:r w:rsidRPr="00470EB8">
              <w:rPr>
                <w:rFonts w:hint="eastAsia"/>
              </w:rPr>
              <w:t>課</w:t>
            </w:r>
            <w:r>
              <w:rPr>
                <w:rFonts w:hint="eastAsia"/>
              </w:rPr>
              <w:t xml:space="preserve">　</w:t>
            </w:r>
            <w:r w:rsidRPr="00470EB8">
              <w:rPr>
                <w:rFonts w:hint="eastAsia"/>
              </w:rPr>
              <w:t>題</w:t>
            </w:r>
            <w:r>
              <w:rPr>
                <w:rFonts w:hint="eastAsia"/>
              </w:rPr>
              <w:t xml:space="preserve">　</w:t>
            </w:r>
          </w:p>
        </w:tc>
        <w:tc>
          <w:tcPr>
            <w:tcW w:w="7371" w:type="dxa"/>
            <w:tcBorders>
              <w:top w:val="dashSmallGap" w:sz="4" w:space="0" w:color="auto"/>
              <w:bottom w:val="dashed" w:sz="4" w:space="0" w:color="auto"/>
              <w:right w:val="single" w:sz="4" w:space="0" w:color="auto"/>
            </w:tcBorders>
          </w:tcPr>
          <w:p w:rsidR="00B23861" w:rsidRPr="00C93DF6" w:rsidRDefault="00B23861" w:rsidP="00CB5E5D">
            <w:pPr>
              <w:ind w:left="240" w:hanging="240"/>
              <w:rPr>
                <w:color w:val="FF0000"/>
              </w:rPr>
            </w:pPr>
            <w:r w:rsidRPr="00C93DF6">
              <w:rPr>
                <w:rFonts w:hint="eastAsia"/>
                <w:color w:val="FF0000"/>
              </w:rPr>
              <w:t>「夢を拓く」を活用した指導を継続して実施。</w:t>
            </w:r>
          </w:p>
          <w:p w:rsidR="00B23861" w:rsidRPr="00C93DF6" w:rsidRDefault="00D726CB" w:rsidP="00CB5E5D">
            <w:pPr>
              <w:ind w:left="0" w:firstLineChars="0" w:firstLine="0"/>
              <w:rPr>
                <w:color w:val="FF0000"/>
              </w:rPr>
            </w:pPr>
            <w:r>
              <w:rPr>
                <w:rFonts w:hint="eastAsia"/>
                <w:color w:val="FF0000"/>
              </w:rPr>
              <w:t>キャリア</w:t>
            </w:r>
            <w:r w:rsidR="00B23861" w:rsidRPr="00C93DF6">
              <w:rPr>
                <w:rFonts w:hint="eastAsia"/>
                <w:color w:val="FF0000"/>
              </w:rPr>
              <w:t>指導全体計画を作成した。</w:t>
            </w:r>
          </w:p>
          <w:p w:rsidR="00B23861" w:rsidRPr="00AB4CB8" w:rsidRDefault="00B23861" w:rsidP="00CB5E5D">
            <w:pPr>
              <w:ind w:left="240" w:hanging="240"/>
            </w:pPr>
            <w:r w:rsidRPr="00C93DF6">
              <w:rPr>
                <w:rFonts w:hint="eastAsia"/>
                <w:color w:val="FF0000"/>
              </w:rPr>
              <w:t>全体計画の検討及び年間指導計画の</w:t>
            </w:r>
            <w:r w:rsidR="00D726CB">
              <w:rPr>
                <w:rFonts w:hint="eastAsia"/>
                <w:color w:val="FF0000"/>
              </w:rPr>
              <w:t>見直しが必要</w:t>
            </w:r>
            <w:r w:rsidRPr="00C93DF6">
              <w:rPr>
                <w:rFonts w:hint="eastAsia"/>
                <w:color w:val="FF0000"/>
              </w:rPr>
              <w:t>。</w:t>
            </w:r>
            <w:r>
              <w:rPr>
                <w:rFonts w:hint="eastAsia"/>
                <w:color w:val="FF0000"/>
              </w:rPr>
              <w:t xml:space="preserve">　　　　　　　　</w:t>
            </w:r>
          </w:p>
        </w:tc>
        <w:tc>
          <w:tcPr>
            <w:tcW w:w="1027" w:type="dxa"/>
            <w:vMerge/>
            <w:tcBorders>
              <w:left w:val="single" w:sz="4" w:space="0" w:color="auto"/>
              <w:right w:val="single" w:sz="12" w:space="0" w:color="auto"/>
            </w:tcBorders>
          </w:tcPr>
          <w:p w:rsidR="00B23861" w:rsidRPr="00470EB8" w:rsidRDefault="00B23861" w:rsidP="00CB5E5D">
            <w:pPr>
              <w:ind w:left="240" w:hanging="240"/>
            </w:pPr>
          </w:p>
        </w:tc>
      </w:tr>
      <w:tr w:rsidR="00B23861" w:rsidTr="00CB5E5D">
        <w:tblPrEx>
          <w:tblLook w:val="04A0"/>
        </w:tblPrEx>
        <w:trPr>
          <w:trHeight w:val="1140"/>
        </w:trPr>
        <w:tc>
          <w:tcPr>
            <w:tcW w:w="959" w:type="dxa"/>
            <w:tcBorders>
              <w:top w:val="dashed" w:sz="4" w:space="0" w:color="auto"/>
              <w:left w:val="single" w:sz="12" w:space="0" w:color="auto"/>
              <w:bottom w:val="dashSmallGap" w:sz="4" w:space="0" w:color="auto"/>
            </w:tcBorders>
          </w:tcPr>
          <w:p w:rsidR="00B23861" w:rsidRDefault="00B23861" w:rsidP="00CB5E5D">
            <w:pPr>
              <w:ind w:left="240" w:hanging="240"/>
            </w:pPr>
            <w:r>
              <w:rPr>
                <w:rFonts w:hint="eastAsia"/>
              </w:rPr>
              <w:t>内　容</w:t>
            </w:r>
          </w:p>
          <w:p w:rsidR="00B23861" w:rsidRDefault="00B23861" w:rsidP="00CB5E5D">
            <w:pPr>
              <w:ind w:left="240" w:hanging="240"/>
            </w:pPr>
          </w:p>
          <w:p w:rsidR="00B23861" w:rsidRDefault="00B23861" w:rsidP="00CB5E5D">
            <w:pPr>
              <w:ind w:left="240" w:hanging="240"/>
            </w:pPr>
            <w:r>
              <w:rPr>
                <w:rFonts w:hint="eastAsia"/>
              </w:rPr>
              <w:t>成　果</w:t>
            </w:r>
          </w:p>
          <w:p w:rsidR="00B23861" w:rsidRDefault="00B23861" w:rsidP="00CB5E5D">
            <w:pPr>
              <w:ind w:left="240" w:hanging="240"/>
            </w:pPr>
          </w:p>
          <w:p w:rsidR="00B23861" w:rsidRDefault="00B23861" w:rsidP="00CB5E5D">
            <w:pPr>
              <w:ind w:left="240" w:hanging="240"/>
            </w:pPr>
          </w:p>
          <w:p w:rsidR="00B23861" w:rsidRDefault="00B23861" w:rsidP="00CB5E5D">
            <w:pPr>
              <w:ind w:left="240" w:hanging="240"/>
            </w:pPr>
            <w:r>
              <w:rPr>
                <w:rFonts w:hint="eastAsia"/>
              </w:rPr>
              <w:t>課　題</w:t>
            </w:r>
          </w:p>
          <w:p w:rsidR="00B23861" w:rsidRPr="00470EB8" w:rsidRDefault="00B23861" w:rsidP="00CB5E5D">
            <w:pPr>
              <w:ind w:left="240" w:hanging="240"/>
            </w:pPr>
          </w:p>
        </w:tc>
        <w:tc>
          <w:tcPr>
            <w:tcW w:w="7371" w:type="dxa"/>
            <w:tcBorders>
              <w:top w:val="dashed" w:sz="4" w:space="0" w:color="auto"/>
              <w:bottom w:val="dashSmallGap" w:sz="4" w:space="0" w:color="auto"/>
              <w:right w:val="single" w:sz="4" w:space="0" w:color="auto"/>
            </w:tcBorders>
          </w:tcPr>
          <w:p w:rsidR="00B23861" w:rsidRPr="00B30A66" w:rsidRDefault="00B23861" w:rsidP="00CB5E5D">
            <w:pPr>
              <w:ind w:left="0" w:firstLineChars="0" w:firstLine="0"/>
              <w:rPr>
                <w:color w:val="FF0000"/>
              </w:rPr>
            </w:pPr>
            <w:r w:rsidRPr="00B30A66">
              <w:rPr>
                <w:rFonts w:hint="eastAsia"/>
                <w:color w:val="FF0000"/>
              </w:rPr>
              <w:t>中学１年生は職業調べ、２年生は5日間の職業体験、３年生は上級学校訪問など３年計画でキャリア教育を推進している。</w:t>
            </w:r>
          </w:p>
          <w:p w:rsidR="00B23861" w:rsidRPr="00B30A66" w:rsidRDefault="00B23861" w:rsidP="00CB5E5D">
            <w:pPr>
              <w:ind w:left="0" w:firstLineChars="0" w:firstLine="0"/>
              <w:rPr>
                <w:color w:val="FF0000"/>
              </w:rPr>
            </w:pPr>
            <w:r w:rsidRPr="00B30A66">
              <w:rPr>
                <w:rFonts w:hint="eastAsia"/>
                <w:color w:val="FF0000"/>
              </w:rPr>
              <w:t>島内での職場体験では、勤労観や職業観を身に付けるだけでなく、島の産業、環境、観光などの課題に目を向ける有意義なものになっている。</w:t>
            </w:r>
          </w:p>
          <w:p w:rsidR="00B23861" w:rsidRPr="00B30A66" w:rsidRDefault="00B23861" w:rsidP="00CB5E5D">
            <w:pPr>
              <w:ind w:left="0" w:firstLineChars="0" w:firstLine="0"/>
              <w:rPr>
                <w:color w:val="FF0000"/>
              </w:rPr>
            </w:pPr>
            <w:r w:rsidRPr="00B30A66">
              <w:rPr>
                <w:rFonts w:hint="eastAsia"/>
                <w:color w:val="FF0000"/>
              </w:rPr>
              <w:t>顔見知りの中での職場体験は、甘えが出てしまう。また、職場</w:t>
            </w:r>
            <w:r w:rsidR="00D726CB">
              <w:rPr>
                <w:rFonts w:hint="eastAsia"/>
                <w:color w:val="FF0000"/>
              </w:rPr>
              <w:t>体験先</w:t>
            </w:r>
            <w:r w:rsidRPr="00B30A66">
              <w:rPr>
                <w:rFonts w:hint="eastAsia"/>
                <w:color w:val="FF0000"/>
              </w:rPr>
              <w:t>が限られている</w:t>
            </w:r>
            <w:r w:rsidR="00D726CB">
              <w:rPr>
                <w:rFonts w:hint="eastAsia"/>
                <w:color w:val="FF0000"/>
              </w:rPr>
              <w:t>ので</w:t>
            </w:r>
            <w:r w:rsidRPr="00B30A66">
              <w:rPr>
                <w:rFonts w:hint="eastAsia"/>
                <w:color w:val="FF0000"/>
              </w:rPr>
              <w:t>、</w:t>
            </w:r>
            <w:r w:rsidR="00D726CB">
              <w:rPr>
                <w:rFonts w:hint="eastAsia"/>
                <w:color w:val="FF0000"/>
              </w:rPr>
              <w:t>将来的には、内地においての職場体験などの検討も進める。</w:t>
            </w:r>
          </w:p>
        </w:tc>
        <w:tc>
          <w:tcPr>
            <w:tcW w:w="1027" w:type="dxa"/>
            <w:vMerge/>
            <w:tcBorders>
              <w:left w:val="single" w:sz="4" w:space="0" w:color="auto"/>
              <w:right w:val="single" w:sz="12" w:space="0" w:color="auto"/>
            </w:tcBorders>
          </w:tcPr>
          <w:p w:rsidR="00B23861" w:rsidRPr="00470EB8" w:rsidRDefault="00B23861" w:rsidP="00CB5E5D">
            <w:pPr>
              <w:ind w:left="240" w:hanging="240"/>
            </w:pPr>
          </w:p>
        </w:tc>
      </w:tr>
      <w:tr w:rsidR="00B23861" w:rsidTr="00CB5E5D">
        <w:trPr>
          <w:trHeight w:val="1855"/>
        </w:trPr>
        <w:tc>
          <w:tcPr>
            <w:tcW w:w="959" w:type="dxa"/>
            <w:tcBorders>
              <w:top w:val="dashSmallGap" w:sz="4" w:space="0" w:color="auto"/>
              <w:left w:val="single" w:sz="12" w:space="0" w:color="auto"/>
              <w:bottom w:val="single" w:sz="12" w:space="0" w:color="auto"/>
            </w:tcBorders>
          </w:tcPr>
          <w:p w:rsidR="00B23861" w:rsidRDefault="00B23861" w:rsidP="00CB5E5D">
            <w:pPr>
              <w:ind w:left="240" w:hanging="240"/>
            </w:pPr>
            <w:r>
              <w:rPr>
                <w:rFonts w:hint="eastAsia"/>
              </w:rPr>
              <w:t>内　容</w:t>
            </w:r>
          </w:p>
          <w:p w:rsidR="00B23861" w:rsidRDefault="00B23861" w:rsidP="00CB5E5D">
            <w:pPr>
              <w:ind w:left="240" w:hanging="240"/>
            </w:pPr>
            <w:r>
              <w:rPr>
                <w:rFonts w:hint="eastAsia"/>
              </w:rPr>
              <w:t>成　果</w:t>
            </w:r>
          </w:p>
          <w:p w:rsidR="00B23861" w:rsidRDefault="00B23861" w:rsidP="00CB5E5D">
            <w:pPr>
              <w:ind w:left="240" w:hanging="240"/>
            </w:pPr>
          </w:p>
          <w:p w:rsidR="00B23861" w:rsidRDefault="00B23861" w:rsidP="00CB5E5D">
            <w:pPr>
              <w:ind w:left="240" w:hanging="240"/>
            </w:pPr>
            <w:r>
              <w:rPr>
                <w:rFonts w:hint="eastAsia"/>
              </w:rPr>
              <w:t>課　題</w:t>
            </w:r>
          </w:p>
        </w:tc>
        <w:tc>
          <w:tcPr>
            <w:tcW w:w="7371" w:type="dxa"/>
            <w:tcBorders>
              <w:top w:val="nil"/>
              <w:bottom w:val="single" w:sz="12" w:space="0" w:color="auto"/>
              <w:right w:val="single" w:sz="4" w:space="0" w:color="auto"/>
            </w:tcBorders>
          </w:tcPr>
          <w:p w:rsidR="00B23861" w:rsidRPr="00B30A66" w:rsidRDefault="00B23861" w:rsidP="00CB5E5D">
            <w:pPr>
              <w:ind w:left="240" w:hanging="240"/>
              <w:rPr>
                <w:color w:val="FF0000"/>
              </w:rPr>
            </w:pPr>
            <w:r w:rsidRPr="00B30A66">
              <w:rPr>
                <w:rFonts w:hint="eastAsia"/>
                <w:color w:val="FF0000"/>
              </w:rPr>
              <w:t>職業人に話を聞く会、職場訪問、職場体験と系統的に指導した。</w:t>
            </w:r>
          </w:p>
          <w:p w:rsidR="00B23861" w:rsidRPr="00B30A66" w:rsidRDefault="00B23861" w:rsidP="00CB5E5D">
            <w:pPr>
              <w:ind w:left="0" w:firstLineChars="0" w:firstLine="0"/>
              <w:rPr>
                <w:color w:val="FF0000"/>
              </w:rPr>
            </w:pPr>
            <w:r w:rsidRPr="00B30A66">
              <w:rPr>
                <w:rFonts w:hint="eastAsia"/>
                <w:color w:val="FF0000"/>
              </w:rPr>
              <w:t>身近な大人が真剣に働いている姿に直接触れることで、生徒たちはより深く働くことについて主体的に考えるようになった。</w:t>
            </w:r>
          </w:p>
          <w:p w:rsidR="00B23861" w:rsidRDefault="00B23861" w:rsidP="00CB5E5D">
            <w:pPr>
              <w:ind w:left="0" w:firstLineChars="0" w:firstLine="0"/>
            </w:pPr>
            <w:r w:rsidRPr="00B30A66">
              <w:rPr>
                <w:rFonts w:hint="eastAsia"/>
                <w:color w:val="FF0000"/>
              </w:rPr>
              <w:t>勤労観や職業観を身につけるだけでなく、郷土の産業、環境をより深く学ぶ取組にしていくことが課題。</w:t>
            </w:r>
          </w:p>
        </w:tc>
        <w:tc>
          <w:tcPr>
            <w:tcW w:w="1027" w:type="dxa"/>
            <w:vMerge/>
            <w:tcBorders>
              <w:left w:val="single" w:sz="4" w:space="0" w:color="auto"/>
              <w:bottom w:val="single" w:sz="12" w:space="0" w:color="auto"/>
              <w:right w:val="single" w:sz="12" w:space="0" w:color="auto"/>
            </w:tcBorders>
          </w:tcPr>
          <w:p w:rsidR="00B23861" w:rsidRPr="00140B33" w:rsidRDefault="00B23861" w:rsidP="00CB5E5D">
            <w:pPr>
              <w:ind w:left="240" w:hanging="240"/>
            </w:pPr>
          </w:p>
        </w:tc>
      </w:tr>
      <w:tr w:rsidR="00B23861" w:rsidTr="00CB5E5D">
        <w:trPr>
          <w:trHeight w:val="344"/>
        </w:trPr>
        <w:tc>
          <w:tcPr>
            <w:tcW w:w="959" w:type="dxa"/>
            <w:tcBorders>
              <w:top w:val="single" w:sz="12" w:space="0" w:color="auto"/>
              <w:left w:val="single" w:sz="12" w:space="0" w:color="auto"/>
              <w:bottom w:val="single" w:sz="12" w:space="0" w:color="auto"/>
            </w:tcBorders>
          </w:tcPr>
          <w:p w:rsidR="00B23861" w:rsidRDefault="00B23861" w:rsidP="00CB5E5D">
            <w:pPr>
              <w:ind w:left="240" w:hanging="240"/>
            </w:pPr>
          </w:p>
          <w:p w:rsidR="00B23861" w:rsidRDefault="00B23861" w:rsidP="00CB5E5D">
            <w:pPr>
              <w:ind w:left="240" w:hanging="240"/>
            </w:pPr>
            <w:r w:rsidRPr="00470EB8">
              <w:rPr>
                <w:rFonts w:hint="eastAsia"/>
              </w:rPr>
              <w:t>項</w:t>
            </w:r>
            <w:r>
              <w:rPr>
                <w:rFonts w:hint="eastAsia"/>
              </w:rPr>
              <w:t xml:space="preserve">　</w:t>
            </w:r>
            <w:r w:rsidRPr="00470EB8">
              <w:rPr>
                <w:rFonts w:hint="eastAsia"/>
              </w:rPr>
              <w:t>目</w:t>
            </w:r>
          </w:p>
          <w:p w:rsidR="00B23861" w:rsidRPr="00470EB8" w:rsidRDefault="00B23861" w:rsidP="00CB5E5D">
            <w:pPr>
              <w:ind w:left="240" w:hanging="240"/>
            </w:pPr>
            <w:r w:rsidRPr="00470EB8">
              <w:rPr>
                <w:rFonts w:hint="eastAsia"/>
              </w:rPr>
              <w:t>（５）</w:t>
            </w:r>
          </w:p>
        </w:tc>
        <w:tc>
          <w:tcPr>
            <w:tcW w:w="7371" w:type="dxa"/>
            <w:tcBorders>
              <w:top w:val="single" w:sz="12" w:space="0" w:color="auto"/>
              <w:bottom w:val="single" w:sz="12" w:space="0" w:color="auto"/>
            </w:tcBorders>
          </w:tcPr>
          <w:p w:rsidR="00B23861" w:rsidRPr="00470EB8" w:rsidRDefault="00B23861" w:rsidP="00CB5E5D">
            <w:pPr>
              <w:ind w:left="0" w:firstLineChars="0" w:firstLine="0"/>
            </w:pPr>
            <w:r w:rsidRPr="00470EB8">
              <w:rPr>
                <w:rFonts w:hint="eastAsia"/>
              </w:rPr>
              <w:t>新島・式根島中学校と都立新島高等学校との「連携型中高一貫教育」を推進し､さらに小学校も合わせた</w:t>
            </w:r>
            <w:r>
              <w:rPr>
                <w:rFonts w:hint="eastAsia"/>
              </w:rPr>
              <w:t>「新島村連携型一貫教育研究協議会」をとおして、新島村独自の連続性・一貫性</w:t>
            </w:r>
            <w:r w:rsidRPr="00470EB8">
              <w:rPr>
                <w:rFonts w:hint="eastAsia"/>
              </w:rPr>
              <w:t>のある教育を推進する</w:t>
            </w:r>
            <w:r>
              <w:rPr>
                <w:rFonts w:hint="eastAsia"/>
              </w:rPr>
              <w:t>。</w:t>
            </w:r>
          </w:p>
        </w:tc>
        <w:tc>
          <w:tcPr>
            <w:tcW w:w="1027" w:type="dxa"/>
            <w:tcBorders>
              <w:top w:val="single" w:sz="12" w:space="0" w:color="auto"/>
              <w:bottom w:val="single" w:sz="12" w:space="0" w:color="auto"/>
              <w:right w:val="single" w:sz="12" w:space="0" w:color="auto"/>
            </w:tcBorders>
          </w:tcPr>
          <w:p w:rsidR="00B23861" w:rsidRDefault="00B23861" w:rsidP="00CB5E5D">
            <w:pPr>
              <w:ind w:left="226" w:hangingChars="94" w:hanging="226"/>
            </w:pPr>
          </w:p>
          <w:p w:rsidR="00B23861" w:rsidRPr="00082C7D" w:rsidRDefault="00B23861" w:rsidP="00CB5E5D">
            <w:pPr>
              <w:ind w:left="240" w:hanging="240"/>
            </w:pPr>
            <w:r w:rsidRPr="00082C7D">
              <w:rPr>
                <w:rFonts w:hint="eastAsia"/>
              </w:rPr>
              <w:t>達成度</w:t>
            </w:r>
          </w:p>
          <w:p w:rsidR="00B23861" w:rsidRDefault="00B23861" w:rsidP="00CB5E5D">
            <w:pPr>
              <w:ind w:left="240" w:hanging="240"/>
            </w:pPr>
          </w:p>
        </w:tc>
      </w:tr>
      <w:tr w:rsidR="00B23861" w:rsidTr="00CF5304">
        <w:trPr>
          <w:trHeight w:val="395"/>
        </w:trPr>
        <w:tc>
          <w:tcPr>
            <w:tcW w:w="959" w:type="dxa"/>
            <w:tcBorders>
              <w:top w:val="nil"/>
              <w:left w:val="single" w:sz="12" w:space="0" w:color="auto"/>
              <w:bottom w:val="dashed" w:sz="4" w:space="0" w:color="auto"/>
            </w:tcBorders>
          </w:tcPr>
          <w:p w:rsidR="00B23861" w:rsidRPr="00470EB8" w:rsidRDefault="00B23861" w:rsidP="00CB5E5D">
            <w:pPr>
              <w:ind w:left="240" w:hanging="240"/>
              <w:jc w:val="both"/>
            </w:pPr>
            <w:r w:rsidRPr="00470EB8">
              <w:rPr>
                <w:rFonts w:hint="eastAsia"/>
              </w:rPr>
              <w:t>内</w:t>
            </w:r>
            <w:r>
              <w:rPr>
                <w:rFonts w:hint="eastAsia"/>
              </w:rPr>
              <w:t xml:space="preserve">　</w:t>
            </w:r>
            <w:r w:rsidRPr="00470EB8">
              <w:rPr>
                <w:rFonts w:hint="eastAsia"/>
              </w:rPr>
              <w:t>容</w:t>
            </w:r>
          </w:p>
          <w:p w:rsidR="00B23861" w:rsidRPr="00470EB8" w:rsidRDefault="00B23861" w:rsidP="00CB5E5D">
            <w:pPr>
              <w:ind w:left="240" w:hanging="240"/>
              <w:jc w:val="both"/>
            </w:pPr>
          </w:p>
          <w:p w:rsidR="00B23861" w:rsidRDefault="00B23861" w:rsidP="00CB5E5D">
            <w:pPr>
              <w:ind w:left="240" w:hanging="240"/>
              <w:jc w:val="both"/>
            </w:pPr>
          </w:p>
          <w:p w:rsidR="00B23861" w:rsidRPr="00470EB8" w:rsidRDefault="00B23861" w:rsidP="00CB5E5D">
            <w:pPr>
              <w:ind w:left="240" w:hanging="240"/>
              <w:jc w:val="both"/>
            </w:pPr>
            <w:r w:rsidRPr="00470EB8">
              <w:rPr>
                <w:rFonts w:hint="eastAsia"/>
              </w:rPr>
              <w:t>成</w:t>
            </w:r>
            <w:r>
              <w:rPr>
                <w:rFonts w:hint="eastAsia"/>
              </w:rPr>
              <w:t xml:space="preserve">　</w:t>
            </w:r>
            <w:r w:rsidRPr="00470EB8">
              <w:rPr>
                <w:rFonts w:hint="eastAsia"/>
              </w:rPr>
              <w:t>果</w:t>
            </w:r>
          </w:p>
          <w:p w:rsidR="00B23861" w:rsidRPr="00470EB8" w:rsidRDefault="00B23861" w:rsidP="00CB5E5D">
            <w:pPr>
              <w:ind w:left="240" w:hanging="240"/>
              <w:jc w:val="both"/>
            </w:pPr>
          </w:p>
          <w:p w:rsidR="00CF5304" w:rsidRDefault="00CF5304" w:rsidP="00CB5E5D">
            <w:pPr>
              <w:ind w:left="240" w:hanging="240"/>
              <w:jc w:val="both"/>
              <w:rPr>
                <w:rFonts w:hint="eastAsia"/>
              </w:rPr>
            </w:pPr>
          </w:p>
          <w:p w:rsidR="00B23861" w:rsidRPr="00470EB8" w:rsidRDefault="00B23861" w:rsidP="00CF5304">
            <w:pPr>
              <w:ind w:left="226" w:hangingChars="94" w:hanging="226"/>
              <w:jc w:val="both"/>
            </w:pPr>
            <w:r w:rsidRPr="00470EB8">
              <w:rPr>
                <w:rFonts w:hint="eastAsia"/>
              </w:rPr>
              <w:t>課</w:t>
            </w:r>
            <w:r>
              <w:rPr>
                <w:rFonts w:hint="eastAsia"/>
              </w:rPr>
              <w:t xml:space="preserve">　</w:t>
            </w:r>
            <w:r w:rsidRPr="00470EB8">
              <w:rPr>
                <w:rFonts w:hint="eastAsia"/>
              </w:rPr>
              <w:t>題</w:t>
            </w:r>
          </w:p>
          <w:p w:rsidR="00B23861" w:rsidRPr="00470EB8" w:rsidRDefault="00B23861" w:rsidP="00CB5E5D">
            <w:pPr>
              <w:ind w:left="240" w:hanging="240"/>
              <w:jc w:val="both"/>
            </w:pPr>
          </w:p>
        </w:tc>
        <w:tc>
          <w:tcPr>
            <w:tcW w:w="7371" w:type="dxa"/>
            <w:tcBorders>
              <w:top w:val="nil"/>
              <w:bottom w:val="dashed" w:sz="4" w:space="0" w:color="auto"/>
            </w:tcBorders>
          </w:tcPr>
          <w:p w:rsidR="00B23861" w:rsidRPr="00EA32A5" w:rsidRDefault="00B23861" w:rsidP="00CB5E5D">
            <w:pPr>
              <w:ind w:left="0" w:firstLineChars="0" w:firstLine="0"/>
              <w:rPr>
                <w:color w:val="FF0000"/>
              </w:rPr>
            </w:pPr>
            <w:r w:rsidRPr="00EA32A5">
              <w:rPr>
                <w:rFonts w:hint="eastAsia"/>
                <w:color w:val="FF0000"/>
              </w:rPr>
              <w:t>小・中・高校の教員が、年間の計画に沿って授業を行い、また、行事などでは、児童・生徒間の交流（</w:t>
            </w:r>
            <w:r w:rsidR="004204DE">
              <w:rPr>
                <w:rFonts w:hint="eastAsia"/>
                <w:color w:val="FF0000"/>
              </w:rPr>
              <w:t>奉仕活動</w:t>
            </w:r>
            <w:r w:rsidRPr="00EA32A5">
              <w:rPr>
                <w:rFonts w:hint="eastAsia"/>
                <w:color w:val="FF0000"/>
              </w:rPr>
              <w:t>、村民運動会など）も盛んに行っている。</w:t>
            </w:r>
          </w:p>
          <w:p w:rsidR="00B23861" w:rsidRPr="00EA32A5" w:rsidRDefault="00B23861" w:rsidP="00CB5E5D">
            <w:pPr>
              <w:ind w:left="0" w:firstLineChars="0" w:firstLine="0"/>
              <w:rPr>
                <w:color w:val="FF0000"/>
              </w:rPr>
            </w:pPr>
            <w:r w:rsidRPr="00EA32A5">
              <w:rPr>
                <w:rFonts w:hint="eastAsia"/>
                <w:color w:val="FF0000"/>
              </w:rPr>
              <w:t>教職員が一貫教育を通して連携しあうことで、いつでも、どこでも、誰にでも声をかけられるなどの学校間を越えた対応が図られている。</w:t>
            </w:r>
          </w:p>
          <w:p w:rsidR="00B23861" w:rsidRPr="00470EB8" w:rsidRDefault="00B23861" w:rsidP="00CB5E5D">
            <w:pPr>
              <w:ind w:left="0" w:firstLineChars="0" w:firstLine="0"/>
            </w:pPr>
            <w:r w:rsidRPr="00EA32A5">
              <w:rPr>
                <w:rFonts w:hint="eastAsia"/>
                <w:color w:val="FF0000"/>
              </w:rPr>
              <w:t>小学校と中学校との連携計画の作成と、教員の異動に左右されない、連携スタイルの確立が必要。</w:t>
            </w:r>
          </w:p>
        </w:tc>
        <w:tc>
          <w:tcPr>
            <w:tcW w:w="1027" w:type="dxa"/>
            <w:tcBorders>
              <w:top w:val="nil"/>
              <w:bottom w:val="nil"/>
              <w:right w:val="single" w:sz="12" w:space="0" w:color="auto"/>
            </w:tcBorders>
            <w:vAlign w:val="center"/>
          </w:tcPr>
          <w:p w:rsidR="00B23861" w:rsidRDefault="004204DE" w:rsidP="00CB5E5D">
            <w:pPr>
              <w:ind w:left="240" w:hanging="240"/>
            </w:pPr>
            <w:r>
              <w:rPr>
                <w:rFonts w:hint="eastAsia"/>
              </w:rPr>
              <w:t>式小</w:t>
            </w:r>
          </w:p>
          <w:p w:rsidR="004204DE" w:rsidRDefault="004204DE" w:rsidP="00CB5E5D">
            <w:pPr>
              <w:ind w:left="240" w:hanging="240"/>
            </w:pPr>
          </w:p>
          <w:p w:rsidR="004204DE" w:rsidRDefault="004204DE" w:rsidP="00CB5E5D">
            <w:pPr>
              <w:ind w:left="240" w:hanging="240"/>
            </w:pPr>
          </w:p>
          <w:p w:rsidR="004204DE" w:rsidRDefault="004204DE" w:rsidP="00CB5E5D">
            <w:pPr>
              <w:ind w:left="240" w:hanging="240"/>
            </w:pPr>
          </w:p>
          <w:p w:rsidR="004204DE" w:rsidRDefault="004204DE" w:rsidP="00CB5E5D">
            <w:pPr>
              <w:ind w:left="240" w:hanging="240"/>
            </w:pPr>
          </w:p>
          <w:p w:rsidR="004204DE" w:rsidRPr="00470EB8" w:rsidRDefault="004204DE" w:rsidP="00CB5E5D">
            <w:pPr>
              <w:ind w:left="240" w:hanging="240"/>
            </w:pPr>
          </w:p>
        </w:tc>
      </w:tr>
      <w:tr w:rsidR="00FD0369" w:rsidTr="00CB5E5D">
        <w:trPr>
          <w:trHeight w:val="673"/>
        </w:trPr>
        <w:tc>
          <w:tcPr>
            <w:tcW w:w="959" w:type="dxa"/>
            <w:tcBorders>
              <w:top w:val="dashed" w:sz="4" w:space="0" w:color="auto"/>
              <w:left w:val="single" w:sz="12" w:space="0" w:color="auto"/>
              <w:bottom w:val="dashSmallGap" w:sz="4" w:space="0" w:color="auto"/>
            </w:tcBorders>
          </w:tcPr>
          <w:p w:rsidR="00FD0369" w:rsidRDefault="00FD0369" w:rsidP="00CB5E5D">
            <w:pPr>
              <w:ind w:left="240" w:hanging="240"/>
              <w:jc w:val="both"/>
            </w:pPr>
            <w:r>
              <w:rPr>
                <w:rFonts w:hint="eastAsia"/>
              </w:rPr>
              <w:t xml:space="preserve">内　容　　　　　　　　　　　　</w:t>
            </w:r>
          </w:p>
          <w:p w:rsidR="00FD0369" w:rsidRDefault="00FD0369" w:rsidP="00CB5E5D">
            <w:pPr>
              <w:ind w:left="240" w:hanging="240"/>
              <w:jc w:val="both"/>
            </w:pPr>
          </w:p>
          <w:p w:rsidR="00FD0369" w:rsidRDefault="00FD0369" w:rsidP="00CB5E5D">
            <w:pPr>
              <w:ind w:left="240" w:hanging="240"/>
              <w:jc w:val="both"/>
            </w:pPr>
            <w:r>
              <w:rPr>
                <w:rFonts w:hint="eastAsia"/>
              </w:rPr>
              <w:t>成　果</w:t>
            </w:r>
          </w:p>
          <w:p w:rsidR="00FD0369" w:rsidRDefault="00FD0369" w:rsidP="00CB5E5D">
            <w:pPr>
              <w:ind w:left="240" w:hanging="240"/>
              <w:jc w:val="both"/>
            </w:pPr>
          </w:p>
          <w:p w:rsidR="00CB5E5D" w:rsidRDefault="00CB5E5D" w:rsidP="00CB5E5D">
            <w:pPr>
              <w:ind w:left="240" w:hanging="240"/>
              <w:jc w:val="both"/>
            </w:pPr>
          </w:p>
          <w:p w:rsidR="00CB5E5D" w:rsidRDefault="00CB5E5D" w:rsidP="00CB5E5D">
            <w:pPr>
              <w:ind w:left="240" w:hanging="240"/>
              <w:jc w:val="both"/>
            </w:pPr>
          </w:p>
          <w:p w:rsidR="00FD0369" w:rsidRPr="00470EB8" w:rsidRDefault="00FD0369" w:rsidP="00CB5E5D">
            <w:pPr>
              <w:ind w:left="240" w:hanging="240"/>
              <w:jc w:val="both"/>
            </w:pPr>
            <w:r>
              <w:rPr>
                <w:rFonts w:hint="eastAsia"/>
              </w:rPr>
              <w:t>課　題</w:t>
            </w:r>
          </w:p>
        </w:tc>
        <w:tc>
          <w:tcPr>
            <w:tcW w:w="7371" w:type="dxa"/>
            <w:tcBorders>
              <w:top w:val="dashed" w:sz="4" w:space="0" w:color="auto"/>
              <w:bottom w:val="dashSmallGap" w:sz="4" w:space="0" w:color="auto"/>
            </w:tcBorders>
          </w:tcPr>
          <w:p w:rsidR="00953A22" w:rsidRDefault="00953A22" w:rsidP="00CB5E5D">
            <w:pPr>
              <w:ind w:left="0" w:firstLineChars="0" w:firstLine="0"/>
              <w:rPr>
                <w:color w:val="FF0000"/>
              </w:rPr>
            </w:pPr>
            <w:r>
              <w:rPr>
                <w:rFonts w:hint="eastAsia"/>
                <w:color w:val="FF0000"/>
              </w:rPr>
              <w:t>保</w:t>
            </w:r>
            <w:r w:rsidR="00FD0369" w:rsidRPr="00F90FA9">
              <w:rPr>
                <w:rFonts w:hint="eastAsia"/>
                <w:color w:val="FF0000"/>
              </w:rPr>
              <w:t>小中高</w:t>
            </w:r>
            <w:r>
              <w:rPr>
                <w:rFonts w:hint="eastAsia"/>
                <w:color w:val="FF0000"/>
              </w:rPr>
              <w:t>において、事前に打合せをし、年間の行動計画、研修計画を立案、実施している。</w:t>
            </w:r>
          </w:p>
          <w:p w:rsidR="00FD0369" w:rsidRPr="00F90FA9" w:rsidRDefault="00953A22" w:rsidP="00CB5E5D">
            <w:pPr>
              <w:ind w:left="0" w:firstLineChars="0" w:firstLine="0"/>
              <w:rPr>
                <w:color w:val="FF0000"/>
              </w:rPr>
            </w:pPr>
            <w:r>
              <w:rPr>
                <w:rFonts w:hint="eastAsia"/>
                <w:color w:val="FF0000"/>
              </w:rPr>
              <w:t>行事などでは、</w:t>
            </w:r>
            <w:r w:rsidR="00FD0369" w:rsidRPr="00F90FA9">
              <w:rPr>
                <w:rFonts w:hint="eastAsia"/>
                <w:color w:val="FF0000"/>
              </w:rPr>
              <w:t>児童生徒間の交流（浜清掃、村民運動会、合同授業など）も盛んに行っている。</w:t>
            </w:r>
            <w:r>
              <w:rPr>
                <w:rFonts w:hint="eastAsia"/>
                <w:color w:val="FF0000"/>
              </w:rPr>
              <w:t>また、健全育成の場でも、</w:t>
            </w:r>
            <w:r w:rsidR="00CB5E5D">
              <w:rPr>
                <w:rFonts w:hint="eastAsia"/>
                <w:color w:val="FF0000"/>
              </w:rPr>
              <w:t>教職員が共通理解を図り、移管教育を通して連携し合うことで、児童・生徒の手厚い個別指導、一貫性のある指導に役立っている。</w:t>
            </w:r>
          </w:p>
          <w:p w:rsidR="00FD0369" w:rsidRPr="00F90FA9" w:rsidRDefault="00CB5E5D" w:rsidP="00CB5E5D">
            <w:pPr>
              <w:ind w:leftChars="14" w:left="34" w:firstLineChars="0" w:firstLine="0"/>
              <w:rPr>
                <w:color w:val="FF0000"/>
              </w:rPr>
            </w:pPr>
            <w:r>
              <w:rPr>
                <w:rFonts w:hint="eastAsia"/>
                <w:color w:val="FF0000"/>
              </w:rPr>
              <w:t>教職員</w:t>
            </w:r>
            <w:r w:rsidR="00FD0369" w:rsidRPr="00F90FA9">
              <w:rPr>
                <w:rFonts w:hint="eastAsia"/>
                <w:color w:val="FF0000"/>
              </w:rPr>
              <w:t>により問題意識に差がある</w:t>
            </w:r>
            <w:r>
              <w:rPr>
                <w:rFonts w:hint="eastAsia"/>
                <w:color w:val="FF0000"/>
              </w:rPr>
              <w:t>ため、</w:t>
            </w:r>
            <w:r w:rsidR="00FD0369" w:rsidRPr="00F90FA9">
              <w:rPr>
                <w:rFonts w:hint="eastAsia"/>
                <w:color w:val="FF0000"/>
              </w:rPr>
              <w:t>より研修を深める必要がある。</w:t>
            </w:r>
          </w:p>
        </w:tc>
        <w:tc>
          <w:tcPr>
            <w:tcW w:w="1027" w:type="dxa"/>
            <w:tcBorders>
              <w:top w:val="nil"/>
              <w:bottom w:val="nil"/>
              <w:right w:val="single" w:sz="12" w:space="0" w:color="auto"/>
            </w:tcBorders>
          </w:tcPr>
          <w:p w:rsidR="00FD0369" w:rsidRPr="00140B33" w:rsidRDefault="00FD0369" w:rsidP="00CB5E5D">
            <w:pPr>
              <w:ind w:left="240" w:hanging="240"/>
            </w:pPr>
          </w:p>
          <w:p w:rsidR="00FD0369" w:rsidRPr="00140B33" w:rsidRDefault="00CB5E5D" w:rsidP="00CB5E5D">
            <w:pPr>
              <w:ind w:left="240" w:hanging="240"/>
            </w:pPr>
            <w:r>
              <w:rPr>
                <w:rFonts w:hint="eastAsia"/>
              </w:rPr>
              <w:t>新中</w:t>
            </w:r>
          </w:p>
          <w:p w:rsidR="00FD0369" w:rsidRPr="00470EB8" w:rsidRDefault="00FD0369" w:rsidP="00CB5E5D">
            <w:pPr>
              <w:ind w:left="240" w:hanging="240"/>
            </w:pPr>
          </w:p>
        </w:tc>
      </w:tr>
      <w:tr w:rsidR="00FD0369" w:rsidTr="00CB5E5D">
        <w:tc>
          <w:tcPr>
            <w:tcW w:w="959" w:type="dxa"/>
            <w:tcBorders>
              <w:top w:val="dashSmallGap" w:sz="4" w:space="0" w:color="auto"/>
              <w:left w:val="single" w:sz="12" w:space="0" w:color="auto"/>
              <w:bottom w:val="single" w:sz="12" w:space="0" w:color="auto"/>
            </w:tcBorders>
          </w:tcPr>
          <w:p w:rsidR="00FD0369" w:rsidRDefault="00FD0369" w:rsidP="00CB5E5D">
            <w:pPr>
              <w:ind w:left="240" w:hanging="240"/>
              <w:jc w:val="both"/>
            </w:pPr>
            <w:r>
              <w:rPr>
                <w:rFonts w:hint="eastAsia"/>
              </w:rPr>
              <w:t>内　容</w:t>
            </w:r>
          </w:p>
          <w:p w:rsidR="00FD0369" w:rsidRDefault="00FD0369" w:rsidP="00CB5E5D">
            <w:pPr>
              <w:ind w:left="240" w:hanging="240"/>
              <w:jc w:val="both"/>
            </w:pPr>
          </w:p>
          <w:p w:rsidR="00CD20B0" w:rsidRDefault="00CD20B0" w:rsidP="00CB5E5D">
            <w:pPr>
              <w:ind w:left="240" w:hanging="240"/>
              <w:jc w:val="both"/>
            </w:pPr>
          </w:p>
          <w:p w:rsidR="00FD0369" w:rsidRDefault="00FD0369" w:rsidP="00CB5E5D">
            <w:pPr>
              <w:ind w:left="240" w:hanging="240"/>
              <w:jc w:val="both"/>
            </w:pPr>
            <w:r>
              <w:rPr>
                <w:rFonts w:hint="eastAsia"/>
              </w:rPr>
              <w:t>成　果</w:t>
            </w:r>
          </w:p>
          <w:p w:rsidR="00FD0369" w:rsidRDefault="00FD0369" w:rsidP="00CB5E5D">
            <w:pPr>
              <w:ind w:left="240" w:hanging="240"/>
              <w:jc w:val="both"/>
            </w:pPr>
          </w:p>
          <w:p w:rsidR="00FD0369" w:rsidRDefault="00FD0369" w:rsidP="00CB5E5D">
            <w:pPr>
              <w:ind w:left="240" w:hanging="240"/>
              <w:jc w:val="both"/>
            </w:pPr>
            <w:r>
              <w:rPr>
                <w:rFonts w:hint="eastAsia"/>
              </w:rPr>
              <w:t>課　題</w:t>
            </w:r>
          </w:p>
        </w:tc>
        <w:tc>
          <w:tcPr>
            <w:tcW w:w="7371" w:type="dxa"/>
            <w:tcBorders>
              <w:top w:val="dashSmallGap" w:sz="4" w:space="0" w:color="auto"/>
              <w:bottom w:val="single" w:sz="12" w:space="0" w:color="auto"/>
            </w:tcBorders>
          </w:tcPr>
          <w:p w:rsidR="00FD0369" w:rsidRPr="00FC482A" w:rsidRDefault="00FD0369" w:rsidP="00CB5E5D">
            <w:pPr>
              <w:ind w:left="0" w:firstLineChars="0" w:firstLine="0"/>
              <w:rPr>
                <w:color w:val="FF0000"/>
              </w:rPr>
            </w:pPr>
            <w:r w:rsidRPr="00FC482A">
              <w:rPr>
                <w:rFonts w:hint="eastAsia"/>
                <w:color w:val="FF0000"/>
              </w:rPr>
              <w:t>数学・英語などで高校の教員にＴ２として授業に入ってもらうとともに、小学校の教員と連携し、中学の教員がＴ２として協力授業を行った。</w:t>
            </w:r>
          </w:p>
          <w:p w:rsidR="00FD0369" w:rsidRPr="00FC482A" w:rsidRDefault="00CD20B0" w:rsidP="00CB5E5D">
            <w:pPr>
              <w:ind w:left="0" w:firstLineChars="0" w:firstLine="0"/>
              <w:rPr>
                <w:color w:val="FF0000"/>
              </w:rPr>
            </w:pPr>
            <w:r>
              <w:rPr>
                <w:rFonts w:hint="eastAsia"/>
                <w:color w:val="FF0000"/>
              </w:rPr>
              <w:t>兼務発令を受け、音楽・図工・家庭において中学校の教員が連携授業を実施し、指導の連続性が推進できた。</w:t>
            </w:r>
          </w:p>
          <w:p w:rsidR="00FD0369" w:rsidRDefault="00FD0369" w:rsidP="00CB5E5D">
            <w:pPr>
              <w:ind w:left="0" w:firstLineChars="0" w:firstLine="0"/>
            </w:pPr>
            <w:r w:rsidRPr="00FC482A">
              <w:rPr>
                <w:rFonts w:hint="eastAsia"/>
                <w:color w:val="FF0000"/>
              </w:rPr>
              <w:t>村民にも見える形で、さらに質の高い教育を実践していくことが課題。</w:t>
            </w:r>
          </w:p>
        </w:tc>
        <w:tc>
          <w:tcPr>
            <w:tcW w:w="1027" w:type="dxa"/>
            <w:tcBorders>
              <w:top w:val="nil"/>
              <w:bottom w:val="single" w:sz="12" w:space="0" w:color="auto"/>
              <w:right w:val="single" w:sz="12" w:space="0" w:color="auto"/>
            </w:tcBorders>
          </w:tcPr>
          <w:p w:rsidR="00FD0369" w:rsidRDefault="00FD0369" w:rsidP="00CB5E5D">
            <w:pPr>
              <w:ind w:left="240" w:hanging="240"/>
            </w:pPr>
          </w:p>
          <w:p w:rsidR="00FD0369" w:rsidRDefault="00CD20B0" w:rsidP="00CB5E5D">
            <w:pPr>
              <w:ind w:left="240" w:hanging="240"/>
            </w:pPr>
            <w:r>
              <w:rPr>
                <w:rFonts w:hint="eastAsia"/>
              </w:rPr>
              <w:t>式中</w:t>
            </w:r>
          </w:p>
          <w:p w:rsidR="00FD0369" w:rsidRPr="00140B33" w:rsidRDefault="00FD0369" w:rsidP="00CB5E5D">
            <w:pPr>
              <w:ind w:left="240" w:hanging="240"/>
            </w:pPr>
            <w:r>
              <w:rPr>
                <w:rFonts w:hint="eastAsia"/>
              </w:rPr>
              <w:t xml:space="preserve"> Ｂ</w:t>
            </w:r>
          </w:p>
        </w:tc>
      </w:tr>
      <w:tr w:rsidR="00FD0369" w:rsidTr="00CB5E5D">
        <w:trPr>
          <w:trHeight w:val="1218"/>
        </w:trPr>
        <w:tc>
          <w:tcPr>
            <w:tcW w:w="959" w:type="dxa"/>
            <w:tcBorders>
              <w:top w:val="single" w:sz="12" w:space="0" w:color="auto"/>
              <w:left w:val="single" w:sz="12" w:space="0" w:color="auto"/>
              <w:bottom w:val="single" w:sz="12" w:space="0" w:color="auto"/>
            </w:tcBorders>
          </w:tcPr>
          <w:p w:rsidR="00FD0369" w:rsidRDefault="00FD0369" w:rsidP="00CB5E5D">
            <w:pPr>
              <w:ind w:left="240" w:hanging="240"/>
            </w:pPr>
            <w:r>
              <w:rPr>
                <w:rFonts w:hint="eastAsia"/>
              </w:rPr>
              <w:t>項　目</w:t>
            </w:r>
          </w:p>
          <w:p w:rsidR="00FD0369" w:rsidRPr="00470EB8" w:rsidRDefault="00FD0369" w:rsidP="00CB5E5D">
            <w:pPr>
              <w:ind w:left="240" w:hanging="240"/>
            </w:pPr>
            <w:r w:rsidRPr="00470EB8">
              <w:rPr>
                <w:rFonts w:hint="eastAsia"/>
              </w:rPr>
              <w:t>（６）</w:t>
            </w:r>
          </w:p>
        </w:tc>
        <w:tc>
          <w:tcPr>
            <w:tcW w:w="7371" w:type="dxa"/>
            <w:tcBorders>
              <w:top w:val="single" w:sz="12" w:space="0" w:color="auto"/>
              <w:bottom w:val="single" w:sz="12" w:space="0" w:color="auto"/>
            </w:tcBorders>
          </w:tcPr>
          <w:p w:rsidR="00FD0369" w:rsidRPr="00470EB8" w:rsidRDefault="00FD0369" w:rsidP="00CB5E5D">
            <w:pPr>
              <w:ind w:left="0" w:firstLineChars="0" w:firstLine="0"/>
            </w:pPr>
            <w:r w:rsidRPr="00470EB8">
              <w:rPr>
                <w:rFonts w:hint="eastAsia"/>
              </w:rPr>
              <w:t>時代の要求する多様な教育問題に適切に対応できるよう、教職員研修体系を整備・充実し、教職員の資質・能力の向上、学校内の指導体制の確立を図る。</w:t>
            </w:r>
          </w:p>
        </w:tc>
        <w:tc>
          <w:tcPr>
            <w:tcW w:w="1027" w:type="dxa"/>
            <w:tcBorders>
              <w:top w:val="single" w:sz="12" w:space="0" w:color="auto"/>
              <w:bottom w:val="single" w:sz="12" w:space="0" w:color="auto"/>
              <w:right w:val="single" w:sz="12" w:space="0" w:color="auto"/>
            </w:tcBorders>
          </w:tcPr>
          <w:p w:rsidR="00FD0369" w:rsidRDefault="00FD0369" w:rsidP="00CB5E5D">
            <w:pPr>
              <w:ind w:left="240" w:hanging="240"/>
            </w:pPr>
          </w:p>
          <w:p w:rsidR="00CB5E5D" w:rsidRPr="00082C7D" w:rsidRDefault="00CB5E5D" w:rsidP="00CB5E5D">
            <w:pPr>
              <w:ind w:left="240" w:hanging="240"/>
            </w:pPr>
            <w:r w:rsidRPr="00082C7D">
              <w:rPr>
                <w:rFonts w:hint="eastAsia"/>
              </w:rPr>
              <w:t>達成度</w:t>
            </w:r>
          </w:p>
          <w:p w:rsidR="00FD0369" w:rsidRDefault="00FD0369" w:rsidP="00CB5E5D">
            <w:pPr>
              <w:ind w:left="240" w:hanging="240"/>
            </w:pPr>
          </w:p>
        </w:tc>
      </w:tr>
      <w:tr w:rsidR="00CB5E5D" w:rsidTr="004B5146">
        <w:trPr>
          <w:trHeight w:val="2097"/>
        </w:trPr>
        <w:tc>
          <w:tcPr>
            <w:tcW w:w="959" w:type="dxa"/>
            <w:tcBorders>
              <w:top w:val="nil"/>
              <w:left w:val="single" w:sz="12" w:space="0" w:color="auto"/>
              <w:bottom w:val="dashSmallGap" w:sz="4" w:space="0" w:color="auto"/>
            </w:tcBorders>
          </w:tcPr>
          <w:p w:rsidR="00CB5E5D" w:rsidRDefault="00CB5E5D" w:rsidP="00CB5E5D">
            <w:pPr>
              <w:ind w:left="240" w:hanging="240"/>
              <w:jc w:val="both"/>
            </w:pPr>
            <w:r>
              <w:rPr>
                <w:rFonts w:hint="eastAsia"/>
              </w:rPr>
              <w:t>内　容</w:t>
            </w:r>
          </w:p>
          <w:p w:rsidR="00CB5E5D" w:rsidRDefault="00CB5E5D" w:rsidP="00CB5E5D">
            <w:pPr>
              <w:ind w:left="240" w:hanging="240"/>
              <w:jc w:val="both"/>
            </w:pPr>
          </w:p>
          <w:p w:rsidR="00CB5E5D" w:rsidRDefault="00CB5E5D" w:rsidP="00CB5E5D">
            <w:pPr>
              <w:ind w:left="240" w:hanging="240"/>
              <w:jc w:val="both"/>
            </w:pPr>
            <w:r>
              <w:rPr>
                <w:rFonts w:hint="eastAsia"/>
              </w:rPr>
              <w:t>成　果</w:t>
            </w:r>
          </w:p>
          <w:p w:rsidR="00CB5E5D" w:rsidRDefault="00CB5E5D" w:rsidP="00CB5E5D">
            <w:pPr>
              <w:ind w:left="240" w:hanging="240"/>
              <w:jc w:val="both"/>
            </w:pPr>
          </w:p>
          <w:p w:rsidR="00CB5E5D" w:rsidRDefault="00CB5E5D" w:rsidP="00CB5E5D">
            <w:pPr>
              <w:ind w:left="240" w:hanging="240"/>
            </w:pPr>
            <w:r>
              <w:rPr>
                <w:rFonts w:hint="eastAsia"/>
              </w:rPr>
              <w:t>課　題</w:t>
            </w:r>
          </w:p>
          <w:p w:rsidR="00CB5E5D" w:rsidRPr="00470EB8" w:rsidRDefault="00CB5E5D" w:rsidP="0041465C">
            <w:pPr>
              <w:ind w:left="240" w:hanging="240"/>
            </w:pPr>
          </w:p>
        </w:tc>
        <w:tc>
          <w:tcPr>
            <w:tcW w:w="7371" w:type="dxa"/>
            <w:tcBorders>
              <w:top w:val="nil"/>
              <w:bottom w:val="dashSmallGap" w:sz="4" w:space="0" w:color="auto"/>
            </w:tcBorders>
          </w:tcPr>
          <w:p w:rsidR="00CB5E5D" w:rsidRDefault="0041465C" w:rsidP="00CB5E5D">
            <w:pPr>
              <w:ind w:left="0" w:firstLineChars="0" w:firstLine="0"/>
              <w:rPr>
                <w:color w:val="FF0000"/>
              </w:rPr>
            </w:pPr>
            <w:r>
              <w:rPr>
                <w:rFonts w:hint="eastAsia"/>
                <w:color w:val="FF0000"/>
              </w:rPr>
              <w:t>研修センター指導部・大島出張所の研修などを積極的に利用して、資質・能力の向上を図った。</w:t>
            </w:r>
          </w:p>
          <w:p w:rsidR="00CB5E5D" w:rsidRDefault="0041465C" w:rsidP="00CB5E5D">
            <w:pPr>
              <w:ind w:left="0" w:firstLineChars="0" w:firstLine="0"/>
              <w:rPr>
                <w:color w:val="FF0000"/>
              </w:rPr>
            </w:pPr>
            <w:r>
              <w:rPr>
                <w:rFonts w:hint="eastAsia"/>
                <w:color w:val="FF0000"/>
              </w:rPr>
              <w:t>年度当初の予定に加え、特別支援に関する校内研修を講師を招いて実施した。</w:t>
            </w:r>
          </w:p>
          <w:p w:rsidR="00CB5E5D" w:rsidRDefault="0041465C" w:rsidP="00CB5E5D">
            <w:pPr>
              <w:ind w:left="0" w:firstLineChars="0" w:firstLine="0"/>
              <w:rPr>
                <w:color w:val="FF0000"/>
              </w:rPr>
            </w:pPr>
            <w:r>
              <w:rPr>
                <w:rFonts w:hint="eastAsia"/>
                <w:color w:val="FF0000"/>
              </w:rPr>
              <w:t>研修の機会を増やすことや研修に参加するための補教などが課題。</w:t>
            </w:r>
          </w:p>
          <w:p w:rsidR="00CB5E5D" w:rsidRPr="00470EB8" w:rsidRDefault="00CB5E5D" w:rsidP="0041465C">
            <w:pPr>
              <w:ind w:left="0" w:firstLineChars="0" w:firstLine="0"/>
            </w:pPr>
          </w:p>
        </w:tc>
        <w:tc>
          <w:tcPr>
            <w:tcW w:w="1027" w:type="dxa"/>
            <w:vMerge w:val="restart"/>
            <w:tcBorders>
              <w:top w:val="single" w:sz="12" w:space="0" w:color="auto"/>
              <w:bottom w:val="nil"/>
              <w:right w:val="single" w:sz="12" w:space="0" w:color="auto"/>
            </w:tcBorders>
          </w:tcPr>
          <w:p w:rsidR="0041465C" w:rsidRDefault="0041465C" w:rsidP="00637890">
            <w:pPr>
              <w:ind w:left="226" w:hangingChars="94" w:hanging="226"/>
              <w:jc w:val="both"/>
            </w:pPr>
          </w:p>
          <w:p w:rsidR="0041465C" w:rsidRDefault="0041465C" w:rsidP="00637890">
            <w:pPr>
              <w:ind w:left="226" w:hangingChars="94" w:hanging="226"/>
              <w:jc w:val="both"/>
            </w:pPr>
          </w:p>
          <w:p w:rsidR="0041465C" w:rsidRDefault="0041465C" w:rsidP="00637890">
            <w:pPr>
              <w:ind w:left="226" w:hangingChars="94" w:hanging="226"/>
              <w:jc w:val="both"/>
            </w:pPr>
          </w:p>
          <w:p w:rsidR="00CB5E5D" w:rsidRDefault="0041465C" w:rsidP="00637890">
            <w:pPr>
              <w:ind w:left="226" w:hangingChars="94" w:hanging="226"/>
              <w:jc w:val="both"/>
            </w:pPr>
            <w:r>
              <w:rPr>
                <w:rFonts w:hint="eastAsia"/>
              </w:rPr>
              <w:t>式小</w:t>
            </w:r>
          </w:p>
          <w:p w:rsidR="00CB5E5D" w:rsidRDefault="00CB5E5D" w:rsidP="00637890">
            <w:pPr>
              <w:ind w:left="240" w:hanging="240"/>
              <w:jc w:val="both"/>
            </w:pPr>
          </w:p>
          <w:p w:rsidR="00CB5E5D" w:rsidRDefault="00CB5E5D" w:rsidP="00637890">
            <w:pPr>
              <w:ind w:left="240" w:hanging="240"/>
              <w:jc w:val="both"/>
            </w:pPr>
          </w:p>
          <w:p w:rsidR="0041465C" w:rsidRDefault="0041465C" w:rsidP="00637890">
            <w:pPr>
              <w:ind w:left="226" w:hangingChars="94" w:hanging="226"/>
              <w:jc w:val="both"/>
            </w:pPr>
          </w:p>
          <w:p w:rsidR="0041465C" w:rsidRDefault="0041465C" w:rsidP="00637890">
            <w:pPr>
              <w:ind w:left="226" w:hangingChars="94" w:hanging="226"/>
              <w:jc w:val="both"/>
            </w:pPr>
          </w:p>
          <w:p w:rsidR="0041465C" w:rsidRDefault="0041465C" w:rsidP="00637890">
            <w:pPr>
              <w:ind w:left="226" w:hangingChars="94" w:hanging="226"/>
              <w:jc w:val="both"/>
            </w:pPr>
          </w:p>
          <w:p w:rsidR="00CB5E5D" w:rsidRDefault="00CB5E5D" w:rsidP="00637890">
            <w:pPr>
              <w:ind w:left="240" w:hanging="240"/>
              <w:jc w:val="both"/>
            </w:pPr>
            <w:r>
              <w:rPr>
                <w:rFonts w:hint="eastAsia"/>
              </w:rPr>
              <w:t>新中</w:t>
            </w:r>
          </w:p>
          <w:p w:rsidR="00CB5E5D" w:rsidRDefault="00CB5E5D" w:rsidP="00637890">
            <w:pPr>
              <w:ind w:left="240" w:hanging="240"/>
              <w:jc w:val="both"/>
            </w:pPr>
          </w:p>
          <w:p w:rsidR="00637890" w:rsidRDefault="00637890" w:rsidP="00637890">
            <w:pPr>
              <w:ind w:left="240" w:hanging="240"/>
              <w:jc w:val="both"/>
            </w:pPr>
          </w:p>
          <w:p w:rsidR="00637890" w:rsidRDefault="00637890" w:rsidP="00637890">
            <w:pPr>
              <w:ind w:left="240" w:hanging="240"/>
              <w:jc w:val="both"/>
            </w:pPr>
          </w:p>
          <w:p w:rsidR="00637890" w:rsidRDefault="00637890" w:rsidP="00637890">
            <w:pPr>
              <w:ind w:left="240" w:hanging="240"/>
              <w:jc w:val="both"/>
            </w:pPr>
          </w:p>
          <w:p w:rsidR="00637890" w:rsidRDefault="00637890" w:rsidP="00637890">
            <w:pPr>
              <w:ind w:left="240" w:hanging="240"/>
              <w:jc w:val="both"/>
            </w:pPr>
          </w:p>
          <w:p w:rsidR="00637890" w:rsidRDefault="00637890" w:rsidP="00637890">
            <w:pPr>
              <w:ind w:left="240" w:hanging="240"/>
              <w:jc w:val="both"/>
            </w:pPr>
          </w:p>
          <w:p w:rsidR="004B5146" w:rsidRDefault="004B5146" w:rsidP="00637890">
            <w:pPr>
              <w:ind w:left="240" w:hanging="240"/>
              <w:jc w:val="both"/>
            </w:pPr>
          </w:p>
          <w:p w:rsidR="004B5146" w:rsidRDefault="004B5146" w:rsidP="00637890">
            <w:pPr>
              <w:ind w:left="240" w:hanging="240"/>
              <w:jc w:val="both"/>
            </w:pPr>
          </w:p>
          <w:p w:rsidR="004B5146" w:rsidRPr="00140B33" w:rsidRDefault="004B5146" w:rsidP="00637890">
            <w:pPr>
              <w:ind w:left="240" w:hanging="240"/>
              <w:jc w:val="both"/>
            </w:pPr>
            <w:r>
              <w:rPr>
                <w:rFonts w:hint="eastAsia"/>
              </w:rPr>
              <w:t>式中</w:t>
            </w:r>
          </w:p>
        </w:tc>
      </w:tr>
      <w:tr w:rsidR="0011458C" w:rsidTr="004B5146">
        <w:trPr>
          <w:trHeight w:val="2541"/>
        </w:trPr>
        <w:tc>
          <w:tcPr>
            <w:tcW w:w="959" w:type="dxa"/>
            <w:tcBorders>
              <w:top w:val="dashSmallGap" w:sz="4" w:space="0" w:color="auto"/>
              <w:left w:val="single" w:sz="12" w:space="0" w:color="auto"/>
              <w:bottom w:val="nil"/>
            </w:tcBorders>
          </w:tcPr>
          <w:p w:rsidR="0011458C" w:rsidRPr="00470EB8" w:rsidRDefault="0011458C" w:rsidP="0011458C">
            <w:pPr>
              <w:ind w:left="240" w:hanging="240"/>
            </w:pPr>
            <w:r w:rsidRPr="00470EB8">
              <w:rPr>
                <w:rFonts w:hint="eastAsia"/>
              </w:rPr>
              <w:t>内</w:t>
            </w:r>
            <w:r>
              <w:rPr>
                <w:rFonts w:hint="eastAsia"/>
              </w:rPr>
              <w:t xml:space="preserve">　</w:t>
            </w:r>
            <w:r w:rsidRPr="00470EB8">
              <w:rPr>
                <w:rFonts w:hint="eastAsia"/>
              </w:rPr>
              <w:t>容</w:t>
            </w:r>
          </w:p>
          <w:p w:rsidR="0011458C" w:rsidRPr="00470EB8" w:rsidRDefault="0011458C" w:rsidP="0011458C">
            <w:pPr>
              <w:ind w:left="240" w:hanging="240"/>
            </w:pPr>
          </w:p>
          <w:p w:rsidR="0011458C" w:rsidRPr="00470EB8" w:rsidRDefault="0011458C" w:rsidP="0011458C">
            <w:pPr>
              <w:ind w:left="240" w:hanging="240"/>
            </w:pPr>
          </w:p>
          <w:p w:rsidR="0011458C" w:rsidRDefault="0011458C" w:rsidP="0011458C">
            <w:pPr>
              <w:ind w:left="240" w:hanging="240"/>
            </w:pPr>
          </w:p>
          <w:p w:rsidR="0011458C" w:rsidRPr="00470EB8" w:rsidRDefault="0011458C" w:rsidP="0011458C">
            <w:pPr>
              <w:ind w:left="240" w:hanging="240"/>
            </w:pPr>
            <w:r w:rsidRPr="00470EB8">
              <w:rPr>
                <w:rFonts w:hint="eastAsia"/>
              </w:rPr>
              <w:t>成</w:t>
            </w:r>
            <w:r>
              <w:rPr>
                <w:rFonts w:hint="eastAsia"/>
              </w:rPr>
              <w:t xml:space="preserve">　</w:t>
            </w:r>
            <w:r w:rsidRPr="00470EB8">
              <w:rPr>
                <w:rFonts w:hint="eastAsia"/>
              </w:rPr>
              <w:t>果</w:t>
            </w:r>
          </w:p>
          <w:p w:rsidR="0011458C" w:rsidRPr="00470EB8" w:rsidRDefault="0011458C" w:rsidP="0011458C">
            <w:pPr>
              <w:ind w:left="240" w:hanging="240"/>
            </w:pPr>
          </w:p>
          <w:p w:rsidR="0011458C" w:rsidRDefault="0011458C" w:rsidP="0011458C">
            <w:pPr>
              <w:ind w:left="240" w:hanging="240"/>
            </w:pPr>
          </w:p>
          <w:p w:rsidR="0011458C" w:rsidRDefault="0011458C" w:rsidP="0011458C">
            <w:pPr>
              <w:ind w:left="240" w:hanging="240"/>
            </w:pPr>
            <w:r w:rsidRPr="00470EB8">
              <w:rPr>
                <w:rFonts w:hint="eastAsia"/>
              </w:rPr>
              <w:t>課</w:t>
            </w:r>
            <w:r>
              <w:rPr>
                <w:rFonts w:hint="eastAsia"/>
              </w:rPr>
              <w:t xml:space="preserve">　</w:t>
            </w:r>
            <w:r w:rsidRPr="00470EB8">
              <w:rPr>
                <w:rFonts w:hint="eastAsia"/>
              </w:rPr>
              <w:t>題</w:t>
            </w:r>
          </w:p>
          <w:p w:rsidR="004B5146" w:rsidRDefault="004B5146" w:rsidP="0011458C">
            <w:pPr>
              <w:ind w:left="240" w:hanging="240"/>
            </w:pPr>
          </w:p>
          <w:p w:rsidR="004B5146" w:rsidRDefault="004B5146" w:rsidP="0011458C">
            <w:pPr>
              <w:ind w:left="240" w:hanging="240"/>
            </w:pPr>
          </w:p>
          <w:p w:rsidR="004B5146" w:rsidRPr="00470EB8" w:rsidRDefault="004B5146" w:rsidP="004B5146">
            <w:pPr>
              <w:ind w:left="240" w:hanging="240"/>
            </w:pPr>
            <w:r w:rsidRPr="00470EB8">
              <w:rPr>
                <w:rFonts w:hint="eastAsia"/>
              </w:rPr>
              <w:t>内</w:t>
            </w:r>
            <w:r>
              <w:rPr>
                <w:rFonts w:hint="eastAsia"/>
              </w:rPr>
              <w:t xml:space="preserve">　</w:t>
            </w:r>
            <w:r w:rsidRPr="00470EB8">
              <w:rPr>
                <w:rFonts w:hint="eastAsia"/>
              </w:rPr>
              <w:t>容</w:t>
            </w:r>
          </w:p>
          <w:p w:rsidR="004B5146" w:rsidRPr="00470EB8" w:rsidRDefault="004B5146" w:rsidP="004B5146">
            <w:pPr>
              <w:ind w:left="240" w:hanging="240"/>
            </w:pPr>
          </w:p>
          <w:p w:rsidR="004B5146" w:rsidRPr="00470EB8" w:rsidRDefault="004B5146" w:rsidP="004B5146">
            <w:pPr>
              <w:ind w:left="240" w:hanging="240"/>
            </w:pPr>
          </w:p>
          <w:p w:rsidR="004B5146" w:rsidRPr="00470EB8" w:rsidRDefault="004B5146" w:rsidP="004B5146">
            <w:pPr>
              <w:ind w:left="240" w:hanging="240"/>
            </w:pPr>
            <w:r w:rsidRPr="00470EB8">
              <w:rPr>
                <w:rFonts w:hint="eastAsia"/>
              </w:rPr>
              <w:t>成</w:t>
            </w:r>
            <w:r>
              <w:rPr>
                <w:rFonts w:hint="eastAsia"/>
              </w:rPr>
              <w:t xml:space="preserve">　</w:t>
            </w:r>
            <w:r w:rsidRPr="00470EB8">
              <w:rPr>
                <w:rFonts w:hint="eastAsia"/>
              </w:rPr>
              <w:t>果</w:t>
            </w:r>
          </w:p>
          <w:p w:rsidR="004B5146" w:rsidRPr="00470EB8" w:rsidRDefault="004B5146" w:rsidP="004B5146">
            <w:pPr>
              <w:ind w:left="240" w:hanging="240"/>
            </w:pPr>
          </w:p>
          <w:p w:rsidR="004B5146" w:rsidRDefault="004B5146" w:rsidP="004B5146">
            <w:pPr>
              <w:ind w:left="240" w:hanging="240"/>
            </w:pPr>
            <w:r w:rsidRPr="00470EB8">
              <w:rPr>
                <w:rFonts w:hint="eastAsia"/>
              </w:rPr>
              <w:t>課</w:t>
            </w:r>
            <w:r>
              <w:rPr>
                <w:rFonts w:hint="eastAsia"/>
              </w:rPr>
              <w:t xml:space="preserve">　</w:t>
            </w:r>
            <w:r w:rsidRPr="00470EB8">
              <w:rPr>
                <w:rFonts w:hint="eastAsia"/>
              </w:rPr>
              <w:t>題</w:t>
            </w:r>
          </w:p>
          <w:p w:rsidR="004B5146" w:rsidRDefault="004B5146" w:rsidP="0011458C">
            <w:pPr>
              <w:ind w:left="240" w:hanging="240"/>
            </w:pPr>
          </w:p>
        </w:tc>
        <w:tc>
          <w:tcPr>
            <w:tcW w:w="7371" w:type="dxa"/>
            <w:tcBorders>
              <w:top w:val="dashSmallGap" w:sz="4" w:space="0" w:color="auto"/>
              <w:bottom w:val="nil"/>
            </w:tcBorders>
          </w:tcPr>
          <w:p w:rsidR="0011458C" w:rsidRPr="007F5E6E" w:rsidRDefault="0011458C" w:rsidP="0011458C">
            <w:pPr>
              <w:ind w:left="0" w:firstLineChars="0" w:firstLine="0"/>
              <w:rPr>
                <w:color w:val="FF0000"/>
              </w:rPr>
            </w:pPr>
            <w:r w:rsidRPr="007F5E6E">
              <w:rPr>
                <w:rFonts w:hint="eastAsia"/>
                <w:color w:val="FF0000"/>
              </w:rPr>
              <w:t>実態に応じた</w:t>
            </w:r>
            <w:r>
              <w:rPr>
                <w:rFonts w:hint="eastAsia"/>
                <w:color w:val="FF0000"/>
              </w:rPr>
              <w:t>校内研修</w:t>
            </w:r>
            <w:r w:rsidRPr="007F5E6E">
              <w:rPr>
                <w:rFonts w:hint="eastAsia"/>
                <w:color w:val="FF0000"/>
              </w:rPr>
              <w:t>テーマを設定し</w:t>
            </w:r>
            <w:r>
              <w:rPr>
                <w:rFonts w:hint="eastAsia"/>
                <w:color w:val="FF0000"/>
              </w:rPr>
              <w:t>、全教</w:t>
            </w:r>
            <w:r w:rsidRPr="007F5E6E">
              <w:rPr>
                <w:rFonts w:hint="eastAsia"/>
                <w:color w:val="FF0000"/>
              </w:rPr>
              <w:t>員に対して、研究授業を義務付</w:t>
            </w:r>
            <w:r>
              <w:rPr>
                <w:rFonts w:hint="eastAsia"/>
                <w:color w:val="FF0000"/>
              </w:rPr>
              <w:t>、年間を通して計画的に</w:t>
            </w:r>
            <w:r w:rsidRPr="007F5E6E">
              <w:rPr>
                <w:rFonts w:hint="eastAsia"/>
                <w:color w:val="FF0000"/>
              </w:rPr>
              <w:t>研修会を行う</w:t>
            </w:r>
            <w:r>
              <w:rPr>
                <w:rFonts w:hint="eastAsia"/>
                <w:color w:val="FF0000"/>
              </w:rPr>
              <w:t>。また、</w:t>
            </w:r>
            <w:r w:rsidRPr="007F5E6E">
              <w:rPr>
                <w:rFonts w:hint="eastAsia"/>
                <w:color w:val="FF0000"/>
              </w:rPr>
              <w:t>夏季休業中を利用しての、</w:t>
            </w:r>
            <w:r>
              <w:rPr>
                <w:rFonts w:hint="eastAsia"/>
                <w:color w:val="FF0000"/>
              </w:rPr>
              <w:t>東京都研修センターでの課題別研修を受講させている。</w:t>
            </w:r>
          </w:p>
          <w:p w:rsidR="0011458C" w:rsidRPr="007F5E6E" w:rsidRDefault="0011458C" w:rsidP="0011458C">
            <w:pPr>
              <w:ind w:left="0" w:firstLineChars="0" w:firstLine="0"/>
              <w:rPr>
                <w:color w:val="FF0000"/>
              </w:rPr>
            </w:pPr>
            <w:r>
              <w:rPr>
                <w:rFonts w:hint="eastAsia"/>
                <w:color w:val="FF0000"/>
              </w:rPr>
              <w:t>校内の</w:t>
            </w:r>
            <w:r w:rsidRPr="007F5E6E">
              <w:rPr>
                <w:rFonts w:hint="eastAsia"/>
                <w:color w:val="FF0000"/>
              </w:rPr>
              <w:t>研修</w:t>
            </w:r>
            <w:r>
              <w:rPr>
                <w:rFonts w:hint="eastAsia"/>
                <w:color w:val="FF0000"/>
              </w:rPr>
              <w:t>会のみでなく、他校を交えた実践事例研修を計画的に実施できた。連携型一貫教育の教科部会の研修が増え、職員個々の持つ課題に対する意欲は高まってきている。</w:t>
            </w:r>
          </w:p>
          <w:p w:rsidR="0011458C" w:rsidRDefault="0011458C" w:rsidP="0011458C">
            <w:pPr>
              <w:ind w:left="0" w:firstLineChars="0" w:firstLine="0"/>
              <w:rPr>
                <w:color w:val="FF0000"/>
              </w:rPr>
            </w:pPr>
            <w:r w:rsidRPr="007F5E6E">
              <w:rPr>
                <w:rFonts w:hint="eastAsia"/>
                <w:color w:val="FF0000"/>
              </w:rPr>
              <w:t>研修の機会を増やすことや研修に参加するための予算措置などの対応が必要である。</w:t>
            </w:r>
          </w:p>
          <w:p w:rsidR="004B5146" w:rsidRDefault="004B5146" w:rsidP="0011458C">
            <w:pPr>
              <w:ind w:left="0" w:firstLineChars="0" w:firstLine="0"/>
              <w:rPr>
                <w:color w:val="FF0000"/>
              </w:rPr>
            </w:pPr>
          </w:p>
          <w:p w:rsidR="004B5146" w:rsidRPr="007F5E6E" w:rsidRDefault="004B5146" w:rsidP="004B5146">
            <w:pPr>
              <w:ind w:left="0" w:firstLineChars="0" w:firstLine="0"/>
              <w:rPr>
                <w:color w:val="FF0000"/>
              </w:rPr>
            </w:pPr>
            <w:r>
              <w:rPr>
                <w:rFonts w:hint="eastAsia"/>
                <w:color w:val="FF0000"/>
              </w:rPr>
              <w:t>各学校で、実態に応じた</w:t>
            </w:r>
            <w:r w:rsidRPr="007F5E6E">
              <w:rPr>
                <w:rFonts w:hint="eastAsia"/>
                <w:color w:val="FF0000"/>
              </w:rPr>
              <w:t>テーマを設定し</w:t>
            </w:r>
            <w:r>
              <w:rPr>
                <w:rFonts w:hint="eastAsia"/>
                <w:color w:val="FF0000"/>
              </w:rPr>
              <w:t>た研修会を行うとともに、</w:t>
            </w:r>
            <w:r w:rsidRPr="007F5E6E">
              <w:rPr>
                <w:rFonts w:hint="eastAsia"/>
                <w:color w:val="FF0000"/>
              </w:rPr>
              <w:t>夏季休業中を利用しての、</w:t>
            </w:r>
            <w:r>
              <w:rPr>
                <w:rFonts w:hint="eastAsia"/>
                <w:color w:val="FF0000"/>
              </w:rPr>
              <w:t>研修センターでの課題別研修を受講させている。また、全教員に対して、研究授業を義務付けている。</w:t>
            </w:r>
          </w:p>
          <w:p w:rsidR="004B5146" w:rsidRPr="007F5E6E" w:rsidRDefault="004B5146" w:rsidP="004B5146">
            <w:pPr>
              <w:ind w:left="0" w:firstLineChars="0" w:firstLine="0"/>
              <w:rPr>
                <w:color w:val="FF0000"/>
              </w:rPr>
            </w:pPr>
            <w:r>
              <w:rPr>
                <w:rFonts w:hint="eastAsia"/>
                <w:color w:val="FF0000"/>
              </w:rPr>
              <w:t>研修の参加を通して、研修の成果を校内で発表させるなど、教員個々の持つ課題に対する意欲は高まってきている。</w:t>
            </w:r>
          </w:p>
          <w:p w:rsidR="004B5146" w:rsidRDefault="004B5146" w:rsidP="004B5146">
            <w:pPr>
              <w:ind w:left="0" w:firstLineChars="0" w:firstLine="0"/>
              <w:rPr>
                <w:color w:val="FF0000"/>
              </w:rPr>
            </w:pPr>
            <w:r w:rsidRPr="007F5E6E">
              <w:rPr>
                <w:rFonts w:hint="eastAsia"/>
                <w:color w:val="FF0000"/>
              </w:rPr>
              <w:t>研修の機会を増やすことや研修に参加するための予算措置などの対応が必要である。</w:t>
            </w:r>
          </w:p>
          <w:p w:rsidR="004B5146" w:rsidRPr="004B5146" w:rsidRDefault="004B5146" w:rsidP="0011458C">
            <w:pPr>
              <w:ind w:left="0" w:firstLineChars="0" w:firstLine="0"/>
              <w:rPr>
                <w:color w:val="FF0000"/>
              </w:rPr>
            </w:pPr>
          </w:p>
        </w:tc>
        <w:tc>
          <w:tcPr>
            <w:tcW w:w="1027" w:type="dxa"/>
            <w:vMerge/>
            <w:tcBorders>
              <w:bottom w:val="nil"/>
              <w:right w:val="single" w:sz="12" w:space="0" w:color="auto"/>
            </w:tcBorders>
            <w:vAlign w:val="center"/>
          </w:tcPr>
          <w:p w:rsidR="0011458C" w:rsidRDefault="0011458C" w:rsidP="0011458C">
            <w:pPr>
              <w:ind w:left="240" w:hanging="240"/>
            </w:pPr>
          </w:p>
        </w:tc>
      </w:tr>
      <w:tr w:rsidR="0011458C" w:rsidTr="004B5146">
        <w:trPr>
          <w:trHeight w:val="1060"/>
        </w:trPr>
        <w:tc>
          <w:tcPr>
            <w:tcW w:w="959" w:type="dxa"/>
            <w:tcBorders>
              <w:top w:val="single" w:sz="12" w:space="0" w:color="auto"/>
              <w:left w:val="single" w:sz="12" w:space="0" w:color="auto"/>
              <w:bottom w:val="single" w:sz="12" w:space="0" w:color="auto"/>
            </w:tcBorders>
          </w:tcPr>
          <w:p w:rsidR="0011458C" w:rsidRDefault="0011458C" w:rsidP="0011458C">
            <w:pPr>
              <w:ind w:left="240" w:hanging="240"/>
            </w:pPr>
            <w:r>
              <w:rPr>
                <w:rFonts w:hint="eastAsia"/>
              </w:rPr>
              <w:t>項　目</w:t>
            </w:r>
          </w:p>
          <w:p w:rsidR="0011458C" w:rsidRPr="00470EB8" w:rsidRDefault="0011458C" w:rsidP="0011458C">
            <w:pPr>
              <w:ind w:left="240" w:hanging="240"/>
            </w:pPr>
            <w:r w:rsidRPr="00470EB8">
              <w:rPr>
                <w:rFonts w:hint="eastAsia"/>
              </w:rPr>
              <w:t>（</w:t>
            </w:r>
            <w:r>
              <w:rPr>
                <w:rFonts w:hint="eastAsia"/>
              </w:rPr>
              <w:t>７</w:t>
            </w:r>
            <w:r w:rsidRPr="00470EB8">
              <w:rPr>
                <w:rFonts w:hint="eastAsia"/>
              </w:rPr>
              <w:t>）</w:t>
            </w:r>
          </w:p>
        </w:tc>
        <w:tc>
          <w:tcPr>
            <w:tcW w:w="7371" w:type="dxa"/>
            <w:tcBorders>
              <w:top w:val="single" w:sz="12" w:space="0" w:color="auto"/>
              <w:bottom w:val="single" w:sz="12" w:space="0" w:color="auto"/>
            </w:tcBorders>
          </w:tcPr>
          <w:p w:rsidR="0011458C" w:rsidRPr="007F5E6E" w:rsidRDefault="0011458C" w:rsidP="0011458C">
            <w:pPr>
              <w:ind w:left="0" w:firstLineChars="0" w:firstLine="0"/>
            </w:pPr>
            <w:r>
              <w:rPr>
                <w:rFonts w:hint="eastAsia"/>
              </w:rPr>
              <w:t>ＩＣＴの機器を活用した分かる授業を実現するため、教育用コンテンツを整備するとともに、教員のＩＣＴ活用指導力及び授業力の向上を図る。</w:t>
            </w:r>
          </w:p>
        </w:tc>
        <w:tc>
          <w:tcPr>
            <w:tcW w:w="1027" w:type="dxa"/>
            <w:tcBorders>
              <w:top w:val="single" w:sz="12" w:space="0" w:color="auto"/>
              <w:bottom w:val="nil"/>
              <w:right w:val="single" w:sz="12" w:space="0" w:color="auto"/>
            </w:tcBorders>
          </w:tcPr>
          <w:p w:rsidR="0011458C" w:rsidRDefault="0011458C" w:rsidP="0011458C">
            <w:pPr>
              <w:ind w:left="240" w:hanging="240"/>
            </w:pPr>
          </w:p>
          <w:p w:rsidR="004B5146" w:rsidRPr="00082C7D" w:rsidRDefault="004B5146" w:rsidP="004B5146">
            <w:pPr>
              <w:ind w:left="240" w:hanging="240"/>
            </w:pPr>
            <w:r w:rsidRPr="00082C7D">
              <w:rPr>
                <w:rFonts w:hint="eastAsia"/>
              </w:rPr>
              <w:t>達成度</w:t>
            </w:r>
          </w:p>
          <w:p w:rsidR="0011458C" w:rsidRDefault="0011458C" w:rsidP="004B5146">
            <w:pPr>
              <w:ind w:left="240" w:hanging="240"/>
            </w:pPr>
            <w:r>
              <w:rPr>
                <w:rFonts w:hint="eastAsia"/>
              </w:rPr>
              <w:t xml:space="preserve">　</w:t>
            </w:r>
          </w:p>
        </w:tc>
      </w:tr>
      <w:tr w:rsidR="004B5146" w:rsidTr="006D07FF">
        <w:trPr>
          <w:trHeight w:val="1069"/>
        </w:trPr>
        <w:tc>
          <w:tcPr>
            <w:tcW w:w="959" w:type="dxa"/>
            <w:tcBorders>
              <w:top w:val="single" w:sz="12" w:space="0" w:color="auto"/>
              <w:left w:val="single" w:sz="12" w:space="0" w:color="auto"/>
              <w:bottom w:val="dashSmallGap" w:sz="4" w:space="0" w:color="auto"/>
            </w:tcBorders>
          </w:tcPr>
          <w:p w:rsidR="004B5146" w:rsidRDefault="004B5146" w:rsidP="0011458C">
            <w:pPr>
              <w:ind w:left="240" w:hanging="240"/>
            </w:pPr>
            <w:r>
              <w:rPr>
                <w:rFonts w:hint="eastAsia"/>
              </w:rPr>
              <w:t>内　容</w:t>
            </w:r>
          </w:p>
          <w:p w:rsidR="004B5146" w:rsidRDefault="004B5146" w:rsidP="0011458C">
            <w:pPr>
              <w:ind w:left="0" w:firstLineChars="0" w:firstLine="0"/>
            </w:pPr>
          </w:p>
          <w:p w:rsidR="00234D69" w:rsidRDefault="00234D69" w:rsidP="0011458C">
            <w:pPr>
              <w:ind w:left="240" w:hanging="240"/>
            </w:pPr>
          </w:p>
          <w:p w:rsidR="004B5146" w:rsidRDefault="004B5146" w:rsidP="0011458C">
            <w:pPr>
              <w:ind w:left="240" w:hanging="240"/>
            </w:pPr>
            <w:r>
              <w:rPr>
                <w:rFonts w:hint="eastAsia"/>
              </w:rPr>
              <w:t>成　果</w:t>
            </w:r>
          </w:p>
          <w:p w:rsidR="004B5146" w:rsidRPr="00470EB8" w:rsidRDefault="004B5146" w:rsidP="0011458C">
            <w:pPr>
              <w:ind w:left="0" w:firstLineChars="0" w:firstLine="0"/>
            </w:pPr>
            <w:r>
              <w:rPr>
                <w:rFonts w:hint="eastAsia"/>
              </w:rPr>
              <w:t>課　題</w:t>
            </w:r>
          </w:p>
        </w:tc>
        <w:tc>
          <w:tcPr>
            <w:tcW w:w="7371" w:type="dxa"/>
            <w:tcBorders>
              <w:top w:val="single" w:sz="12" w:space="0" w:color="auto"/>
              <w:bottom w:val="dashSmallGap" w:sz="4" w:space="0" w:color="auto"/>
            </w:tcBorders>
          </w:tcPr>
          <w:p w:rsidR="004B5146" w:rsidRDefault="004B5146" w:rsidP="0011458C">
            <w:pPr>
              <w:ind w:left="0" w:firstLineChars="0" w:firstLine="0"/>
              <w:rPr>
                <w:color w:val="FF0000"/>
              </w:rPr>
            </w:pPr>
            <w:r>
              <w:rPr>
                <w:rFonts w:hint="eastAsia"/>
                <w:color w:val="FF0000"/>
              </w:rPr>
              <w:t>各学年の教室で生徒が、ネット環境を利用して学習が行える環境を整備した。また、</w:t>
            </w:r>
            <w:r w:rsidR="00234D69">
              <w:rPr>
                <w:rFonts w:hint="eastAsia"/>
                <w:color w:val="FF0000"/>
              </w:rPr>
              <w:t>数学、社会、「総合的な学習の時間」を中心に、</w:t>
            </w:r>
            <w:r>
              <w:rPr>
                <w:rFonts w:hint="eastAsia"/>
                <w:color w:val="FF0000"/>
              </w:rPr>
              <w:t>ＩＣＴを利用した授業を推進した。</w:t>
            </w:r>
          </w:p>
          <w:p w:rsidR="004B5146" w:rsidRDefault="004B5146" w:rsidP="0011458C">
            <w:pPr>
              <w:ind w:left="0" w:firstLineChars="0" w:firstLine="0"/>
              <w:rPr>
                <w:color w:val="FF0000"/>
              </w:rPr>
            </w:pPr>
            <w:r>
              <w:rPr>
                <w:rFonts w:hint="eastAsia"/>
                <w:color w:val="FF0000"/>
              </w:rPr>
              <w:t>授業で教室のモニターを、積極的に利用する教科が増えた。</w:t>
            </w:r>
          </w:p>
          <w:p w:rsidR="004B5146" w:rsidRPr="00884993" w:rsidRDefault="004B5146" w:rsidP="0011458C">
            <w:pPr>
              <w:ind w:left="0" w:firstLineChars="0" w:firstLine="0"/>
              <w:rPr>
                <w:color w:val="FF0000"/>
              </w:rPr>
            </w:pPr>
            <w:r>
              <w:rPr>
                <w:rFonts w:hint="eastAsia"/>
                <w:color w:val="FF0000"/>
              </w:rPr>
              <w:t>より効果的に</w:t>
            </w:r>
            <w:r w:rsidRPr="00884993">
              <w:rPr>
                <w:rFonts w:hint="eastAsia"/>
                <w:color w:val="FF0000"/>
              </w:rPr>
              <w:t>ＩＣＴ機器</w:t>
            </w:r>
            <w:r>
              <w:rPr>
                <w:rFonts w:hint="eastAsia"/>
                <w:color w:val="FF0000"/>
              </w:rPr>
              <w:t>を</w:t>
            </w:r>
            <w:r w:rsidRPr="00884993">
              <w:rPr>
                <w:rFonts w:hint="eastAsia"/>
                <w:color w:val="FF0000"/>
              </w:rPr>
              <w:t>活用</w:t>
            </w:r>
            <w:r>
              <w:rPr>
                <w:rFonts w:hint="eastAsia"/>
                <w:color w:val="FF0000"/>
              </w:rPr>
              <w:t>していくこと。</w:t>
            </w:r>
          </w:p>
        </w:tc>
        <w:tc>
          <w:tcPr>
            <w:tcW w:w="1027" w:type="dxa"/>
            <w:vMerge w:val="restart"/>
            <w:tcBorders>
              <w:top w:val="single" w:sz="12" w:space="0" w:color="auto"/>
              <w:right w:val="single" w:sz="12" w:space="0" w:color="auto"/>
            </w:tcBorders>
          </w:tcPr>
          <w:p w:rsidR="004B5146" w:rsidRDefault="004B5146" w:rsidP="0011458C">
            <w:pPr>
              <w:ind w:left="240" w:hanging="240"/>
            </w:pPr>
          </w:p>
          <w:p w:rsidR="004B5146" w:rsidRDefault="004B5146" w:rsidP="004B5146">
            <w:pPr>
              <w:ind w:left="240" w:hanging="240"/>
            </w:pPr>
          </w:p>
          <w:p w:rsidR="004B5146" w:rsidRDefault="00234D69" w:rsidP="004B5146">
            <w:pPr>
              <w:ind w:left="240" w:hanging="240"/>
            </w:pPr>
            <w:r>
              <w:rPr>
                <w:rFonts w:hint="eastAsia"/>
              </w:rPr>
              <w:t>式中</w:t>
            </w:r>
          </w:p>
          <w:p w:rsidR="004B5146" w:rsidRDefault="004B5146" w:rsidP="0011458C">
            <w:pPr>
              <w:ind w:left="240" w:hanging="240"/>
            </w:pPr>
          </w:p>
          <w:p w:rsidR="004B5146" w:rsidRDefault="004B5146" w:rsidP="0011458C">
            <w:pPr>
              <w:ind w:left="240" w:hanging="240"/>
            </w:pPr>
          </w:p>
          <w:p w:rsidR="004B5146" w:rsidRDefault="004B5146" w:rsidP="0011458C">
            <w:pPr>
              <w:ind w:left="240" w:hanging="240"/>
            </w:pPr>
          </w:p>
          <w:p w:rsidR="004B5146" w:rsidRDefault="00FE01ED" w:rsidP="0011458C">
            <w:pPr>
              <w:ind w:left="240" w:hanging="240"/>
            </w:pPr>
            <w:r>
              <w:t>新中</w:t>
            </w:r>
          </w:p>
          <w:p w:rsidR="004B5146" w:rsidRDefault="004B5146" w:rsidP="0011458C">
            <w:pPr>
              <w:ind w:left="240" w:hanging="240"/>
            </w:pPr>
          </w:p>
          <w:p w:rsidR="004B5146" w:rsidRDefault="004B5146" w:rsidP="0011458C">
            <w:pPr>
              <w:ind w:left="240" w:hanging="240"/>
            </w:pPr>
          </w:p>
          <w:p w:rsidR="004B5146" w:rsidRDefault="004B5146" w:rsidP="0011458C">
            <w:pPr>
              <w:ind w:left="240" w:hanging="240"/>
            </w:pPr>
          </w:p>
          <w:p w:rsidR="004B5146" w:rsidRDefault="004B5146" w:rsidP="0011458C">
            <w:pPr>
              <w:ind w:left="240" w:hanging="240"/>
            </w:pPr>
            <w:r>
              <w:rPr>
                <w:rFonts w:hint="eastAsia"/>
              </w:rPr>
              <w:t xml:space="preserve">　Ｂ</w:t>
            </w:r>
          </w:p>
          <w:p w:rsidR="004B5146" w:rsidRDefault="004B5146" w:rsidP="0011458C">
            <w:pPr>
              <w:ind w:left="240" w:hanging="240"/>
            </w:pPr>
          </w:p>
          <w:p w:rsidR="004B5146" w:rsidRDefault="0098771A" w:rsidP="006D07FF">
            <w:pPr>
              <w:ind w:left="226" w:hangingChars="94" w:hanging="226"/>
            </w:pPr>
            <w:r>
              <w:rPr>
                <w:rFonts w:hint="eastAsia"/>
              </w:rPr>
              <w:t>式中</w:t>
            </w:r>
          </w:p>
        </w:tc>
      </w:tr>
      <w:tr w:rsidR="004B5146" w:rsidTr="006D07FF">
        <w:trPr>
          <w:trHeight w:val="1103"/>
        </w:trPr>
        <w:tc>
          <w:tcPr>
            <w:tcW w:w="959" w:type="dxa"/>
            <w:tcBorders>
              <w:top w:val="dashSmallGap" w:sz="4" w:space="0" w:color="auto"/>
              <w:left w:val="single" w:sz="12" w:space="0" w:color="auto"/>
              <w:bottom w:val="dashSmallGap" w:sz="4" w:space="0" w:color="auto"/>
            </w:tcBorders>
          </w:tcPr>
          <w:p w:rsidR="004B5146" w:rsidRDefault="004B5146" w:rsidP="0011458C">
            <w:pPr>
              <w:ind w:left="240" w:hanging="240"/>
            </w:pPr>
            <w:r>
              <w:rPr>
                <w:rFonts w:hint="eastAsia"/>
              </w:rPr>
              <w:t>内　容</w:t>
            </w:r>
          </w:p>
          <w:p w:rsidR="004B5146" w:rsidRDefault="004B5146" w:rsidP="0011458C">
            <w:pPr>
              <w:ind w:left="0" w:firstLineChars="0" w:firstLine="0"/>
            </w:pPr>
          </w:p>
          <w:p w:rsidR="004B5146" w:rsidRDefault="004B5146" w:rsidP="0011458C">
            <w:pPr>
              <w:ind w:left="240" w:hanging="240"/>
            </w:pPr>
            <w:r>
              <w:rPr>
                <w:rFonts w:hint="eastAsia"/>
              </w:rPr>
              <w:t>成　果</w:t>
            </w:r>
          </w:p>
          <w:p w:rsidR="00FE01ED" w:rsidRDefault="00FE01ED" w:rsidP="0011458C">
            <w:pPr>
              <w:ind w:left="0" w:firstLineChars="0" w:firstLine="0"/>
            </w:pPr>
          </w:p>
          <w:p w:rsidR="004B5146" w:rsidRPr="00470EB8" w:rsidRDefault="004B5146" w:rsidP="0011458C">
            <w:pPr>
              <w:ind w:left="0" w:firstLineChars="0" w:firstLine="0"/>
            </w:pPr>
            <w:r>
              <w:rPr>
                <w:rFonts w:hint="eastAsia"/>
              </w:rPr>
              <w:t>課　題</w:t>
            </w:r>
          </w:p>
        </w:tc>
        <w:tc>
          <w:tcPr>
            <w:tcW w:w="7371" w:type="dxa"/>
            <w:tcBorders>
              <w:top w:val="dashSmallGap" w:sz="4" w:space="0" w:color="auto"/>
              <w:bottom w:val="dashSmallGap" w:sz="4" w:space="0" w:color="auto"/>
            </w:tcBorders>
          </w:tcPr>
          <w:p w:rsidR="004B5146" w:rsidRPr="00884993" w:rsidRDefault="00234D69" w:rsidP="0011458C">
            <w:pPr>
              <w:ind w:left="0" w:firstLineChars="0" w:firstLine="0"/>
              <w:rPr>
                <w:color w:val="FF0000"/>
              </w:rPr>
            </w:pPr>
            <w:r>
              <w:rPr>
                <w:rFonts w:hint="eastAsia"/>
                <w:color w:val="FF0000"/>
              </w:rPr>
              <w:t>教員の授業研究において、</w:t>
            </w:r>
            <w:r w:rsidR="004B5146" w:rsidRPr="00884993">
              <w:rPr>
                <w:rFonts w:hint="eastAsia"/>
                <w:color w:val="FF0000"/>
              </w:rPr>
              <w:t>ＩＣＴ</w:t>
            </w:r>
            <w:r>
              <w:rPr>
                <w:rFonts w:hint="eastAsia"/>
                <w:color w:val="FF0000"/>
              </w:rPr>
              <w:t>を</w:t>
            </w:r>
            <w:r w:rsidR="004B5146" w:rsidRPr="00884993">
              <w:rPr>
                <w:rFonts w:hint="eastAsia"/>
                <w:color w:val="FF0000"/>
              </w:rPr>
              <w:t>活用</w:t>
            </w:r>
            <w:r>
              <w:rPr>
                <w:rFonts w:hint="eastAsia"/>
                <w:color w:val="FF0000"/>
              </w:rPr>
              <w:t>した授業実践を行っている。</w:t>
            </w:r>
          </w:p>
          <w:p w:rsidR="00FE01ED" w:rsidRPr="00884993" w:rsidRDefault="004B5146" w:rsidP="00FE01ED">
            <w:pPr>
              <w:ind w:leftChars="14" w:left="34" w:firstLineChars="0" w:firstLine="0"/>
              <w:rPr>
                <w:color w:val="FF0000"/>
              </w:rPr>
            </w:pPr>
            <w:r w:rsidRPr="00884993">
              <w:rPr>
                <w:rFonts w:hint="eastAsia"/>
                <w:color w:val="FF0000"/>
              </w:rPr>
              <w:t>各教員の、授業にお</w:t>
            </w:r>
            <w:r w:rsidR="00FE01ED">
              <w:rPr>
                <w:rFonts w:hint="eastAsia"/>
                <w:color w:val="FF0000"/>
              </w:rPr>
              <w:t>いて</w:t>
            </w:r>
            <w:r w:rsidRPr="00884993">
              <w:rPr>
                <w:rFonts w:hint="eastAsia"/>
                <w:color w:val="FF0000"/>
              </w:rPr>
              <w:t>ＩＣＴ</w:t>
            </w:r>
            <w:r w:rsidR="006E62BD">
              <w:rPr>
                <w:rFonts w:hint="eastAsia"/>
                <w:color w:val="FF0000"/>
              </w:rPr>
              <w:t>を</w:t>
            </w:r>
            <w:r w:rsidRPr="00884993">
              <w:rPr>
                <w:rFonts w:hint="eastAsia"/>
                <w:color w:val="FF0000"/>
              </w:rPr>
              <w:t>活用</w:t>
            </w:r>
            <w:r w:rsidR="006E62BD">
              <w:rPr>
                <w:rFonts w:hint="eastAsia"/>
                <w:color w:val="FF0000"/>
              </w:rPr>
              <w:t>した</w:t>
            </w:r>
            <w:r w:rsidR="00FE01ED">
              <w:rPr>
                <w:rFonts w:hint="eastAsia"/>
                <w:color w:val="FF0000"/>
              </w:rPr>
              <w:t>授業実施率</w:t>
            </w:r>
            <w:r w:rsidR="00FE01ED" w:rsidRPr="00884993">
              <w:rPr>
                <w:rFonts w:hint="eastAsia"/>
                <w:color w:val="FF0000"/>
              </w:rPr>
              <w:t>は上昇している。</w:t>
            </w:r>
          </w:p>
          <w:p w:rsidR="004B5146" w:rsidRPr="00884993" w:rsidRDefault="004B5146" w:rsidP="0011458C">
            <w:pPr>
              <w:ind w:left="240" w:hanging="240"/>
              <w:rPr>
                <w:noProof/>
                <w:color w:val="FF0000"/>
              </w:rPr>
            </w:pPr>
            <w:r w:rsidRPr="00884993">
              <w:rPr>
                <w:rFonts w:hint="eastAsia"/>
                <w:noProof/>
                <w:color w:val="FF0000"/>
              </w:rPr>
              <w:t>さらに「分かる授業」のために、研修を重ねる必要がある。</w:t>
            </w:r>
          </w:p>
        </w:tc>
        <w:tc>
          <w:tcPr>
            <w:tcW w:w="1027" w:type="dxa"/>
            <w:vMerge/>
            <w:tcBorders>
              <w:right w:val="single" w:sz="12" w:space="0" w:color="auto"/>
            </w:tcBorders>
          </w:tcPr>
          <w:p w:rsidR="004B5146" w:rsidRDefault="004B5146" w:rsidP="0011458C">
            <w:pPr>
              <w:ind w:left="226" w:hangingChars="94" w:hanging="226"/>
            </w:pPr>
          </w:p>
        </w:tc>
      </w:tr>
      <w:tr w:rsidR="004B5146" w:rsidTr="0098771A">
        <w:trPr>
          <w:trHeight w:val="1292"/>
        </w:trPr>
        <w:tc>
          <w:tcPr>
            <w:tcW w:w="959" w:type="dxa"/>
            <w:tcBorders>
              <w:top w:val="dashed" w:sz="4" w:space="0" w:color="auto"/>
              <w:left w:val="single" w:sz="12" w:space="0" w:color="auto"/>
              <w:bottom w:val="single" w:sz="12" w:space="0" w:color="000000"/>
            </w:tcBorders>
          </w:tcPr>
          <w:p w:rsidR="004B5146" w:rsidRDefault="004B5146" w:rsidP="0011458C">
            <w:pPr>
              <w:ind w:left="240" w:hanging="240"/>
            </w:pPr>
            <w:r>
              <w:rPr>
                <w:rFonts w:hint="eastAsia"/>
              </w:rPr>
              <w:t>内　容</w:t>
            </w:r>
          </w:p>
          <w:p w:rsidR="0098771A" w:rsidRDefault="0098771A" w:rsidP="0011458C">
            <w:pPr>
              <w:ind w:left="240" w:hanging="240"/>
            </w:pPr>
          </w:p>
          <w:p w:rsidR="004B5146" w:rsidRDefault="004B5146" w:rsidP="0011458C">
            <w:pPr>
              <w:ind w:left="240" w:hanging="240"/>
            </w:pPr>
            <w:r>
              <w:rPr>
                <w:rFonts w:hint="eastAsia"/>
              </w:rPr>
              <w:t>成　果</w:t>
            </w:r>
          </w:p>
          <w:p w:rsidR="0098771A" w:rsidRDefault="0098771A" w:rsidP="0011458C">
            <w:pPr>
              <w:ind w:left="240" w:hanging="240"/>
            </w:pPr>
          </w:p>
          <w:p w:rsidR="004B5146" w:rsidRDefault="004B5146" w:rsidP="0011458C">
            <w:pPr>
              <w:ind w:left="240" w:hanging="240"/>
            </w:pPr>
            <w:r>
              <w:rPr>
                <w:rFonts w:hint="eastAsia"/>
              </w:rPr>
              <w:t>課　題</w:t>
            </w:r>
          </w:p>
        </w:tc>
        <w:tc>
          <w:tcPr>
            <w:tcW w:w="7371" w:type="dxa"/>
            <w:tcBorders>
              <w:top w:val="dashed" w:sz="4" w:space="0" w:color="auto"/>
              <w:bottom w:val="single" w:sz="12" w:space="0" w:color="000000"/>
            </w:tcBorders>
          </w:tcPr>
          <w:p w:rsidR="004B5146" w:rsidRPr="00884993" w:rsidRDefault="00234D69" w:rsidP="0098771A">
            <w:pPr>
              <w:ind w:leftChars="15" w:left="36" w:firstLineChars="0" w:firstLine="0"/>
              <w:rPr>
                <w:color w:val="FF0000"/>
              </w:rPr>
            </w:pPr>
            <w:r>
              <w:rPr>
                <w:rFonts w:hint="eastAsia"/>
                <w:color w:val="FF0000"/>
              </w:rPr>
              <w:t>昨年度の課題から、ＩＴＣを</w:t>
            </w:r>
            <w:r w:rsidR="0098771A">
              <w:rPr>
                <w:rFonts w:hint="eastAsia"/>
                <w:color w:val="FF0000"/>
              </w:rPr>
              <w:t>活用するための校内研修（具体的なコンテンツ等）を実施。</w:t>
            </w:r>
          </w:p>
          <w:p w:rsidR="0098771A" w:rsidRDefault="0098771A" w:rsidP="0098771A">
            <w:pPr>
              <w:ind w:left="0" w:firstLineChars="0" w:firstLine="0"/>
              <w:rPr>
                <w:color w:val="FF0000"/>
              </w:rPr>
            </w:pPr>
            <w:r>
              <w:rPr>
                <w:rFonts w:hint="eastAsia"/>
                <w:color w:val="FF0000"/>
              </w:rPr>
              <w:t>全てＩＣＴに頼るのではなく、エッセンスとして気軽に活用できる雰囲気を持つことができた。</w:t>
            </w:r>
          </w:p>
          <w:p w:rsidR="004B5146" w:rsidRPr="00884993" w:rsidRDefault="004B5146" w:rsidP="0098771A">
            <w:pPr>
              <w:ind w:left="0" w:firstLineChars="0" w:firstLine="0"/>
              <w:rPr>
                <w:color w:val="FF0000"/>
              </w:rPr>
            </w:pPr>
            <w:r w:rsidRPr="00884993">
              <w:rPr>
                <w:rFonts w:hint="eastAsia"/>
                <w:color w:val="FF0000"/>
              </w:rPr>
              <w:t>研修会</w:t>
            </w:r>
            <w:r w:rsidR="0098771A">
              <w:rPr>
                <w:rFonts w:hint="eastAsia"/>
                <w:color w:val="FF0000"/>
              </w:rPr>
              <w:t>で得たことを活用してみること</w:t>
            </w:r>
            <w:r w:rsidRPr="00884993">
              <w:rPr>
                <w:rFonts w:hint="eastAsia"/>
                <w:color w:val="FF0000"/>
              </w:rPr>
              <w:t>が必要。</w:t>
            </w:r>
          </w:p>
        </w:tc>
        <w:tc>
          <w:tcPr>
            <w:tcW w:w="1027" w:type="dxa"/>
            <w:vMerge/>
            <w:tcBorders>
              <w:bottom w:val="single" w:sz="12" w:space="0" w:color="auto"/>
              <w:right w:val="single" w:sz="12" w:space="0" w:color="auto"/>
            </w:tcBorders>
          </w:tcPr>
          <w:p w:rsidR="004B5146" w:rsidRDefault="004B5146" w:rsidP="0011458C">
            <w:pPr>
              <w:ind w:left="240" w:hanging="240"/>
            </w:pPr>
          </w:p>
        </w:tc>
      </w:tr>
    </w:tbl>
    <w:p w:rsidR="00126631" w:rsidRDefault="00126631" w:rsidP="00E76B5F">
      <w:pPr>
        <w:ind w:left="226" w:hangingChars="94" w:hanging="226"/>
      </w:pP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56"/>
      </w:tblGrid>
      <w:tr w:rsidR="00126631" w:rsidRPr="00592E1E" w:rsidTr="00A40BF1">
        <w:trPr>
          <w:trHeight w:val="390"/>
        </w:trPr>
        <w:tc>
          <w:tcPr>
            <w:tcW w:w="9356" w:type="dxa"/>
            <w:tcBorders>
              <w:top w:val="nil"/>
              <w:left w:val="nil"/>
              <w:bottom w:val="double" w:sz="4" w:space="0" w:color="auto"/>
              <w:right w:val="nil"/>
            </w:tcBorders>
          </w:tcPr>
          <w:p w:rsidR="00126631" w:rsidRPr="00592E1E" w:rsidRDefault="00126631" w:rsidP="00126631">
            <w:pPr>
              <w:ind w:left="240" w:hanging="240"/>
            </w:pPr>
            <w:r>
              <w:rPr>
                <w:rFonts w:hint="eastAsia"/>
              </w:rPr>
              <w:t>【基本方針４　社会教育の充実</w:t>
            </w:r>
            <w:r w:rsidRPr="00592E1E">
              <w:rPr>
                <w:rFonts w:hint="eastAsia"/>
              </w:rPr>
              <w:t>】</w:t>
            </w:r>
          </w:p>
        </w:tc>
      </w:tr>
      <w:tr w:rsidR="00126631" w:rsidRPr="00592E1E" w:rsidTr="00A40BF1">
        <w:trPr>
          <w:trHeight w:val="705"/>
        </w:trPr>
        <w:tc>
          <w:tcPr>
            <w:tcW w:w="9356" w:type="dxa"/>
            <w:tcBorders>
              <w:top w:val="double" w:sz="4" w:space="0" w:color="auto"/>
              <w:left w:val="double" w:sz="4" w:space="0" w:color="auto"/>
              <w:bottom w:val="double" w:sz="4" w:space="0" w:color="auto"/>
              <w:right w:val="double" w:sz="4" w:space="0" w:color="auto"/>
            </w:tcBorders>
          </w:tcPr>
          <w:p w:rsidR="00126631" w:rsidRPr="00592E1E" w:rsidRDefault="00126631" w:rsidP="00126631">
            <w:pPr>
              <w:ind w:left="240" w:hanging="240"/>
              <w:rPr>
                <w:b/>
                <w:bCs/>
              </w:rPr>
            </w:pPr>
            <w:r>
              <w:rPr>
                <w:rFonts w:hint="eastAsia"/>
              </w:rPr>
              <w:t xml:space="preserve">　村民が、自己の充実・啓発や生活の向上のため生涯を通じて学ぶことができるよう、学習の機会や場を提供するなど、社会教育の充実</w:t>
            </w:r>
            <w:r w:rsidRPr="00592E1E">
              <w:rPr>
                <w:rFonts w:hint="eastAsia"/>
              </w:rPr>
              <w:t>を図る。</w:t>
            </w:r>
          </w:p>
        </w:tc>
      </w:tr>
    </w:tbl>
    <w:p w:rsidR="00126631" w:rsidRDefault="00126631" w:rsidP="00126631">
      <w:pPr>
        <w:ind w:left="240" w:hanging="240"/>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93"/>
        <w:gridCol w:w="7371"/>
        <w:gridCol w:w="992"/>
      </w:tblGrid>
      <w:tr w:rsidR="00126631" w:rsidTr="00364A88">
        <w:trPr>
          <w:trHeight w:val="730"/>
        </w:trPr>
        <w:tc>
          <w:tcPr>
            <w:tcW w:w="993" w:type="dxa"/>
            <w:tcBorders>
              <w:top w:val="single" w:sz="12" w:space="0" w:color="auto"/>
              <w:left w:val="single" w:sz="12" w:space="0" w:color="auto"/>
              <w:bottom w:val="single" w:sz="12" w:space="0" w:color="auto"/>
            </w:tcBorders>
            <w:vAlign w:val="center"/>
          </w:tcPr>
          <w:p w:rsidR="00126631" w:rsidRDefault="00126631" w:rsidP="00126631">
            <w:pPr>
              <w:ind w:left="240" w:hanging="240"/>
            </w:pPr>
            <w:r w:rsidRPr="00470EB8">
              <w:rPr>
                <w:rFonts w:hint="eastAsia"/>
              </w:rPr>
              <w:t>項</w:t>
            </w:r>
            <w:r>
              <w:rPr>
                <w:rFonts w:hint="eastAsia"/>
              </w:rPr>
              <w:t xml:space="preserve">　</w:t>
            </w:r>
            <w:r w:rsidRPr="00470EB8">
              <w:rPr>
                <w:rFonts w:hint="eastAsia"/>
              </w:rPr>
              <w:t>目</w:t>
            </w:r>
          </w:p>
          <w:p w:rsidR="00126631" w:rsidRPr="00470EB8" w:rsidRDefault="00126631" w:rsidP="00126631">
            <w:pPr>
              <w:ind w:left="240" w:hanging="240"/>
            </w:pPr>
            <w:r w:rsidRPr="00470EB8">
              <w:rPr>
                <w:rFonts w:hint="eastAsia"/>
              </w:rPr>
              <w:t>（１）</w:t>
            </w:r>
          </w:p>
        </w:tc>
        <w:tc>
          <w:tcPr>
            <w:tcW w:w="7371" w:type="dxa"/>
            <w:tcBorders>
              <w:top w:val="single" w:sz="12" w:space="0" w:color="auto"/>
              <w:bottom w:val="single" w:sz="12" w:space="0" w:color="auto"/>
            </w:tcBorders>
          </w:tcPr>
          <w:p w:rsidR="00126631" w:rsidRPr="00470EB8" w:rsidRDefault="00126631" w:rsidP="00364A88">
            <w:pPr>
              <w:ind w:left="0" w:firstLineChars="0" w:firstLine="0"/>
            </w:pPr>
            <w:r>
              <w:rPr>
                <w:rFonts w:hint="eastAsia"/>
              </w:rPr>
              <w:t>情報化、国際化、高齢化、環境問題などの現代的な課題について、村民が関心を持ち認識を深めることができるよう、学習の機会や場を提供する。</w:t>
            </w:r>
          </w:p>
        </w:tc>
        <w:tc>
          <w:tcPr>
            <w:tcW w:w="992" w:type="dxa"/>
            <w:tcBorders>
              <w:top w:val="single" w:sz="12" w:space="0" w:color="auto"/>
              <w:bottom w:val="single" w:sz="12" w:space="0" w:color="auto"/>
              <w:right w:val="single" w:sz="12" w:space="0" w:color="auto"/>
            </w:tcBorders>
            <w:vAlign w:val="center"/>
          </w:tcPr>
          <w:p w:rsidR="00126631" w:rsidRPr="00470EB8" w:rsidRDefault="00126631" w:rsidP="00126631">
            <w:pPr>
              <w:ind w:left="240" w:hanging="240"/>
            </w:pPr>
            <w:r w:rsidRPr="00470EB8">
              <w:rPr>
                <w:rFonts w:hint="eastAsia"/>
              </w:rPr>
              <w:t>達成度</w:t>
            </w:r>
          </w:p>
        </w:tc>
      </w:tr>
      <w:tr w:rsidR="00126631" w:rsidTr="002316A2">
        <w:trPr>
          <w:trHeight w:val="730"/>
        </w:trPr>
        <w:tc>
          <w:tcPr>
            <w:tcW w:w="993" w:type="dxa"/>
            <w:tcBorders>
              <w:top w:val="single" w:sz="12" w:space="0" w:color="auto"/>
              <w:left w:val="single" w:sz="12" w:space="0" w:color="auto"/>
              <w:bottom w:val="dashed" w:sz="4" w:space="0" w:color="auto"/>
            </w:tcBorders>
          </w:tcPr>
          <w:p w:rsidR="00126631" w:rsidRDefault="00126631" w:rsidP="002316A2">
            <w:pPr>
              <w:ind w:left="0" w:firstLineChars="0" w:firstLine="0"/>
              <w:jc w:val="both"/>
            </w:pPr>
            <w:r>
              <w:rPr>
                <w:rFonts w:hint="eastAsia"/>
              </w:rPr>
              <w:t>内　容</w:t>
            </w:r>
          </w:p>
          <w:p w:rsidR="00126631" w:rsidRDefault="00126631" w:rsidP="002316A2">
            <w:pPr>
              <w:ind w:left="0" w:firstLineChars="0" w:firstLine="0"/>
              <w:jc w:val="both"/>
            </w:pPr>
          </w:p>
          <w:p w:rsidR="00126631" w:rsidRDefault="00126631" w:rsidP="002316A2">
            <w:pPr>
              <w:ind w:left="0" w:firstLineChars="0" w:firstLine="0"/>
              <w:jc w:val="both"/>
            </w:pPr>
            <w:r>
              <w:rPr>
                <w:rFonts w:hint="eastAsia"/>
              </w:rPr>
              <w:t>成　果</w:t>
            </w:r>
          </w:p>
          <w:p w:rsidR="00126631" w:rsidRDefault="00126631" w:rsidP="002316A2">
            <w:pPr>
              <w:ind w:left="0" w:firstLineChars="0" w:firstLine="0"/>
              <w:jc w:val="both"/>
            </w:pPr>
          </w:p>
          <w:p w:rsidR="00126631" w:rsidRPr="00470EB8" w:rsidRDefault="00126631" w:rsidP="002316A2">
            <w:pPr>
              <w:ind w:left="0" w:firstLineChars="0" w:firstLine="0"/>
              <w:jc w:val="both"/>
            </w:pPr>
            <w:r>
              <w:rPr>
                <w:rFonts w:hint="eastAsia"/>
              </w:rPr>
              <w:t>課　題</w:t>
            </w:r>
          </w:p>
        </w:tc>
        <w:tc>
          <w:tcPr>
            <w:tcW w:w="7371" w:type="dxa"/>
            <w:tcBorders>
              <w:top w:val="single" w:sz="12" w:space="0" w:color="auto"/>
              <w:bottom w:val="dashed" w:sz="4" w:space="0" w:color="auto"/>
            </w:tcBorders>
          </w:tcPr>
          <w:p w:rsidR="00126631" w:rsidRPr="003B1E65" w:rsidRDefault="00126631" w:rsidP="00364A88">
            <w:pPr>
              <w:ind w:left="0" w:firstLineChars="0" w:firstLine="0"/>
              <w:rPr>
                <w:color w:val="FF0000"/>
              </w:rPr>
            </w:pPr>
            <w:r w:rsidRPr="003B1E65">
              <w:rPr>
                <w:rFonts w:hint="eastAsia"/>
                <w:color w:val="FF0000"/>
              </w:rPr>
              <w:t>茅葺民家で高校生のボランティアの協力のもと、新島の特色を謳った「新島の郷土かるた」大会を開催した。</w:t>
            </w:r>
          </w:p>
          <w:p w:rsidR="00126631" w:rsidRPr="003B1E65" w:rsidRDefault="00126631" w:rsidP="00364A88">
            <w:pPr>
              <w:ind w:left="0" w:firstLineChars="0" w:firstLine="0"/>
              <w:rPr>
                <w:color w:val="FF0000"/>
              </w:rPr>
            </w:pPr>
            <w:r w:rsidRPr="003B1E65">
              <w:rPr>
                <w:rFonts w:hint="eastAsia"/>
                <w:color w:val="FF0000"/>
              </w:rPr>
              <w:t>かるたの内容を覚えるだけでなく、郷土料理、餅つき、おもちゃづくりなどを体験しながら新島の産業、自然、歴史を学べ、郷土を知る機会になった。</w:t>
            </w:r>
          </w:p>
          <w:p w:rsidR="00126631" w:rsidRPr="00470EB8" w:rsidRDefault="00126631" w:rsidP="00364A88">
            <w:pPr>
              <w:ind w:left="0" w:firstLineChars="0" w:firstLine="0"/>
            </w:pPr>
            <w:r w:rsidRPr="003B1E65">
              <w:rPr>
                <w:rFonts w:hint="eastAsia"/>
                <w:color w:val="FF0000"/>
              </w:rPr>
              <w:t>高校生のボランティアにより支えられている行事で、継続して実施すること。</w:t>
            </w:r>
          </w:p>
        </w:tc>
        <w:tc>
          <w:tcPr>
            <w:tcW w:w="992" w:type="dxa"/>
            <w:tcBorders>
              <w:top w:val="single" w:sz="12" w:space="0" w:color="auto"/>
              <w:bottom w:val="nil"/>
              <w:right w:val="single" w:sz="12" w:space="0" w:color="auto"/>
            </w:tcBorders>
            <w:vAlign w:val="center"/>
          </w:tcPr>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483B10" w:rsidP="00126631">
            <w:pPr>
              <w:ind w:left="240" w:hanging="240"/>
            </w:pPr>
            <w:r>
              <w:rPr>
                <w:rFonts w:hint="eastAsia"/>
              </w:rPr>
              <w:t>博物館</w:t>
            </w:r>
          </w:p>
          <w:p w:rsidR="00A40BF1" w:rsidRDefault="00126631" w:rsidP="00126631">
            <w:pPr>
              <w:ind w:left="240" w:hanging="240"/>
            </w:pPr>
            <w:r>
              <w:rPr>
                <w:rFonts w:hint="eastAsia"/>
              </w:rPr>
              <w:t xml:space="preserve"> </w:t>
            </w:r>
            <w:r w:rsidR="00A40BF1">
              <w:rPr>
                <w:rFonts w:hint="eastAsia"/>
              </w:rPr>
              <w:t xml:space="preserve">　</w:t>
            </w:r>
          </w:p>
          <w:p w:rsidR="00483B10" w:rsidRDefault="00483B10" w:rsidP="00483B10">
            <w:pPr>
              <w:ind w:left="226" w:hangingChars="94" w:hanging="226"/>
            </w:pPr>
          </w:p>
          <w:p w:rsidR="00126631" w:rsidRPr="006A4AAD" w:rsidRDefault="00A40BF1" w:rsidP="00126631">
            <w:pPr>
              <w:ind w:left="240" w:hanging="240"/>
            </w:pPr>
            <w:r>
              <w:rPr>
                <w:rFonts w:hint="eastAsia"/>
              </w:rPr>
              <w:t xml:space="preserve">　</w:t>
            </w:r>
            <w:r w:rsidR="00126631">
              <w:rPr>
                <w:rFonts w:hint="eastAsia"/>
              </w:rPr>
              <w:t>B</w:t>
            </w:r>
          </w:p>
        </w:tc>
      </w:tr>
      <w:tr w:rsidR="006F17F6" w:rsidTr="00483B10">
        <w:trPr>
          <w:trHeight w:val="1042"/>
        </w:trPr>
        <w:tc>
          <w:tcPr>
            <w:tcW w:w="993" w:type="dxa"/>
            <w:tcBorders>
              <w:top w:val="dashed" w:sz="4" w:space="0" w:color="auto"/>
              <w:left w:val="single" w:sz="12" w:space="0" w:color="auto"/>
              <w:bottom w:val="dashed" w:sz="4" w:space="0" w:color="auto"/>
            </w:tcBorders>
          </w:tcPr>
          <w:p w:rsidR="006F17F6" w:rsidRDefault="006F17F6" w:rsidP="00D0767E">
            <w:pPr>
              <w:ind w:left="240" w:hanging="240"/>
              <w:jc w:val="both"/>
            </w:pPr>
            <w:r>
              <w:rPr>
                <w:rFonts w:hint="eastAsia"/>
              </w:rPr>
              <w:t>内　容</w:t>
            </w:r>
          </w:p>
          <w:p w:rsidR="006F17F6" w:rsidRDefault="006F17F6" w:rsidP="00D0767E">
            <w:pPr>
              <w:ind w:left="240" w:hanging="240"/>
              <w:jc w:val="both"/>
            </w:pPr>
            <w:r>
              <w:rPr>
                <w:rFonts w:hint="eastAsia"/>
              </w:rPr>
              <w:t>成　果</w:t>
            </w:r>
          </w:p>
          <w:p w:rsidR="006F17F6" w:rsidRDefault="006F17F6" w:rsidP="00D0767E">
            <w:pPr>
              <w:ind w:left="240" w:hanging="240"/>
              <w:jc w:val="both"/>
            </w:pPr>
            <w:r>
              <w:rPr>
                <w:rFonts w:hint="eastAsia"/>
              </w:rPr>
              <w:t>課　題</w:t>
            </w:r>
          </w:p>
        </w:tc>
        <w:tc>
          <w:tcPr>
            <w:tcW w:w="7371" w:type="dxa"/>
            <w:tcBorders>
              <w:top w:val="dashed" w:sz="4" w:space="0" w:color="auto"/>
              <w:bottom w:val="dashed" w:sz="4" w:space="0" w:color="auto"/>
            </w:tcBorders>
          </w:tcPr>
          <w:p w:rsidR="006F17F6" w:rsidRPr="007951FD" w:rsidRDefault="006F17F6" w:rsidP="00126631">
            <w:pPr>
              <w:ind w:left="240" w:hanging="240"/>
              <w:rPr>
                <w:color w:val="FF0000"/>
              </w:rPr>
            </w:pPr>
            <w:r w:rsidRPr="007951FD">
              <w:rPr>
                <w:rFonts w:hint="eastAsia"/>
                <w:color w:val="FF0000"/>
              </w:rPr>
              <w:t>情報通信、環境問題、国際化等関連新刊図書の購入。</w:t>
            </w:r>
          </w:p>
          <w:p w:rsidR="006F17F6" w:rsidRPr="007951FD" w:rsidRDefault="006F17F6" w:rsidP="00126631">
            <w:pPr>
              <w:ind w:left="240" w:hanging="240"/>
              <w:rPr>
                <w:color w:val="FF0000"/>
              </w:rPr>
            </w:pPr>
            <w:r w:rsidRPr="007951FD">
              <w:rPr>
                <w:rFonts w:hint="eastAsia"/>
                <w:color w:val="FF0000"/>
              </w:rPr>
              <w:t>関連情報誌は多く発行されており、最新情報の提供ができた。</w:t>
            </w:r>
          </w:p>
          <w:p w:rsidR="006F17F6" w:rsidRPr="00B5090B" w:rsidRDefault="002316A2" w:rsidP="00D0767E">
            <w:pPr>
              <w:ind w:left="0" w:firstLineChars="0" w:firstLine="0"/>
            </w:pPr>
            <w:r>
              <w:rPr>
                <w:rFonts w:hint="eastAsia"/>
                <w:color w:val="FF0000"/>
              </w:rPr>
              <w:t>多種多様な図書が出版されており、</w:t>
            </w:r>
            <w:r w:rsidR="006F17F6" w:rsidRPr="007951FD">
              <w:rPr>
                <w:rFonts w:hint="eastAsia"/>
                <w:color w:val="FF0000"/>
              </w:rPr>
              <w:t>すべての住民の要望に対応しきれない。</w:t>
            </w:r>
          </w:p>
        </w:tc>
        <w:tc>
          <w:tcPr>
            <w:tcW w:w="992" w:type="dxa"/>
            <w:vMerge w:val="restart"/>
            <w:tcBorders>
              <w:top w:val="nil"/>
              <w:right w:val="single" w:sz="12" w:space="0" w:color="auto"/>
            </w:tcBorders>
          </w:tcPr>
          <w:p w:rsidR="006F17F6" w:rsidRDefault="006F17F6" w:rsidP="00483B10">
            <w:pPr>
              <w:ind w:left="240" w:hanging="240"/>
              <w:jc w:val="both"/>
            </w:pPr>
          </w:p>
          <w:p w:rsidR="00483B10" w:rsidRDefault="00483B10" w:rsidP="00483B10">
            <w:pPr>
              <w:ind w:left="240" w:hanging="240"/>
              <w:jc w:val="both"/>
            </w:pPr>
          </w:p>
          <w:p w:rsidR="00483B10" w:rsidRDefault="00483B10" w:rsidP="00483B10">
            <w:pPr>
              <w:ind w:left="240" w:hanging="240"/>
              <w:jc w:val="both"/>
            </w:pPr>
            <w:r>
              <w:rPr>
                <w:rFonts w:hint="eastAsia"/>
              </w:rPr>
              <w:t>教育</w:t>
            </w:r>
          </w:p>
          <w:p w:rsidR="00483B10" w:rsidRPr="00470EB8" w:rsidRDefault="00483B10" w:rsidP="00483B10">
            <w:pPr>
              <w:ind w:left="240" w:hanging="240"/>
              <w:jc w:val="both"/>
            </w:pPr>
          </w:p>
        </w:tc>
      </w:tr>
      <w:tr w:rsidR="006F17F6" w:rsidTr="006F17F6">
        <w:trPr>
          <w:trHeight w:val="1855"/>
        </w:trPr>
        <w:tc>
          <w:tcPr>
            <w:tcW w:w="993" w:type="dxa"/>
            <w:tcBorders>
              <w:top w:val="dashed" w:sz="4" w:space="0" w:color="auto"/>
              <w:left w:val="single" w:sz="12" w:space="0" w:color="auto"/>
              <w:bottom w:val="single" w:sz="12" w:space="0" w:color="auto"/>
            </w:tcBorders>
          </w:tcPr>
          <w:p w:rsidR="006F17F6" w:rsidRDefault="006F17F6" w:rsidP="006F17F6">
            <w:pPr>
              <w:ind w:left="240" w:hanging="240"/>
              <w:jc w:val="both"/>
            </w:pPr>
            <w:r>
              <w:rPr>
                <w:rFonts w:hint="eastAsia"/>
              </w:rPr>
              <w:t>内　容</w:t>
            </w:r>
          </w:p>
          <w:p w:rsidR="006F17F6" w:rsidRDefault="006F17F6" w:rsidP="006F17F6">
            <w:pPr>
              <w:ind w:left="240" w:hanging="240"/>
              <w:jc w:val="both"/>
            </w:pPr>
          </w:p>
          <w:p w:rsidR="006F17F6" w:rsidRDefault="006F17F6" w:rsidP="006F17F6">
            <w:pPr>
              <w:ind w:left="240" w:hanging="240"/>
              <w:jc w:val="both"/>
            </w:pPr>
            <w:r>
              <w:rPr>
                <w:rFonts w:hint="eastAsia"/>
              </w:rPr>
              <w:t>成　果</w:t>
            </w:r>
          </w:p>
          <w:p w:rsidR="006F17F6" w:rsidRDefault="006F17F6" w:rsidP="006F17F6">
            <w:pPr>
              <w:ind w:left="240" w:hanging="240"/>
              <w:jc w:val="both"/>
            </w:pPr>
          </w:p>
          <w:p w:rsidR="006F17F6" w:rsidRDefault="006F17F6" w:rsidP="006F17F6">
            <w:pPr>
              <w:ind w:left="240" w:hanging="240"/>
              <w:jc w:val="both"/>
            </w:pPr>
            <w:r>
              <w:rPr>
                <w:rFonts w:hint="eastAsia"/>
              </w:rPr>
              <w:t>課　題</w:t>
            </w:r>
          </w:p>
        </w:tc>
        <w:tc>
          <w:tcPr>
            <w:tcW w:w="7371" w:type="dxa"/>
            <w:tcBorders>
              <w:top w:val="dashed" w:sz="4" w:space="0" w:color="auto"/>
              <w:bottom w:val="single" w:sz="12" w:space="0" w:color="auto"/>
            </w:tcBorders>
          </w:tcPr>
          <w:p w:rsidR="006F17F6" w:rsidRPr="007E14E1" w:rsidRDefault="006F17F6" w:rsidP="00126631">
            <w:pPr>
              <w:ind w:leftChars="-5" w:left="-2" w:hangingChars="4" w:hanging="10"/>
              <w:rPr>
                <w:color w:val="FF0000"/>
              </w:rPr>
            </w:pPr>
            <w:r w:rsidRPr="007E14E1">
              <w:rPr>
                <w:rFonts w:hint="eastAsia"/>
                <w:color w:val="FF0000"/>
              </w:rPr>
              <w:t>あらゆる現代的な課題について学習ができるように、小中学校すべての教室に情報通信ネットワークシステムを構築した。</w:t>
            </w:r>
          </w:p>
          <w:p w:rsidR="006F17F6" w:rsidRPr="00D96146" w:rsidRDefault="006F17F6" w:rsidP="00E76B5F">
            <w:pPr>
              <w:ind w:left="240" w:hanging="240"/>
            </w:pPr>
            <w:r w:rsidRPr="007E14E1">
              <w:rPr>
                <w:rFonts w:hint="eastAsia"/>
                <w:color w:val="FF0000"/>
              </w:rPr>
              <w:t>通信ネットワークやテレビを利用することにより、分からない内</w:t>
            </w:r>
          </w:p>
          <w:p w:rsidR="006F17F6" w:rsidRPr="007E14E1" w:rsidRDefault="006F17F6" w:rsidP="00364A88">
            <w:pPr>
              <w:ind w:left="0" w:firstLineChars="0" w:firstLine="0"/>
              <w:rPr>
                <w:color w:val="FF0000"/>
              </w:rPr>
            </w:pPr>
            <w:r w:rsidRPr="007E14E1">
              <w:rPr>
                <w:rFonts w:hint="eastAsia"/>
                <w:color w:val="FF0000"/>
              </w:rPr>
              <w:t>容や最新情報が瞬時に調べられるようになった。</w:t>
            </w:r>
          </w:p>
          <w:p w:rsidR="006F17F6" w:rsidRPr="00D96146" w:rsidRDefault="006F17F6" w:rsidP="00126631">
            <w:pPr>
              <w:ind w:left="240" w:hanging="240"/>
            </w:pPr>
            <w:r w:rsidRPr="007E14E1">
              <w:rPr>
                <w:rFonts w:hint="eastAsia"/>
                <w:color w:val="FF0000"/>
              </w:rPr>
              <w:t>利用する側の技術が追いついていかない。</w:t>
            </w:r>
          </w:p>
        </w:tc>
        <w:tc>
          <w:tcPr>
            <w:tcW w:w="992" w:type="dxa"/>
            <w:vMerge/>
            <w:tcBorders>
              <w:bottom w:val="single" w:sz="12" w:space="0" w:color="auto"/>
              <w:right w:val="single" w:sz="12" w:space="0" w:color="auto"/>
            </w:tcBorders>
            <w:vAlign w:val="center"/>
          </w:tcPr>
          <w:p w:rsidR="006F17F6" w:rsidRPr="00470EB8" w:rsidRDefault="006F17F6" w:rsidP="00126631">
            <w:pPr>
              <w:ind w:left="240" w:hanging="240"/>
            </w:pPr>
          </w:p>
        </w:tc>
      </w:tr>
      <w:tr w:rsidR="00126631" w:rsidTr="00364A88">
        <w:trPr>
          <w:trHeight w:val="730"/>
        </w:trPr>
        <w:tc>
          <w:tcPr>
            <w:tcW w:w="993" w:type="dxa"/>
            <w:tcBorders>
              <w:top w:val="single" w:sz="12" w:space="0" w:color="auto"/>
              <w:left w:val="single" w:sz="12" w:space="0" w:color="auto"/>
              <w:bottom w:val="single" w:sz="12" w:space="0" w:color="auto"/>
            </w:tcBorders>
            <w:vAlign w:val="center"/>
          </w:tcPr>
          <w:p w:rsidR="00126631" w:rsidRDefault="00126631" w:rsidP="00126631">
            <w:pPr>
              <w:ind w:left="240" w:hanging="240"/>
            </w:pPr>
            <w:r>
              <w:rPr>
                <w:rFonts w:hint="eastAsia"/>
              </w:rPr>
              <w:t>項　目</w:t>
            </w:r>
          </w:p>
          <w:p w:rsidR="00126631" w:rsidRPr="00470EB8" w:rsidRDefault="00126631" w:rsidP="00126631">
            <w:pPr>
              <w:ind w:left="240" w:hanging="240"/>
            </w:pPr>
            <w:r>
              <w:rPr>
                <w:rFonts w:hint="eastAsia"/>
              </w:rPr>
              <w:t>（２）</w:t>
            </w:r>
          </w:p>
        </w:tc>
        <w:tc>
          <w:tcPr>
            <w:tcW w:w="7371" w:type="dxa"/>
            <w:tcBorders>
              <w:top w:val="single" w:sz="12" w:space="0" w:color="auto"/>
              <w:bottom w:val="single" w:sz="12" w:space="0" w:color="auto"/>
            </w:tcBorders>
          </w:tcPr>
          <w:p w:rsidR="00126631" w:rsidRPr="00470EB8" w:rsidRDefault="00126631" w:rsidP="00364A88">
            <w:pPr>
              <w:ind w:left="0" w:firstLineChars="0" w:firstLine="0"/>
            </w:pPr>
            <w:r w:rsidRPr="00470EB8">
              <w:rPr>
                <w:rFonts w:hint="eastAsia"/>
              </w:rPr>
              <w:t>村民の生涯にわたる学習活動を総合的に支援できるよう、諸施設の整備、情報提供、相談機関の充実、指導者の養成、学習機会の拡充等の条件整備を図る。</w:t>
            </w:r>
          </w:p>
        </w:tc>
        <w:tc>
          <w:tcPr>
            <w:tcW w:w="992" w:type="dxa"/>
            <w:tcBorders>
              <w:top w:val="single" w:sz="12" w:space="0" w:color="auto"/>
              <w:bottom w:val="single" w:sz="12" w:space="0" w:color="auto"/>
              <w:right w:val="single" w:sz="12" w:space="0" w:color="auto"/>
            </w:tcBorders>
            <w:vAlign w:val="center"/>
          </w:tcPr>
          <w:p w:rsidR="00126631" w:rsidRPr="00470EB8" w:rsidRDefault="00126631" w:rsidP="00126631">
            <w:pPr>
              <w:ind w:left="240" w:hanging="240"/>
            </w:pPr>
            <w:r w:rsidRPr="00470EB8">
              <w:rPr>
                <w:rFonts w:hint="eastAsia"/>
              </w:rPr>
              <w:t>達成度</w:t>
            </w:r>
          </w:p>
        </w:tc>
      </w:tr>
      <w:tr w:rsidR="00126631" w:rsidTr="006F17F6">
        <w:trPr>
          <w:trHeight w:val="396"/>
        </w:trPr>
        <w:tc>
          <w:tcPr>
            <w:tcW w:w="993" w:type="dxa"/>
            <w:tcBorders>
              <w:top w:val="nil"/>
              <w:left w:val="single" w:sz="12" w:space="0" w:color="auto"/>
              <w:bottom w:val="dashed" w:sz="4" w:space="0" w:color="auto"/>
            </w:tcBorders>
          </w:tcPr>
          <w:p w:rsidR="00126631" w:rsidRPr="0044792D" w:rsidRDefault="00126631" w:rsidP="006F17F6">
            <w:pPr>
              <w:ind w:left="0" w:firstLineChars="0" w:firstLine="0"/>
              <w:jc w:val="both"/>
              <w:rPr>
                <w:color w:val="FF0000"/>
              </w:rPr>
            </w:pPr>
            <w:r w:rsidRPr="0044792D">
              <w:rPr>
                <w:rFonts w:hint="eastAsia"/>
                <w:color w:val="FF0000"/>
              </w:rPr>
              <w:t>内　容</w:t>
            </w:r>
          </w:p>
          <w:p w:rsidR="00126631" w:rsidRPr="0044792D" w:rsidRDefault="00126631" w:rsidP="006F17F6">
            <w:pPr>
              <w:ind w:left="0" w:firstLineChars="0" w:firstLine="0"/>
              <w:jc w:val="both"/>
              <w:rPr>
                <w:color w:val="FF0000"/>
              </w:rPr>
            </w:pPr>
            <w:r w:rsidRPr="0044792D">
              <w:rPr>
                <w:rFonts w:hint="eastAsia"/>
                <w:color w:val="FF0000"/>
              </w:rPr>
              <w:t>成　果</w:t>
            </w:r>
          </w:p>
          <w:p w:rsidR="006F17F6" w:rsidRDefault="006F17F6" w:rsidP="006F17F6">
            <w:pPr>
              <w:ind w:left="240" w:hanging="240"/>
              <w:jc w:val="both"/>
              <w:rPr>
                <w:color w:val="FF0000"/>
              </w:rPr>
            </w:pPr>
          </w:p>
          <w:p w:rsidR="00DF61B2" w:rsidRDefault="00DF61B2" w:rsidP="006F17F6">
            <w:pPr>
              <w:ind w:left="240" w:hanging="240"/>
              <w:jc w:val="both"/>
              <w:rPr>
                <w:color w:val="FF0000"/>
              </w:rPr>
            </w:pPr>
          </w:p>
          <w:p w:rsidR="00126631" w:rsidRPr="0044792D" w:rsidRDefault="00126631" w:rsidP="006F17F6">
            <w:pPr>
              <w:ind w:left="240" w:hanging="240"/>
              <w:jc w:val="both"/>
              <w:rPr>
                <w:color w:val="FF0000"/>
              </w:rPr>
            </w:pPr>
            <w:r w:rsidRPr="0044792D">
              <w:rPr>
                <w:rFonts w:hint="eastAsia"/>
                <w:color w:val="FF0000"/>
              </w:rPr>
              <w:t>課　題</w:t>
            </w:r>
          </w:p>
        </w:tc>
        <w:tc>
          <w:tcPr>
            <w:tcW w:w="7371" w:type="dxa"/>
            <w:tcBorders>
              <w:top w:val="nil"/>
              <w:bottom w:val="dashed" w:sz="4" w:space="0" w:color="auto"/>
            </w:tcBorders>
          </w:tcPr>
          <w:p w:rsidR="00126631" w:rsidRPr="0044792D" w:rsidRDefault="00126631" w:rsidP="00126631">
            <w:pPr>
              <w:ind w:left="240" w:hanging="240"/>
              <w:rPr>
                <w:color w:val="FF0000"/>
              </w:rPr>
            </w:pPr>
            <w:r w:rsidRPr="0044792D">
              <w:rPr>
                <w:rFonts w:hint="eastAsia"/>
                <w:color w:val="FF0000"/>
              </w:rPr>
              <w:t>図書室</w:t>
            </w:r>
            <w:r w:rsidR="00DF61B2">
              <w:rPr>
                <w:rFonts w:hint="eastAsia"/>
                <w:color w:val="FF0000"/>
              </w:rPr>
              <w:t>へ</w:t>
            </w:r>
            <w:r w:rsidRPr="0044792D">
              <w:rPr>
                <w:rFonts w:hint="eastAsia"/>
                <w:color w:val="FF0000"/>
              </w:rPr>
              <w:t>の</w:t>
            </w:r>
            <w:r w:rsidR="00DF61B2">
              <w:rPr>
                <w:rFonts w:hint="eastAsia"/>
                <w:color w:val="FF0000"/>
              </w:rPr>
              <w:t>図書管理</w:t>
            </w:r>
            <w:r w:rsidRPr="0044792D">
              <w:rPr>
                <w:rFonts w:hint="eastAsia"/>
                <w:color w:val="FF0000"/>
              </w:rPr>
              <w:t>システムの導入。</w:t>
            </w:r>
          </w:p>
          <w:p w:rsidR="00126631" w:rsidRPr="0044792D" w:rsidRDefault="00823BD0" w:rsidP="00364A88">
            <w:pPr>
              <w:ind w:left="0" w:firstLineChars="0" w:firstLine="0"/>
              <w:rPr>
                <w:color w:val="FF0000"/>
              </w:rPr>
            </w:pPr>
            <w:r>
              <w:rPr>
                <w:rFonts w:hint="eastAsia"/>
                <w:color w:val="FF0000"/>
              </w:rPr>
              <w:t>自宅でネット検索により蔵書</w:t>
            </w:r>
            <w:r w:rsidR="00126631" w:rsidRPr="0044792D">
              <w:rPr>
                <w:rFonts w:hint="eastAsia"/>
                <w:color w:val="FF0000"/>
              </w:rPr>
              <w:t>の確認ができるようになった。</w:t>
            </w:r>
            <w:r w:rsidR="00DF61B2">
              <w:rPr>
                <w:rFonts w:hint="eastAsia"/>
                <w:color w:val="FF0000"/>
              </w:rPr>
              <w:t>また、貸出し、返却に係る時間が短縮され、住民サービスの向上が図られた。</w:t>
            </w:r>
          </w:p>
          <w:p w:rsidR="00126631" w:rsidRPr="0044792D" w:rsidRDefault="00DF61B2" w:rsidP="00D0767E">
            <w:pPr>
              <w:ind w:left="0" w:firstLineChars="0" w:firstLine="0"/>
              <w:rPr>
                <w:color w:val="FF0000"/>
              </w:rPr>
            </w:pPr>
            <w:r>
              <w:rPr>
                <w:rFonts w:hint="eastAsia"/>
                <w:color w:val="FF0000"/>
              </w:rPr>
              <w:t>毎年補充しているが、蔵書冊数が少ない。</w:t>
            </w:r>
            <w:r w:rsidR="00126631" w:rsidRPr="0044792D">
              <w:rPr>
                <w:rFonts w:hint="eastAsia"/>
                <w:color w:val="FF0000"/>
              </w:rPr>
              <w:t>図書室のスペースが狭い。</w:t>
            </w:r>
          </w:p>
        </w:tc>
        <w:tc>
          <w:tcPr>
            <w:tcW w:w="992" w:type="dxa"/>
            <w:vMerge w:val="restart"/>
            <w:tcBorders>
              <w:top w:val="nil"/>
              <w:bottom w:val="nil"/>
              <w:right w:val="single" w:sz="12" w:space="0" w:color="auto"/>
            </w:tcBorders>
            <w:vAlign w:val="center"/>
          </w:tcPr>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A40BF1" w:rsidRDefault="00A40BF1" w:rsidP="00126631">
            <w:pPr>
              <w:ind w:left="240" w:hanging="240"/>
            </w:pPr>
          </w:p>
          <w:p w:rsidR="00A40BF1" w:rsidRDefault="00A40BF1" w:rsidP="00126631">
            <w:pPr>
              <w:ind w:left="240" w:hanging="240"/>
            </w:pPr>
          </w:p>
          <w:p w:rsidR="00A40BF1" w:rsidRDefault="00A40BF1" w:rsidP="00126631">
            <w:pPr>
              <w:ind w:left="240" w:hanging="240"/>
            </w:pPr>
          </w:p>
          <w:p w:rsidR="00A40BF1" w:rsidRDefault="00A40BF1" w:rsidP="00126631">
            <w:pPr>
              <w:ind w:left="240" w:hanging="240"/>
            </w:pPr>
            <w:r>
              <w:rPr>
                <w:rFonts w:hint="eastAsia"/>
              </w:rPr>
              <w:t xml:space="preserve">　</w:t>
            </w:r>
          </w:p>
          <w:p w:rsidR="00A40BF1" w:rsidRDefault="00A40BF1" w:rsidP="00126631">
            <w:pPr>
              <w:ind w:left="240" w:hanging="240"/>
            </w:pPr>
          </w:p>
          <w:p w:rsidR="00A40BF1" w:rsidRDefault="00A40BF1" w:rsidP="00A40BF1">
            <w:pPr>
              <w:ind w:left="226" w:hangingChars="94" w:hanging="226"/>
            </w:pPr>
          </w:p>
          <w:p w:rsidR="00126631" w:rsidRDefault="00A40BF1" w:rsidP="00126631">
            <w:pPr>
              <w:ind w:left="240" w:hanging="240"/>
            </w:pPr>
            <w:r>
              <w:rPr>
                <w:rFonts w:hint="eastAsia"/>
              </w:rPr>
              <w:t xml:space="preserve">　Ａ</w:t>
            </w:r>
          </w:p>
          <w:p w:rsidR="00126631" w:rsidRPr="006A4AAD" w:rsidRDefault="00126631" w:rsidP="00364A88">
            <w:pPr>
              <w:ind w:left="0" w:firstLineChars="0" w:firstLine="0"/>
            </w:pPr>
          </w:p>
        </w:tc>
      </w:tr>
      <w:tr w:rsidR="00126631" w:rsidTr="00A40BF1">
        <w:trPr>
          <w:trHeight w:val="1067"/>
        </w:trPr>
        <w:tc>
          <w:tcPr>
            <w:tcW w:w="993" w:type="dxa"/>
            <w:tcBorders>
              <w:top w:val="dashed" w:sz="4" w:space="0" w:color="auto"/>
              <w:left w:val="single" w:sz="12" w:space="0" w:color="auto"/>
              <w:bottom w:val="dashed" w:sz="4" w:space="0" w:color="auto"/>
            </w:tcBorders>
            <w:vAlign w:val="center"/>
          </w:tcPr>
          <w:p w:rsidR="00126631" w:rsidRDefault="00126631" w:rsidP="00126631">
            <w:pPr>
              <w:ind w:left="240" w:hanging="240"/>
            </w:pPr>
            <w:r>
              <w:rPr>
                <w:rFonts w:hint="eastAsia"/>
              </w:rPr>
              <w:t>内　容</w:t>
            </w:r>
          </w:p>
          <w:p w:rsidR="00126631" w:rsidRDefault="00126631" w:rsidP="00364A88">
            <w:pPr>
              <w:ind w:left="0" w:firstLineChars="0" w:firstLine="0"/>
            </w:pPr>
          </w:p>
          <w:p w:rsidR="00A71CF4" w:rsidRDefault="00A71CF4" w:rsidP="00364A88">
            <w:pPr>
              <w:ind w:left="0" w:firstLineChars="0" w:firstLine="0"/>
            </w:pPr>
          </w:p>
          <w:p w:rsidR="00126631" w:rsidRDefault="00126631" w:rsidP="00126631">
            <w:pPr>
              <w:ind w:left="240" w:hanging="240"/>
            </w:pPr>
            <w:r>
              <w:rPr>
                <w:rFonts w:hint="eastAsia"/>
              </w:rPr>
              <w:t>成　果</w:t>
            </w:r>
          </w:p>
          <w:p w:rsidR="00126631" w:rsidRDefault="00126631" w:rsidP="00364A88">
            <w:pPr>
              <w:ind w:left="0" w:firstLineChars="0" w:firstLine="0"/>
            </w:pPr>
          </w:p>
          <w:p w:rsidR="00126631" w:rsidRPr="00470EB8" w:rsidRDefault="00126631" w:rsidP="00126631">
            <w:pPr>
              <w:ind w:left="240" w:hanging="240"/>
            </w:pPr>
            <w:r>
              <w:rPr>
                <w:rFonts w:hint="eastAsia"/>
              </w:rPr>
              <w:t>課　題</w:t>
            </w:r>
          </w:p>
        </w:tc>
        <w:tc>
          <w:tcPr>
            <w:tcW w:w="7371" w:type="dxa"/>
            <w:tcBorders>
              <w:top w:val="dashed" w:sz="4" w:space="0" w:color="auto"/>
              <w:bottom w:val="dashed" w:sz="4" w:space="0" w:color="auto"/>
            </w:tcBorders>
          </w:tcPr>
          <w:p w:rsidR="00126631" w:rsidRPr="00C74147" w:rsidRDefault="00126631" w:rsidP="00364A88">
            <w:pPr>
              <w:ind w:left="0" w:firstLineChars="0" w:firstLine="0"/>
              <w:rPr>
                <w:color w:val="FF0000"/>
              </w:rPr>
            </w:pPr>
            <w:r w:rsidRPr="00C74147">
              <w:rPr>
                <w:rFonts w:cs="ＭＳ 明朝" w:hint="eastAsia"/>
                <w:color w:val="FF0000"/>
              </w:rPr>
              <w:t>博物館の教育普及活動として、小学</w:t>
            </w:r>
            <w:r w:rsidRPr="00C74147">
              <w:rPr>
                <w:rFonts w:cs="ＭＳ 明朝"/>
                <w:color w:val="FF0000"/>
              </w:rPr>
              <w:t>3</w:t>
            </w:r>
            <w:r w:rsidRPr="00C74147">
              <w:rPr>
                <w:rFonts w:cs="ＭＳ 明朝" w:hint="eastAsia"/>
                <w:color w:val="FF0000"/>
              </w:rPr>
              <w:t>年生「子ども学芸員」による解説、</w:t>
            </w:r>
            <w:r w:rsidRPr="00C74147">
              <w:rPr>
                <w:rFonts w:cs="ＭＳ 明朝"/>
                <w:color w:val="FF0000"/>
              </w:rPr>
              <w:t>6</w:t>
            </w:r>
            <w:r w:rsidRPr="00C74147">
              <w:rPr>
                <w:rFonts w:cs="ＭＳ 明朝" w:hint="eastAsia"/>
                <w:color w:val="FF0000"/>
              </w:rPr>
              <w:t>年生「</w:t>
            </w:r>
            <w:r w:rsidR="00483B10">
              <w:rPr>
                <w:rFonts w:cs="ＭＳ 明朝" w:hint="eastAsia"/>
                <w:color w:val="FF0000"/>
              </w:rPr>
              <w:t>地質見学会</w:t>
            </w:r>
            <w:r w:rsidR="00640D17">
              <w:rPr>
                <w:rFonts w:cs="ＭＳ 明朝" w:hint="eastAsia"/>
                <w:color w:val="FF0000"/>
              </w:rPr>
              <w:t>～</w:t>
            </w:r>
            <w:r w:rsidR="00483B10">
              <w:rPr>
                <w:rFonts w:cs="ＭＳ 明朝" w:hint="eastAsia"/>
                <w:color w:val="FF0000"/>
              </w:rPr>
              <w:t>羽伏浦と渡浮根の地層</w:t>
            </w:r>
            <w:r w:rsidR="00640D17">
              <w:rPr>
                <w:rFonts w:cs="ＭＳ 明朝" w:hint="eastAsia"/>
                <w:color w:val="FF0000"/>
              </w:rPr>
              <w:t>～</w:t>
            </w:r>
            <w:r w:rsidR="00483B10">
              <w:rPr>
                <w:rFonts w:cs="ＭＳ 明朝" w:hint="eastAsia"/>
                <w:color w:val="FF0000"/>
              </w:rPr>
              <w:t>噴火で生まれた新島について」</w:t>
            </w:r>
            <w:r w:rsidRPr="00C74147">
              <w:rPr>
                <w:rFonts w:cs="ＭＳ 明朝" w:hint="eastAsia"/>
                <w:color w:val="FF0000"/>
              </w:rPr>
              <w:t>を実施した。</w:t>
            </w:r>
          </w:p>
          <w:p w:rsidR="00126631" w:rsidRPr="00C74147" w:rsidRDefault="00126631" w:rsidP="00364A88">
            <w:pPr>
              <w:ind w:left="0" w:firstLineChars="0" w:firstLine="0"/>
              <w:rPr>
                <w:color w:val="FF0000"/>
              </w:rPr>
            </w:pPr>
            <w:r w:rsidRPr="00C74147">
              <w:rPr>
                <w:rFonts w:cs="ＭＳ 明朝" w:hint="eastAsia"/>
                <w:color w:val="FF0000"/>
              </w:rPr>
              <w:t>ふるさとの自然や歴史を学ぶことにより、ふるさとに対する愛着が湧いてくる。</w:t>
            </w:r>
          </w:p>
          <w:p w:rsidR="00126631" w:rsidRPr="00584EF2" w:rsidRDefault="00126631" w:rsidP="00364A88">
            <w:pPr>
              <w:ind w:left="0" w:firstLineChars="0" w:firstLine="0"/>
            </w:pPr>
            <w:r w:rsidRPr="00C74147">
              <w:rPr>
                <w:rFonts w:cs="ＭＳ 明朝" w:hint="eastAsia"/>
                <w:color w:val="FF0000"/>
              </w:rPr>
              <w:t>指導者及び継承者の減少。限られた時間での学習。</w:t>
            </w:r>
          </w:p>
        </w:tc>
        <w:tc>
          <w:tcPr>
            <w:tcW w:w="992" w:type="dxa"/>
            <w:vMerge/>
            <w:tcBorders>
              <w:top w:val="nil"/>
              <w:bottom w:val="nil"/>
              <w:right w:val="single" w:sz="12" w:space="0" w:color="auto"/>
            </w:tcBorders>
          </w:tcPr>
          <w:p w:rsidR="00126631" w:rsidRPr="00470EB8" w:rsidRDefault="00126631" w:rsidP="00126631">
            <w:pPr>
              <w:ind w:left="240" w:hanging="240"/>
            </w:pPr>
          </w:p>
        </w:tc>
      </w:tr>
      <w:tr w:rsidR="00126631" w:rsidTr="00A40BF1">
        <w:trPr>
          <w:trHeight w:val="1117"/>
        </w:trPr>
        <w:tc>
          <w:tcPr>
            <w:tcW w:w="993" w:type="dxa"/>
            <w:tcBorders>
              <w:top w:val="dashed" w:sz="4" w:space="0" w:color="auto"/>
              <w:left w:val="single" w:sz="12" w:space="0" w:color="auto"/>
              <w:bottom w:val="dashed" w:sz="4" w:space="0" w:color="auto"/>
            </w:tcBorders>
            <w:vAlign w:val="center"/>
          </w:tcPr>
          <w:p w:rsidR="00126631" w:rsidRDefault="00126631" w:rsidP="00126631">
            <w:pPr>
              <w:ind w:left="240" w:hanging="240"/>
            </w:pPr>
            <w:r>
              <w:rPr>
                <w:rFonts w:hint="eastAsia"/>
              </w:rPr>
              <w:t>内　容</w:t>
            </w:r>
          </w:p>
          <w:p w:rsidR="00126631" w:rsidRDefault="00126631" w:rsidP="00126631">
            <w:pPr>
              <w:ind w:left="240" w:hanging="240"/>
            </w:pPr>
          </w:p>
          <w:p w:rsidR="00126631" w:rsidRDefault="00126631" w:rsidP="00126631">
            <w:pPr>
              <w:ind w:left="240" w:hanging="240"/>
            </w:pPr>
            <w:r>
              <w:rPr>
                <w:rFonts w:hint="eastAsia"/>
              </w:rPr>
              <w:t>成　果</w:t>
            </w:r>
          </w:p>
          <w:p w:rsidR="00126631" w:rsidRDefault="00126631" w:rsidP="00126631">
            <w:pPr>
              <w:ind w:left="240" w:hanging="240"/>
            </w:pPr>
            <w:r>
              <w:rPr>
                <w:rFonts w:hint="eastAsia"/>
              </w:rPr>
              <w:t>課　題</w:t>
            </w:r>
          </w:p>
        </w:tc>
        <w:tc>
          <w:tcPr>
            <w:tcW w:w="7371" w:type="dxa"/>
            <w:tcBorders>
              <w:top w:val="dashed" w:sz="4" w:space="0" w:color="auto"/>
              <w:bottom w:val="dashed" w:sz="4" w:space="0" w:color="auto"/>
            </w:tcBorders>
          </w:tcPr>
          <w:p w:rsidR="00126631" w:rsidRPr="00F01D0B" w:rsidRDefault="00126631" w:rsidP="00364A88">
            <w:pPr>
              <w:ind w:left="0" w:firstLineChars="0" w:firstLine="0"/>
              <w:rPr>
                <w:color w:val="FF0000"/>
              </w:rPr>
            </w:pPr>
            <w:r w:rsidRPr="00F01D0B">
              <w:rPr>
                <w:rFonts w:hint="eastAsia"/>
                <w:color w:val="FF0000"/>
              </w:rPr>
              <w:t>博物館季節企画展「</w:t>
            </w:r>
            <w:r w:rsidR="00A63836">
              <w:rPr>
                <w:rFonts w:hint="eastAsia"/>
                <w:color w:val="FF0000"/>
              </w:rPr>
              <w:t>新島はカンムリウミスズメのホットスポット！？～絶滅危惧種の海鳥からみる新島～」を</w:t>
            </w:r>
            <w:r w:rsidRPr="00F01D0B">
              <w:rPr>
                <w:rFonts w:hint="eastAsia"/>
                <w:color w:val="FF0000"/>
              </w:rPr>
              <w:t>開催。</w:t>
            </w:r>
          </w:p>
          <w:p w:rsidR="00126631" w:rsidRPr="00F01D0B" w:rsidRDefault="00126631" w:rsidP="00126631">
            <w:pPr>
              <w:ind w:left="240" w:hanging="240"/>
              <w:rPr>
                <w:color w:val="FF0000"/>
              </w:rPr>
            </w:pPr>
            <w:r w:rsidRPr="00F01D0B">
              <w:rPr>
                <w:rFonts w:hint="eastAsia"/>
                <w:color w:val="FF0000"/>
              </w:rPr>
              <w:t>住民の声を聞き、住民参加型の企画展を開催した。</w:t>
            </w:r>
          </w:p>
          <w:p w:rsidR="00126631" w:rsidRDefault="00126631" w:rsidP="00126631">
            <w:pPr>
              <w:ind w:left="240" w:hanging="240"/>
            </w:pPr>
            <w:r w:rsidRPr="00F01D0B">
              <w:rPr>
                <w:rFonts w:hint="eastAsia"/>
                <w:color w:val="FF0000"/>
              </w:rPr>
              <w:t>指導者の確保。より多くの住民の声の収集。</w:t>
            </w:r>
          </w:p>
        </w:tc>
        <w:tc>
          <w:tcPr>
            <w:tcW w:w="992" w:type="dxa"/>
            <w:vMerge/>
            <w:tcBorders>
              <w:top w:val="nil"/>
              <w:bottom w:val="nil"/>
              <w:right w:val="single" w:sz="12" w:space="0" w:color="auto"/>
            </w:tcBorders>
          </w:tcPr>
          <w:p w:rsidR="00126631" w:rsidRPr="00470EB8" w:rsidRDefault="00126631" w:rsidP="00126631">
            <w:pPr>
              <w:ind w:left="240" w:hanging="240"/>
            </w:pPr>
          </w:p>
        </w:tc>
      </w:tr>
      <w:tr w:rsidR="00126631" w:rsidTr="00DF61B2">
        <w:trPr>
          <w:trHeight w:val="1119"/>
        </w:trPr>
        <w:tc>
          <w:tcPr>
            <w:tcW w:w="993" w:type="dxa"/>
            <w:tcBorders>
              <w:top w:val="dashed" w:sz="4" w:space="0" w:color="auto"/>
              <w:left w:val="single" w:sz="12" w:space="0" w:color="auto"/>
              <w:bottom w:val="single" w:sz="12" w:space="0" w:color="auto"/>
            </w:tcBorders>
          </w:tcPr>
          <w:p w:rsidR="00126631" w:rsidRDefault="00126631" w:rsidP="00DF61B2">
            <w:pPr>
              <w:ind w:left="240" w:hanging="240"/>
              <w:jc w:val="both"/>
            </w:pPr>
            <w:r>
              <w:rPr>
                <w:rFonts w:hint="eastAsia"/>
              </w:rPr>
              <w:t>内　容</w:t>
            </w:r>
          </w:p>
          <w:p w:rsidR="00126631" w:rsidRDefault="00126631" w:rsidP="00DF61B2">
            <w:pPr>
              <w:ind w:left="240" w:hanging="240"/>
              <w:jc w:val="both"/>
            </w:pPr>
            <w:r>
              <w:rPr>
                <w:rFonts w:hint="eastAsia"/>
              </w:rPr>
              <w:t>成　果</w:t>
            </w:r>
          </w:p>
          <w:p w:rsidR="00126631" w:rsidRDefault="00126631" w:rsidP="00DF61B2">
            <w:pPr>
              <w:ind w:left="240" w:hanging="240"/>
              <w:jc w:val="both"/>
            </w:pPr>
            <w:r>
              <w:rPr>
                <w:rFonts w:hint="eastAsia"/>
              </w:rPr>
              <w:t>課　題</w:t>
            </w:r>
          </w:p>
        </w:tc>
        <w:tc>
          <w:tcPr>
            <w:tcW w:w="7371" w:type="dxa"/>
            <w:tcBorders>
              <w:top w:val="dashed" w:sz="4" w:space="0" w:color="auto"/>
              <w:bottom w:val="single" w:sz="12" w:space="0" w:color="auto"/>
            </w:tcBorders>
          </w:tcPr>
          <w:p w:rsidR="00126631" w:rsidRPr="0044792D" w:rsidRDefault="00126631" w:rsidP="00126631">
            <w:pPr>
              <w:ind w:left="240" w:hanging="240"/>
              <w:rPr>
                <w:color w:val="FF0000"/>
              </w:rPr>
            </w:pPr>
            <w:r w:rsidRPr="0044792D">
              <w:rPr>
                <w:rFonts w:hint="eastAsia"/>
                <w:color w:val="FF0000"/>
              </w:rPr>
              <w:t>大学又は専修学校へ進学するための奨学金の貸付。</w:t>
            </w:r>
          </w:p>
          <w:p w:rsidR="00C8692E" w:rsidRPr="0044792D" w:rsidRDefault="00DF61B2" w:rsidP="00C8692E">
            <w:pPr>
              <w:ind w:left="226" w:hangingChars="94" w:hanging="226"/>
              <w:rPr>
                <w:color w:val="FF0000"/>
              </w:rPr>
            </w:pPr>
            <w:r>
              <w:rPr>
                <w:rFonts w:hint="eastAsia"/>
                <w:color w:val="FF0000"/>
              </w:rPr>
              <w:t>24</w:t>
            </w:r>
            <w:r w:rsidR="00126631" w:rsidRPr="0044792D">
              <w:rPr>
                <w:rFonts w:hint="eastAsia"/>
                <w:color w:val="FF0000"/>
              </w:rPr>
              <w:t>年度</w:t>
            </w:r>
            <w:r>
              <w:rPr>
                <w:rFonts w:hint="eastAsia"/>
                <w:color w:val="FF0000"/>
              </w:rPr>
              <w:t>貸付け</w:t>
            </w:r>
            <w:r w:rsidR="00126631" w:rsidRPr="0044792D">
              <w:rPr>
                <w:rFonts w:hint="eastAsia"/>
                <w:color w:val="FF0000"/>
              </w:rPr>
              <w:t>実績は継続貸付</w:t>
            </w:r>
            <w:r w:rsidR="00C8692E">
              <w:rPr>
                <w:rFonts w:hint="eastAsia"/>
                <w:color w:val="FF0000"/>
              </w:rPr>
              <w:t>34名</w:t>
            </w:r>
            <w:r w:rsidR="00C8692E" w:rsidRPr="0044792D">
              <w:rPr>
                <w:rFonts w:hint="eastAsia"/>
                <w:color w:val="FF0000"/>
              </w:rPr>
              <w:t>、新規貸付</w:t>
            </w:r>
            <w:r w:rsidR="00C8692E">
              <w:rPr>
                <w:rFonts w:hint="eastAsia"/>
                <w:color w:val="FF0000"/>
              </w:rPr>
              <w:t>19</w:t>
            </w:r>
            <w:r w:rsidR="00C8692E" w:rsidRPr="0044792D">
              <w:rPr>
                <w:rFonts w:hint="eastAsia"/>
                <w:color w:val="FF0000"/>
              </w:rPr>
              <w:t>名。</w:t>
            </w:r>
          </w:p>
          <w:p w:rsidR="00126631" w:rsidRPr="0044792D" w:rsidRDefault="00126631" w:rsidP="00364A88">
            <w:pPr>
              <w:ind w:left="0" w:firstLineChars="0" w:firstLine="0"/>
              <w:rPr>
                <w:color w:val="FF0000"/>
              </w:rPr>
            </w:pPr>
            <w:r w:rsidRPr="0044792D">
              <w:rPr>
                <w:rFonts w:hint="eastAsia"/>
                <w:color w:val="FF0000"/>
              </w:rPr>
              <w:t>銀行口座の開設の関係で書類の整備が遅れ、４月からの支給ができない</w:t>
            </w:r>
            <w:r w:rsidR="00DF61B2">
              <w:rPr>
                <w:rFonts w:hint="eastAsia"/>
                <w:color w:val="FF0000"/>
              </w:rPr>
              <w:t>。返還</w:t>
            </w:r>
            <w:r w:rsidR="000106E9">
              <w:rPr>
                <w:rFonts w:hint="eastAsia"/>
                <w:color w:val="FF0000"/>
              </w:rPr>
              <w:t>金滞納者への対応。</w:t>
            </w:r>
          </w:p>
        </w:tc>
        <w:tc>
          <w:tcPr>
            <w:tcW w:w="992" w:type="dxa"/>
            <w:vMerge/>
            <w:tcBorders>
              <w:top w:val="nil"/>
              <w:bottom w:val="nil"/>
              <w:right w:val="single" w:sz="12" w:space="0" w:color="auto"/>
            </w:tcBorders>
          </w:tcPr>
          <w:p w:rsidR="00126631" w:rsidRPr="00470EB8" w:rsidRDefault="00126631" w:rsidP="00126631">
            <w:pPr>
              <w:ind w:left="240" w:hanging="240"/>
            </w:pPr>
          </w:p>
        </w:tc>
      </w:tr>
      <w:tr w:rsidR="00126631" w:rsidTr="00364A88">
        <w:tblPrEx>
          <w:tblLook w:val="04A0"/>
        </w:tblPrEx>
        <w:tc>
          <w:tcPr>
            <w:tcW w:w="993" w:type="dxa"/>
            <w:tcBorders>
              <w:top w:val="single" w:sz="12" w:space="0" w:color="auto"/>
              <w:left w:val="single" w:sz="12" w:space="0" w:color="auto"/>
              <w:bottom w:val="single" w:sz="12" w:space="0" w:color="auto"/>
            </w:tcBorders>
          </w:tcPr>
          <w:p w:rsidR="00126631" w:rsidRDefault="00126631" w:rsidP="00126631">
            <w:pPr>
              <w:ind w:left="240" w:hanging="240"/>
            </w:pPr>
            <w:r w:rsidRPr="00470EB8">
              <w:rPr>
                <w:rFonts w:hint="eastAsia"/>
              </w:rPr>
              <w:t>項</w:t>
            </w:r>
            <w:r>
              <w:rPr>
                <w:rFonts w:hint="eastAsia"/>
              </w:rPr>
              <w:t xml:space="preserve">　</w:t>
            </w:r>
            <w:r w:rsidRPr="00470EB8">
              <w:rPr>
                <w:rFonts w:hint="eastAsia"/>
              </w:rPr>
              <w:t>目</w:t>
            </w:r>
          </w:p>
          <w:p w:rsidR="00126631" w:rsidRPr="00470EB8" w:rsidRDefault="00126631" w:rsidP="00126631">
            <w:pPr>
              <w:ind w:left="240" w:hanging="240"/>
            </w:pPr>
            <w:r>
              <w:rPr>
                <w:rFonts w:hint="eastAsia"/>
              </w:rPr>
              <w:t>（３</w:t>
            </w:r>
            <w:r w:rsidRPr="00470EB8">
              <w:rPr>
                <w:rFonts w:hint="eastAsia"/>
              </w:rPr>
              <w:t>）</w:t>
            </w:r>
          </w:p>
        </w:tc>
        <w:tc>
          <w:tcPr>
            <w:tcW w:w="7371" w:type="dxa"/>
            <w:tcBorders>
              <w:top w:val="single" w:sz="12" w:space="0" w:color="auto"/>
              <w:bottom w:val="single" w:sz="12" w:space="0" w:color="auto"/>
            </w:tcBorders>
          </w:tcPr>
          <w:p w:rsidR="00126631" w:rsidRPr="00470EB8" w:rsidRDefault="00126631" w:rsidP="00364A88">
            <w:pPr>
              <w:ind w:left="0" w:firstLineChars="0" w:firstLine="0"/>
            </w:pPr>
            <w:r w:rsidRPr="00470EB8">
              <w:rPr>
                <w:rFonts w:hint="eastAsia"/>
              </w:rPr>
              <w:t>身近な学校が地域における学習やスポーツ活動の場として活用されるよう、学校の諸施設を整備し、積極的に開放し、地域における生涯学習の拠点として開かれた学校づくりを推進する。</w:t>
            </w:r>
          </w:p>
        </w:tc>
        <w:tc>
          <w:tcPr>
            <w:tcW w:w="992" w:type="dxa"/>
            <w:tcBorders>
              <w:top w:val="single" w:sz="12" w:space="0" w:color="auto"/>
              <w:bottom w:val="single" w:sz="12" w:space="0" w:color="auto"/>
              <w:right w:val="single" w:sz="12" w:space="0" w:color="auto"/>
            </w:tcBorders>
            <w:vAlign w:val="center"/>
          </w:tcPr>
          <w:p w:rsidR="00126631" w:rsidRPr="00470EB8" w:rsidRDefault="00126631" w:rsidP="00126631">
            <w:pPr>
              <w:ind w:left="240" w:hanging="240"/>
            </w:pPr>
            <w:r w:rsidRPr="00470EB8">
              <w:rPr>
                <w:rFonts w:hint="eastAsia"/>
              </w:rPr>
              <w:t>達成度</w:t>
            </w:r>
          </w:p>
        </w:tc>
      </w:tr>
      <w:tr w:rsidR="00126631" w:rsidTr="007A6C73">
        <w:tblPrEx>
          <w:tblLook w:val="04A0"/>
        </w:tblPrEx>
        <w:trPr>
          <w:trHeight w:val="2930"/>
        </w:trPr>
        <w:tc>
          <w:tcPr>
            <w:tcW w:w="993" w:type="dxa"/>
            <w:tcBorders>
              <w:top w:val="single" w:sz="12" w:space="0" w:color="auto"/>
              <w:left w:val="single" w:sz="12" w:space="0" w:color="auto"/>
              <w:bottom w:val="dashed" w:sz="4" w:space="0" w:color="auto"/>
            </w:tcBorders>
          </w:tcPr>
          <w:p w:rsidR="00126631" w:rsidRPr="00470EB8" w:rsidRDefault="00126631" w:rsidP="00126631">
            <w:pPr>
              <w:ind w:left="240" w:hanging="240"/>
            </w:pPr>
            <w:r w:rsidRPr="00470EB8">
              <w:rPr>
                <w:rFonts w:hint="eastAsia"/>
              </w:rPr>
              <w:t>内</w:t>
            </w:r>
            <w:r>
              <w:rPr>
                <w:rFonts w:hint="eastAsia"/>
              </w:rPr>
              <w:t xml:space="preserve">　</w:t>
            </w:r>
            <w:r w:rsidRPr="00470EB8">
              <w:rPr>
                <w:rFonts w:hint="eastAsia"/>
              </w:rPr>
              <w:t>容</w:t>
            </w:r>
          </w:p>
          <w:p w:rsidR="00126631" w:rsidRPr="00470EB8" w:rsidRDefault="00126631" w:rsidP="00126631">
            <w:pPr>
              <w:ind w:left="240" w:hanging="240"/>
            </w:pPr>
          </w:p>
          <w:p w:rsidR="00126631" w:rsidRPr="00470EB8" w:rsidRDefault="00126631" w:rsidP="00126631">
            <w:pPr>
              <w:ind w:left="240" w:hanging="240"/>
            </w:pPr>
          </w:p>
          <w:p w:rsidR="00126631" w:rsidRPr="00470EB8" w:rsidRDefault="00126631" w:rsidP="00126631">
            <w:pPr>
              <w:ind w:left="240" w:hanging="240"/>
            </w:pPr>
            <w:r w:rsidRPr="00470EB8">
              <w:rPr>
                <w:rFonts w:hint="eastAsia"/>
              </w:rPr>
              <w:t>成</w:t>
            </w:r>
            <w:r>
              <w:rPr>
                <w:rFonts w:hint="eastAsia"/>
              </w:rPr>
              <w:t xml:space="preserve">　</w:t>
            </w:r>
            <w:r w:rsidRPr="00470EB8">
              <w:rPr>
                <w:rFonts w:hint="eastAsia"/>
              </w:rPr>
              <w:t>果</w:t>
            </w:r>
          </w:p>
          <w:p w:rsidR="00126631" w:rsidRPr="00470EB8" w:rsidRDefault="00126631" w:rsidP="00126631">
            <w:pPr>
              <w:ind w:left="240" w:hanging="240"/>
            </w:pPr>
          </w:p>
          <w:p w:rsidR="00126631" w:rsidRPr="00470EB8" w:rsidRDefault="00126631" w:rsidP="00126631">
            <w:pPr>
              <w:ind w:left="240" w:hanging="240"/>
            </w:pPr>
          </w:p>
          <w:p w:rsidR="00126631" w:rsidRPr="00470EB8" w:rsidRDefault="00126631" w:rsidP="00126631">
            <w:pPr>
              <w:ind w:left="240" w:hanging="240"/>
            </w:pPr>
            <w:r w:rsidRPr="00470EB8">
              <w:rPr>
                <w:rFonts w:hint="eastAsia"/>
              </w:rPr>
              <w:t>課</w:t>
            </w:r>
            <w:r>
              <w:rPr>
                <w:rFonts w:hint="eastAsia"/>
              </w:rPr>
              <w:t xml:space="preserve">　</w:t>
            </w:r>
            <w:r w:rsidRPr="00470EB8">
              <w:rPr>
                <w:rFonts w:hint="eastAsia"/>
              </w:rPr>
              <w:t>題</w:t>
            </w:r>
          </w:p>
          <w:p w:rsidR="00126631" w:rsidRPr="00470EB8" w:rsidRDefault="00126631" w:rsidP="00126631">
            <w:pPr>
              <w:ind w:left="240" w:hanging="240"/>
            </w:pPr>
          </w:p>
        </w:tc>
        <w:tc>
          <w:tcPr>
            <w:tcW w:w="7371" w:type="dxa"/>
            <w:tcBorders>
              <w:top w:val="single" w:sz="12" w:space="0" w:color="auto"/>
              <w:bottom w:val="dashed" w:sz="4" w:space="0" w:color="auto"/>
            </w:tcBorders>
          </w:tcPr>
          <w:p w:rsidR="00126631" w:rsidRPr="0063451D" w:rsidRDefault="00126631" w:rsidP="00364A88">
            <w:pPr>
              <w:ind w:left="0" w:firstLineChars="0" w:firstLine="0"/>
              <w:rPr>
                <w:color w:val="FF0000"/>
              </w:rPr>
            </w:pPr>
            <w:r w:rsidRPr="0063451D">
              <w:rPr>
                <w:rFonts w:hint="eastAsia"/>
                <w:color w:val="FF0000"/>
              </w:rPr>
              <w:t>体育館や特別教室、校庭などを住民に開放している。バレーボール、バスケットボール、ソフトバレーボール、ボクシング、剣道、バドミントン、フットサル、サッカー等が利用。</w:t>
            </w:r>
          </w:p>
          <w:p w:rsidR="00126631" w:rsidRPr="0063451D" w:rsidRDefault="00126631" w:rsidP="00364A88">
            <w:pPr>
              <w:ind w:left="0" w:firstLineChars="0" w:firstLine="0"/>
              <w:rPr>
                <w:color w:val="FF0000"/>
              </w:rPr>
            </w:pPr>
            <w:r w:rsidRPr="0063451D">
              <w:rPr>
                <w:rFonts w:hint="eastAsia"/>
                <w:color w:val="FF0000"/>
              </w:rPr>
              <w:t>各施設の使用状況：体育館は新島小学校</w:t>
            </w:r>
            <w:r w:rsidR="00FA2FFB">
              <w:rPr>
                <w:rFonts w:hint="eastAsia"/>
                <w:color w:val="FF0000"/>
              </w:rPr>
              <w:t>227</w:t>
            </w:r>
            <w:r w:rsidRPr="0063451D">
              <w:rPr>
                <w:rFonts w:hint="eastAsia"/>
                <w:color w:val="FF0000"/>
              </w:rPr>
              <w:t>回、式根島小学校</w:t>
            </w:r>
            <w:r w:rsidR="00FA2FFB">
              <w:rPr>
                <w:rFonts w:hint="eastAsia"/>
                <w:color w:val="FF0000"/>
              </w:rPr>
              <w:t>86</w:t>
            </w:r>
            <w:r w:rsidRPr="0063451D">
              <w:rPr>
                <w:rFonts w:hint="eastAsia"/>
                <w:color w:val="FF0000"/>
              </w:rPr>
              <w:t>回、新島中学校</w:t>
            </w:r>
            <w:r w:rsidR="00FA2FFB">
              <w:rPr>
                <w:rFonts w:hint="eastAsia"/>
                <w:color w:val="FF0000"/>
              </w:rPr>
              <w:t>177</w:t>
            </w:r>
            <w:r w:rsidRPr="0063451D">
              <w:rPr>
                <w:rFonts w:hint="eastAsia"/>
                <w:color w:val="FF0000"/>
              </w:rPr>
              <w:t>回、式根島中学校</w:t>
            </w:r>
            <w:r w:rsidR="00FA2FFB">
              <w:rPr>
                <w:rFonts w:hint="eastAsia"/>
                <w:color w:val="FF0000"/>
              </w:rPr>
              <w:t>167</w:t>
            </w:r>
            <w:r w:rsidRPr="0063451D">
              <w:rPr>
                <w:rFonts w:hint="eastAsia"/>
                <w:color w:val="FF0000"/>
              </w:rPr>
              <w:t>回、旧若郷小学校</w:t>
            </w:r>
            <w:r w:rsidR="00A74F8F">
              <w:rPr>
                <w:rFonts w:hint="eastAsia"/>
                <w:color w:val="FF0000"/>
              </w:rPr>
              <w:t>133</w:t>
            </w:r>
            <w:r w:rsidRPr="0063451D">
              <w:rPr>
                <w:rFonts w:hint="eastAsia"/>
                <w:color w:val="FF0000"/>
              </w:rPr>
              <w:t>回、校庭</w:t>
            </w:r>
            <w:r w:rsidR="00A74F8F">
              <w:rPr>
                <w:rFonts w:hint="eastAsia"/>
                <w:color w:val="FF0000"/>
              </w:rPr>
              <w:t>185</w:t>
            </w:r>
            <w:r w:rsidRPr="0063451D">
              <w:rPr>
                <w:rFonts w:hint="eastAsia"/>
                <w:color w:val="FF0000"/>
              </w:rPr>
              <w:t>回、音楽室</w:t>
            </w:r>
            <w:r w:rsidR="00A74F8F">
              <w:rPr>
                <w:rFonts w:hint="eastAsia"/>
                <w:color w:val="FF0000"/>
              </w:rPr>
              <w:t>74</w:t>
            </w:r>
            <w:r w:rsidRPr="0063451D">
              <w:rPr>
                <w:rFonts w:hint="eastAsia"/>
                <w:color w:val="FF0000"/>
              </w:rPr>
              <w:t>回。</w:t>
            </w:r>
          </w:p>
          <w:p w:rsidR="00126631" w:rsidRPr="00470EB8" w:rsidRDefault="00126631" w:rsidP="00364A88">
            <w:pPr>
              <w:ind w:left="0" w:firstLineChars="0" w:firstLine="0"/>
            </w:pPr>
            <w:r w:rsidRPr="0063451D">
              <w:rPr>
                <w:rFonts w:hint="eastAsia"/>
                <w:color w:val="FF0000"/>
              </w:rPr>
              <w:t>使用終了後のゴミ片付けや、清掃に関し一部配慮に欠ける団体がある。また、利用時間等重複することが多く全ての団体のニーズに対応しきれない。</w:t>
            </w:r>
          </w:p>
        </w:tc>
        <w:tc>
          <w:tcPr>
            <w:tcW w:w="992" w:type="dxa"/>
            <w:vMerge w:val="restart"/>
            <w:tcBorders>
              <w:top w:val="single" w:sz="12" w:space="0" w:color="auto"/>
              <w:bottom w:val="nil"/>
              <w:right w:val="single" w:sz="12" w:space="0" w:color="auto"/>
            </w:tcBorders>
          </w:tcPr>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7A6C73" w:rsidRDefault="007A6C73" w:rsidP="00126631">
            <w:pPr>
              <w:ind w:left="240" w:hanging="240"/>
            </w:pPr>
          </w:p>
          <w:p w:rsidR="007A6C73" w:rsidRDefault="007A6C73" w:rsidP="00126631">
            <w:pPr>
              <w:ind w:left="240" w:hanging="240"/>
            </w:pPr>
          </w:p>
          <w:p w:rsidR="00126631" w:rsidRDefault="007A6C73" w:rsidP="00126631">
            <w:pPr>
              <w:ind w:left="240" w:hanging="240"/>
            </w:pPr>
            <w:r>
              <w:rPr>
                <w:rFonts w:hint="eastAsia"/>
              </w:rPr>
              <w:t xml:space="preserve">　Ａ</w:t>
            </w:r>
          </w:p>
          <w:p w:rsidR="00126631" w:rsidRPr="006A4AAD"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Pr="008D5C49" w:rsidRDefault="00126631" w:rsidP="00126631">
            <w:pPr>
              <w:ind w:left="240" w:hanging="240"/>
            </w:pPr>
          </w:p>
        </w:tc>
      </w:tr>
      <w:tr w:rsidR="00126631" w:rsidTr="007A6C73">
        <w:tblPrEx>
          <w:tblLook w:val="04A0"/>
        </w:tblPrEx>
        <w:trPr>
          <w:trHeight w:val="1157"/>
        </w:trPr>
        <w:tc>
          <w:tcPr>
            <w:tcW w:w="993" w:type="dxa"/>
            <w:tcBorders>
              <w:top w:val="dashed" w:sz="4" w:space="0" w:color="auto"/>
              <w:left w:val="single" w:sz="12" w:space="0" w:color="auto"/>
              <w:bottom w:val="dashed" w:sz="4" w:space="0" w:color="auto"/>
            </w:tcBorders>
          </w:tcPr>
          <w:p w:rsidR="00126631" w:rsidRDefault="00126631" w:rsidP="00126631">
            <w:pPr>
              <w:ind w:left="240" w:hanging="240"/>
            </w:pPr>
            <w:r>
              <w:rPr>
                <w:rFonts w:hint="eastAsia"/>
              </w:rPr>
              <w:t>内　容</w:t>
            </w:r>
          </w:p>
          <w:p w:rsidR="007A6C73" w:rsidRDefault="007A6C73" w:rsidP="00126631">
            <w:pPr>
              <w:ind w:left="240" w:hanging="240"/>
            </w:pPr>
          </w:p>
          <w:p w:rsidR="00126631" w:rsidRDefault="00126631" w:rsidP="00126631">
            <w:pPr>
              <w:ind w:left="240" w:hanging="240"/>
            </w:pPr>
            <w:r>
              <w:rPr>
                <w:rFonts w:hint="eastAsia"/>
              </w:rPr>
              <w:t>成　果</w:t>
            </w:r>
          </w:p>
          <w:p w:rsidR="00126631" w:rsidRPr="00470EB8" w:rsidRDefault="00126631" w:rsidP="00126631">
            <w:pPr>
              <w:ind w:left="240" w:hanging="240"/>
            </w:pPr>
            <w:r>
              <w:rPr>
                <w:rFonts w:hint="eastAsia"/>
              </w:rPr>
              <w:t>課　題</w:t>
            </w:r>
          </w:p>
        </w:tc>
        <w:tc>
          <w:tcPr>
            <w:tcW w:w="7371" w:type="dxa"/>
            <w:tcBorders>
              <w:top w:val="dashed" w:sz="4" w:space="0" w:color="auto"/>
              <w:bottom w:val="dashed" w:sz="4" w:space="0" w:color="auto"/>
            </w:tcBorders>
          </w:tcPr>
          <w:p w:rsidR="00126631" w:rsidRPr="0063451D" w:rsidRDefault="00A74F8F" w:rsidP="000106E9">
            <w:pPr>
              <w:ind w:left="34" w:hangingChars="14" w:hanging="34"/>
              <w:rPr>
                <w:color w:val="FF0000"/>
              </w:rPr>
            </w:pPr>
            <w:r w:rsidRPr="0063451D">
              <w:rPr>
                <w:rFonts w:hint="eastAsia"/>
                <w:color w:val="FF0000"/>
              </w:rPr>
              <w:t>式根島小学校の</w:t>
            </w:r>
            <w:r w:rsidR="00126631" w:rsidRPr="0063451D">
              <w:rPr>
                <w:rFonts w:hint="eastAsia"/>
                <w:color w:val="FF0000"/>
              </w:rPr>
              <w:t>電気陶芸窯を住民に開放し</w:t>
            </w:r>
            <w:r>
              <w:rPr>
                <w:rFonts w:hint="eastAsia"/>
                <w:color w:val="FF0000"/>
              </w:rPr>
              <w:t>、陶芸体験を</w:t>
            </w:r>
            <w:r w:rsidR="00A464B0">
              <w:rPr>
                <w:rFonts w:hint="eastAsia"/>
                <w:color w:val="FF0000"/>
              </w:rPr>
              <w:t>行わせ</w:t>
            </w:r>
            <w:r w:rsidR="00126631" w:rsidRPr="0063451D">
              <w:rPr>
                <w:rFonts w:hint="eastAsia"/>
                <w:color w:val="FF0000"/>
              </w:rPr>
              <w:t>ている。</w:t>
            </w:r>
          </w:p>
          <w:p w:rsidR="00126631" w:rsidRPr="0063451D" w:rsidRDefault="00A464B0" w:rsidP="00A464B0">
            <w:pPr>
              <w:ind w:left="0" w:firstLineChars="0" w:firstLine="0"/>
              <w:rPr>
                <w:color w:val="FF0000"/>
              </w:rPr>
            </w:pPr>
            <w:r>
              <w:rPr>
                <w:rFonts w:hint="eastAsia"/>
                <w:color w:val="FF0000"/>
              </w:rPr>
              <w:t>地域住民を指導者に</w:t>
            </w:r>
            <w:r w:rsidR="002C4A95">
              <w:rPr>
                <w:rFonts w:hint="eastAsia"/>
                <w:color w:val="FF0000"/>
              </w:rPr>
              <w:t>、学校の授業以外でも</w:t>
            </w:r>
            <w:r>
              <w:rPr>
                <w:rFonts w:hint="eastAsia"/>
                <w:color w:val="FF0000"/>
              </w:rPr>
              <w:t>児童・生徒が陶芸の作品造り</w:t>
            </w:r>
            <w:r w:rsidR="002C4A95">
              <w:rPr>
                <w:rFonts w:hint="eastAsia"/>
                <w:color w:val="FF0000"/>
              </w:rPr>
              <w:t>を</w:t>
            </w:r>
            <w:r>
              <w:rPr>
                <w:rFonts w:hint="eastAsia"/>
                <w:color w:val="FF0000"/>
              </w:rPr>
              <w:t>体験で</w:t>
            </w:r>
            <w:r w:rsidR="002C4A95">
              <w:rPr>
                <w:rFonts w:hint="eastAsia"/>
                <w:color w:val="FF0000"/>
              </w:rPr>
              <w:t>き</w:t>
            </w:r>
            <w:r>
              <w:rPr>
                <w:rFonts w:hint="eastAsia"/>
                <w:color w:val="FF0000"/>
              </w:rPr>
              <w:t>る。</w:t>
            </w:r>
          </w:p>
          <w:p w:rsidR="00126631" w:rsidRPr="002F4E4E" w:rsidRDefault="00126631" w:rsidP="00126631">
            <w:pPr>
              <w:ind w:left="240" w:hanging="240"/>
            </w:pPr>
            <w:r w:rsidRPr="0063451D">
              <w:rPr>
                <w:rFonts w:hint="eastAsia"/>
                <w:color w:val="FF0000"/>
              </w:rPr>
              <w:t>利用時間が長時間にわたるため、管理体制の確立。</w:t>
            </w:r>
          </w:p>
        </w:tc>
        <w:tc>
          <w:tcPr>
            <w:tcW w:w="992" w:type="dxa"/>
            <w:vMerge/>
            <w:tcBorders>
              <w:bottom w:val="nil"/>
              <w:right w:val="single" w:sz="12" w:space="0" w:color="auto"/>
            </w:tcBorders>
          </w:tcPr>
          <w:p w:rsidR="00126631" w:rsidRDefault="00126631" w:rsidP="00126631">
            <w:pPr>
              <w:ind w:left="240" w:hanging="240"/>
            </w:pPr>
          </w:p>
        </w:tc>
      </w:tr>
      <w:tr w:rsidR="00126631" w:rsidTr="007A6C73">
        <w:tblPrEx>
          <w:tblLook w:val="04A0"/>
        </w:tblPrEx>
        <w:trPr>
          <w:trHeight w:val="1034"/>
        </w:trPr>
        <w:tc>
          <w:tcPr>
            <w:tcW w:w="993" w:type="dxa"/>
            <w:tcBorders>
              <w:top w:val="dashSmallGap" w:sz="4" w:space="0" w:color="auto"/>
              <w:left w:val="single" w:sz="12" w:space="0" w:color="auto"/>
              <w:bottom w:val="single" w:sz="12" w:space="0" w:color="auto"/>
            </w:tcBorders>
          </w:tcPr>
          <w:p w:rsidR="00126631" w:rsidRDefault="00126631" w:rsidP="00126631">
            <w:pPr>
              <w:ind w:left="240" w:hanging="240"/>
            </w:pPr>
            <w:r>
              <w:rPr>
                <w:rFonts w:hint="eastAsia"/>
              </w:rPr>
              <w:t>内　容</w:t>
            </w:r>
          </w:p>
          <w:p w:rsidR="00126631" w:rsidRDefault="00126631" w:rsidP="00126631">
            <w:pPr>
              <w:ind w:left="240" w:hanging="240"/>
            </w:pPr>
            <w:r>
              <w:rPr>
                <w:rFonts w:hint="eastAsia"/>
              </w:rPr>
              <w:t>成　果</w:t>
            </w:r>
          </w:p>
          <w:p w:rsidR="000106E9" w:rsidRDefault="000106E9" w:rsidP="00126631">
            <w:pPr>
              <w:ind w:left="240" w:hanging="240"/>
            </w:pPr>
          </w:p>
          <w:p w:rsidR="00126631" w:rsidRDefault="00126631" w:rsidP="00126631">
            <w:pPr>
              <w:ind w:left="240" w:hanging="240"/>
            </w:pPr>
            <w:r>
              <w:rPr>
                <w:rFonts w:hint="eastAsia"/>
              </w:rPr>
              <w:t>課　題</w:t>
            </w:r>
          </w:p>
        </w:tc>
        <w:tc>
          <w:tcPr>
            <w:tcW w:w="7371" w:type="dxa"/>
            <w:tcBorders>
              <w:top w:val="dashSmallGap" w:sz="4" w:space="0" w:color="auto"/>
              <w:bottom w:val="single" w:sz="12" w:space="0" w:color="auto"/>
            </w:tcBorders>
          </w:tcPr>
          <w:p w:rsidR="00126631" w:rsidRPr="0063451D" w:rsidRDefault="00126631" w:rsidP="00126631">
            <w:pPr>
              <w:ind w:left="240" w:hanging="240"/>
              <w:rPr>
                <w:color w:val="FF0000"/>
              </w:rPr>
            </w:pPr>
            <w:r w:rsidRPr="0063451D">
              <w:rPr>
                <w:rFonts w:hint="eastAsia"/>
                <w:color w:val="FF0000"/>
              </w:rPr>
              <w:t>学校の校庭の芝生化実施。</w:t>
            </w:r>
          </w:p>
          <w:p w:rsidR="00126631" w:rsidRPr="0063451D" w:rsidRDefault="00126631" w:rsidP="000106E9">
            <w:pPr>
              <w:ind w:left="0" w:firstLineChars="0" w:firstLine="0"/>
              <w:rPr>
                <w:color w:val="FF0000"/>
              </w:rPr>
            </w:pPr>
            <w:r w:rsidRPr="0063451D">
              <w:rPr>
                <w:rFonts w:hint="eastAsia"/>
                <w:color w:val="FF0000"/>
              </w:rPr>
              <w:t>学校の休業日等に</w:t>
            </w:r>
            <w:r w:rsidR="000106E9">
              <w:rPr>
                <w:rFonts w:hint="eastAsia"/>
                <w:color w:val="FF0000"/>
              </w:rPr>
              <w:t>一般村民</w:t>
            </w:r>
            <w:r w:rsidRPr="0063451D">
              <w:rPr>
                <w:rFonts w:hint="eastAsia"/>
                <w:color w:val="FF0000"/>
              </w:rPr>
              <w:t>が芝生の校庭</w:t>
            </w:r>
            <w:r w:rsidR="000106E9">
              <w:rPr>
                <w:rFonts w:hint="eastAsia"/>
                <w:color w:val="FF0000"/>
              </w:rPr>
              <w:t>で寛ぐ姿を見かけること</w:t>
            </w:r>
            <w:r w:rsidRPr="0063451D">
              <w:rPr>
                <w:rFonts w:hint="eastAsia"/>
                <w:color w:val="FF0000"/>
              </w:rPr>
              <w:t>が多くなった。</w:t>
            </w:r>
          </w:p>
          <w:p w:rsidR="00126631" w:rsidRDefault="00126631" w:rsidP="00126631">
            <w:pPr>
              <w:ind w:left="240" w:hanging="240"/>
            </w:pPr>
            <w:r w:rsidRPr="0063451D">
              <w:rPr>
                <w:rFonts w:hint="eastAsia"/>
                <w:color w:val="FF0000"/>
              </w:rPr>
              <w:t>芝生の管理及びペットのフン害。</w:t>
            </w:r>
          </w:p>
        </w:tc>
        <w:tc>
          <w:tcPr>
            <w:tcW w:w="992" w:type="dxa"/>
            <w:vMerge/>
            <w:tcBorders>
              <w:top w:val="nil"/>
              <w:bottom w:val="nil"/>
              <w:right w:val="single" w:sz="12" w:space="0" w:color="auto"/>
            </w:tcBorders>
          </w:tcPr>
          <w:p w:rsidR="00126631" w:rsidRDefault="00126631" w:rsidP="00126631">
            <w:pPr>
              <w:ind w:left="240" w:hanging="240"/>
            </w:pPr>
          </w:p>
        </w:tc>
      </w:tr>
      <w:tr w:rsidR="00126631" w:rsidTr="00364A88">
        <w:tblPrEx>
          <w:tblLook w:val="04A0"/>
        </w:tblPrEx>
        <w:trPr>
          <w:trHeight w:val="823"/>
        </w:trPr>
        <w:tc>
          <w:tcPr>
            <w:tcW w:w="993" w:type="dxa"/>
            <w:tcBorders>
              <w:top w:val="single" w:sz="12" w:space="0" w:color="auto"/>
              <w:left w:val="single" w:sz="12" w:space="0" w:color="auto"/>
              <w:bottom w:val="dashed" w:sz="4" w:space="0" w:color="auto"/>
            </w:tcBorders>
          </w:tcPr>
          <w:p w:rsidR="00126631" w:rsidRDefault="00126631" w:rsidP="00126631">
            <w:pPr>
              <w:ind w:left="240" w:hanging="240"/>
            </w:pPr>
            <w:r w:rsidRPr="00470EB8">
              <w:rPr>
                <w:rFonts w:hint="eastAsia"/>
              </w:rPr>
              <w:t>項</w:t>
            </w:r>
            <w:r>
              <w:rPr>
                <w:rFonts w:hint="eastAsia"/>
              </w:rPr>
              <w:t xml:space="preserve">　</w:t>
            </w:r>
            <w:r w:rsidRPr="00470EB8">
              <w:rPr>
                <w:rFonts w:hint="eastAsia"/>
              </w:rPr>
              <w:t>目</w:t>
            </w:r>
          </w:p>
          <w:p w:rsidR="00126631" w:rsidRPr="00470EB8" w:rsidRDefault="00126631" w:rsidP="00126631">
            <w:pPr>
              <w:ind w:left="240" w:hanging="240"/>
            </w:pPr>
            <w:r>
              <w:rPr>
                <w:rFonts w:hint="eastAsia"/>
              </w:rPr>
              <w:t>（４</w:t>
            </w:r>
            <w:r w:rsidRPr="00470EB8">
              <w:rPr>
                <w:rFonts w:hint="eastAsia"/>
              </w:rPr>
              <w:t>）</w:t>
            </w:r>
          </w:p>
        </w:tc>
        <w:tc>
          <w:tcPr>
            <w:tcW w:w="7371" w:type="dxa"/>
            <w:tcBorders>
              <w:top w:val="single" w:sz="12" w:space="0" w:color="auto"/>
              <w:bottom w:val="single" w:sz="12" w:space="0" w:color="auto"/>
            </w:tcBorders>
          </w:tcPr>
          <w:p w:rsidR="00126631" w:rsidRPr="00470EB8" w:rsidRDefault="00126631" w:rsidP="00126631">
            <w:pPr>
              <w:ind w:leftChars="-5" w:left="-2" w:hangingChars="4" w:hanging="10"/>
            </w:pPr>
            <w:r w:rsidRPr="00470EB8">
              <w:rPr>
                <w:rFonts w:hint="eastAsia"/>
              </w:rPr>
              <w:t>学校・家庭・地域社会それぞれの教育機能の充実と相互の連携の強化を図る。</w:t>
            </w:r>
          </w:p>
        </w:tc>
        <w:tc>
          <w:tcPr>
            <w:tcW w:w="992" w:type="dxa"/>
            <w:tcBorders>
              <w:top w:val="single" w:sz="12" w:space="0" w:color="auto"/>
              <w:bottom w:val="single" w:sz="12" w:space="0" w:color="auto"/>
              <w:right w:val="single" w:sz="12" w:space="0" w:color="auto"/>
            </w:tcBorders>
            <w:vAlign w:val="center"/>
          </w:tcPr>
          <w:p w:rsidR="00126631" w:rsidRPr="00470EB8" w:rsidRDefault="00126631" w:rsidP="00126631">
            <w:pPr>
              <w:ind w:left="240" w:hanging="240"/>
            </w:pPr>
            <w:r w:rsidRPr="00470EB8">
              <w:rPr>
                <w:rFonts w:hint="eastAsia"/>
              </w:rPr>
              <w:t>達成度</w:t>
            </w:r>
          </w:p>
        </w:tc>
      </w:tr>
      <w:tr w:rsidR="007A6C73" w:rsidTr="007A6C73">
        <w:tblPrEx>
          <w:tblLook w:val="04A0"/>
        </w:tblPrEx>
        <w:trPr>
          <w:trHeight w:val="532"/>
        </w:trPr>
        <w:tc>
          <w:tcPr>
            <w:tcW w:w="993" w:type="dxa"/>
            <w:tcBorders>
              <w:top w:val="single" w:sz="12" w:space="0" w:color="auto"/>
              <w:left w:val="single" w:sz="12" w:space="0" w:color="auto"/>
              <w:bottom w:val="dashSmallGap" w:sz="4" w:space="0" w:color="auto"/>
            </w:tcBorders>
          </w:tcPr>
          <w:p w:rsidR="007A6C73" w:rsidRDefault="007A6C73" w:rsidP="00126631">
            <w:pPr>
              <w:ind w:left="240" w:hanging="240"/>
            </w:pPr>
            <w:r w:rsidRPr="00470EB8">
              <w:rPr>
                <w:rFonts w:hint="eastAsia"/>
              </w:rPr>
              <w:t>内</w:t>
            </w:r>
            <w:r>
              <w:rPr>
                <w:rFonts w:hint="eastAsia"/>
              </w:rPr>
              <w:t xml:space="preserve">　</w:t>
            </w:r>
            <w:r w:rsidRPr="00470EB8">
              <w:rPr>
                <w:rFonts w:hint="eastAsia"/>
              </w:rPr>
              <w:t>容</w:t>
            </w:r>
          </w:p>
          <w:p w:rsidR="007A6C73" w:rsidRDefault="007A6C73" w:rsidP="00126631">
            <w:pPr>
              <w:ind w:left="240" w:hanging="240"/>
            </w:pPr>
          </w:p>
          <w:p w:rsidR="007A6C73" w:rsidRPr="00470EB8" w:rsidRDefault="007A6C73" w:rsidP="00126631">
            <w:pPr>
              <w:ind w:left="240" w:hanging="240"/>
            </w:pPr>
          </w:p>
          <w:p w:rsidR="007A6C73" w:rsidRDefault="007A6C73" w:rsidP="00126631">
            <w:pPr>
              <w:ind w:left="240" w:hanging="240"/>
            </w:pPr>
            <w:r w:rsidRPr="00470EB8">
              <w:rPr>
                <w:rFonts w:hint="eastAsia"/>
              </w:rPr>
              <w:t>成</w:t>
            </w:r>
            <w:r>
              <w:rPr>
                <w:rFonts w:hint="eastAsia"/>
              </w:rPr>
              <w:t xml:space="preserve">　</w:t>
            </w:r>
            <w:r w:rsidRPr="00470EB8">
              <w:rPr>
                <w:rFonts w:hint="eastAsia"/>
              </w:rPr>
              <w:t>果</w:t>
            </w:r>
          </w:p>
          <w:p w:rsidR="007A6C73" w:rsidRPr="00470EB8" w:rsidRDefault="007A6C73" w:rsidP="00126631">
            <w:pPr>
              <w:ind w:left="240" w:hanging="240"/>
            </w:pPr>
          </w:p>
          <w:p w:rsidR="000106E9" w:rsidRDefault="000106E9" w:rsidP="00126631">
            <w:pPr>
              <w:ind w:left="240" w:hanging="240"/>
            </w:pPr>
          </w:p>
          <w:p w:rsidR="007A6C73" w:rsidRPr="00470EB8" w:rsidRDefault="007A6C73" w:rsidP="00126631">
            <w:pPr>
              <w:ind w:left="240" w:hanging="240"/>
            </w:pPr>
            <w:r w:rsidRPr="00470EB8">
              <w:rPr>
                <w:rFonts w:hint="eastAsia"/>
              </w:rPr>
              <w:t>課</w:t>
            </w:r>
            <w:r>
              <w:rPr>
                <w:rFonts w:hint="eastAsia"/>
              </w:rPr>
              <w:t xml:space="preserve">　</w:t>
            </w:r>
            <w:r w:rsidRPr="00470EB8">
              <w:rPr>
                <w:rFonts w:hint="eastAsia"/>
              </w:rPr>
              <w:t>題</w:t>
            </w:r>
          </w:p>
        </w:tc>
        <w:tc>
          <w:tcPr>
            <w:tcW w:w="7371" w:type="dxa"/>
            <w:tcBorders>
              <w:top w:val="single" w:sz="12" w:space="0" w:color="auto"/>
              <w:bottom w:val="dashSmallGap" w:sz="4" w:space="0" w:color="auto"/>
            </w:tcBorders>
          </w:tcPr>
          <w:p w:rsidR="007A6C73" w:rsidRDefault="007A6C73" w:rsidP="00364A88">
            <w:pPr>
              <w:ind w:left="0" w:firstLineChars="0" w:firstLine="0"/>
            </w:pPr>
            <w:r>
              <w:rPr>
                <w:rFonts w:hint="eastAsia"/>
              </w:rPr>
              <w:t>授業参観、道徳授業地区公開講座など村民が参加しやすい、土曜日や日曜日に開催している。また、総合的な学習の時間など地域の方をゲストティーチャーとして協力をお願いしている。</w:t>
            </w:r>
          </w:p>
          <w:p w:rsidR="007A6C73" w:rsidRDefault="007A6C73" w:rsidP="00364A88">
            <w:pPr>
              <w:ind w:left="0" w:firstLineChars="0" w:firstLine="0"/>
            </w:pPr>
            <w:r>
              <w:rPr>
                <w:rFonts w:hint="eastAsia"/>
              </w:rPr>
              <w:t>土曜日・日曜日に開催することで保護者・地域住民の出席率が高くなっている。また、ゲストティーチャーとして地域の方の協力を得ることができた。</w:t>
            </w:r>
          </w:p>
          <w:p w:rsidR="007A6C73" w:rsidRPr="00470EB8" w:rsidRDefault="007A6C73" w:rsidP="00364A88">
            <w:pPr>
              <w:ind w:left="0" w:firstLineChars="0" w:firstLine="0"/>
            </w:pPr>
            <w:r>
              <w:rPr>
                <w:rFonts w:hint="eastAsia"/>
              </w:rPr>
              <w:t>保護者や住民の「文化や芸術」に対する意識を高めるような取組が必要。</w:t>
            </w:r>
          </w:p>
        </w:tc>
        <w:tc>
          <w:tcPr>
            <w:tcW w:w="992" w:type="dxa"/>
            <w:vMerge w:val="restart"/>
            <w:tcBorders>
              <w:top w:val="single" w:sz="12" w:space="0" w:color="auto"/>
              <w:right w:val="single" w:sz="12" w:space="0" w:color="auto"/>
            </w:tcBorders>
          </w:tcPr>
          <w:p w:rsidR="007A6C73" w:rsidRDefault="007A6C73" w:rsidP="00126631">
            <w:pPr>
              <w:ind w:left="240" w:hanging="240"/>
            </w:pPr>
          </w:p>
          <w:p w:rsidR="007A6C73" w:rsidRDefault="007A6C73" w:rsidP="00126631">
            <w:pPr>
              <w:ind w:left="240" w:hanging="240"/>
            </w:pPr>
          </w:p>
          <w:p w:rsidR="007A6C73" w:rsidRDefault="007A6C73" w:rsidP="00126631">
            <w:pPr>
              <w:ind w:left="240" w:hanging="240"/>
            </w:pPr>
          </w:p>
          <w:p w:rsidR="007A6C73" w:rsidRDefault="007A6C73" w:rsidP="00126631">
            <w:pPr>
              <w:ind w:left="240" w:hanging="240"/>
            </w:pPr>
          </w:p>
          <w:p w:rsidR="007A6C73" w:rsidRDefault="007A6C73" w:rsidP="00126631">
            <w:pPr>
              <w:ind w:left="240" w:hanging="240"/>
            </w:pPr>
          </w:p>
          <w:p w:rsidR="007A6C73" w:rsidRDefault="007A6C73" w:rsidP="00126631">
            <w:pPr>
              <w:ind w:left="240" w:hanging="240"/>
            </w:pPr>
          </w:p>
          <w:p w:rsidR="007A6C73" w:rsidRDefault="007A6C73" w:rsidP="00126631">
            <w:pPr>
              <w:ind w:left="240" w:hanging="240"/>
            </w:pPr>
          </w:p>
          <w:p w:rsidR="007A6C73" w:rsidRDefault="007A6C73" w:rsidP="00126631">
            <w:pPr>
              <w:ind w:left="240" w:hanging="240"/>
            </w:pPr>
          </w:p>
          <w:p w:rsidR="007A6C73" w:rsidRDefault="007A6C73" w:rsidP="00126631">
            <w:pPr>
              <w:ind w:left="240" w:hanging="240"/>
            </w:pPr>
          </w:p>
          <w:p w:rsidR="007A6C73" w:rsidRDefault="007A6C73" w:rsidP="00126631">
            <w:pPr>
              <w:ind w:left="240" w:hanging="240"/>
            </w:pPr>
            <w:r>
              <w:rPr>
                <w:rFonts w:hint="eastAsia"/>
              </w:rPr>
              <w:t xml:space="preserve">　Ｂ</w:t>
            </w:r>
          </w:p>
          <w:p w:rsidR="007A6C73" w:rsidRPr="006A4AAD" w:rsidRDefault="007A6C73" w:rsidP="00126631">
            <w:pPr>
              <w:ind w:left="240" w:hanging="240"/>
            </w:pPr>
          </w:p>
        </w:tc>
      </w:tr>
      <w:tr w:rsidR="007A6C73" w:rsidTr="007A6C73">
        <w:tblPrEx>
          <w:tblLook w:val="04A0"/>
        </w:tblPrEx>
        <w:trPr>
          <w:trHeight w:val="2639"/>
        </w:trPr>
        <w:tc>
          <w:tcPr>
            <w:tcW w:w="993" w:type="dxa"/>
            <w:tcBorders>
              <w:top w:val="dashSmallGap" w:sz="4" w:space="0" w:color="auto"/>
              <w:left w:val="single" w:sz="12" w:space="0" w:color="auto"/>
              <w:bottom w:val="dashSmallGap" w:sz="4" w:space="0" w:color="auto"/>
            </w:tcBorders>
          </w:tcPr>
          <w:p w:rsidR="007A6C73" w:rsidRDefault="007A6C73" w:rsidP="00126631">
            <w:pPr>
              <w:ind w:left="240" w:hanging="240"/>
            </w:pPr>
            <w:r>
              <w:rPr>
                <w:rFonts w:hint="eastAsia"/>
              </w:rPr>
              <w:t>内　容</w:t>
            </w:r>
          </w:p>
          <w:p w:rsidR="007A6C73" w:rsidRDefault="007A6C73" w:rsidP="00126631">
            <w:pPr>
              <w:ind w:left="240" w:hanging="240"/>
            </w:pPr>
          </w:p>
          <w:p w:rsidR="007A6C73" w:rsidRDefault="007A6C73" w:rsidP="00126631">
            <w:pPr>
              <w:ind w:left="240" w:hanging="240"/>
            </w:pPr>
            <w:r>
              <w:rPr>
                <w:rFonts w:hint="eastAsia"/>
              </w:rPr>
              <w:t>成　果</w:t>
            </w:r>
          </w:p>
          <w:p w:rsidR="007A6C73" w:rsidRDefault="007A6C73" w:rsidP="00126631">
            <w:pPr>
              <w:ind w:left="240" w:hanging="240"/>
            </w:pPr>
          </w:p>
          <w:p w:rsidR="007A6C73" w:rsidRDefault="007A6C73" w:rsidP="00126631">
            <w:pPr>
              <w:ind w:left="240" w:hanging="240"/>
            </w:pPr>
          </w:p>
          <w:p w:rsidR="007A6C73" w:rsidRPr="00470EB8" w:rsidRDefault="007A6C73" w:rsidP="00126631">
            <w:pPr>
              <w:ind w:left="240" w:hanging="240"/>
            </w:pPr>
            <w:r>
              <w:rPr>
                <w:rFonts w:hint="eastAsia"/>
              </w:rPr>
              <w:t>課　題</w:t>
            </w:r>
          </w:p>
        </w:tc>
        <w:tc>
          <w:tcPr>
            <w:tcW w:w="7371" w:type="dxa"/>
            <w:tcBorders>
              <w:top w:val="dashSmallGap" w:sz="4" w:space="0" w:color="auto"/>
              <w:bottom w:val="dashSmallGap" w:sz="4" w:space="0" w:color="auto"/>
            </w:tcBorders>
          </w:tcPr>
          <w:p w:rsidR="007A6C73" w:rsidRPr="0063451D" w:rsidRDefault="007A6C73" w:rsidP="00364A88">
            <w:pPr>
              <w:ind w:left="0" w:firstLineChars="0" w:firstLine="0"/>
              <w:rPr>
                <w:color w:val="FF0000"/>
              </w:rPr>
            </w:pPr>
            <w:r w:rsidRPr="0063451D">
              <w:rPr>
                <w:rFonts w:hint="eastAsia"/>
                <w:color w:val="FF0000"/>
              </w:rPr>
              <w:t>保育園・小学校・中学校・高校の児童・生徒の作品を地域住民に鑑賞していただく「地区作品展」の開催。新島地区1月</w:t>
            </w:r>
            <w:r w:rsidR="00C8692E">
              <w:rPr>
                <w:rFonts w:hint="eastAsia"/>
                <w:color w:val="FF0000"/>
              </w:rPr>
              <w:t>25～28</w:t>
            </w:r>
            <w:r w:rsidRPr="0063451D">
              <w:rPr>
                <w:rFonts w:hint="eastAsia"/>
                <w:color w:val="FF0000"/>
              </w:rPr>
              <w:t>日、式根島地区</w:t>
            </w:r>
            <w:r w:rsidR="00C8692E">
              <w:rPr>
                <w:rFonts w:hint="eastAsia"/>
                <w:color w:val="FF0000"/>
              </w:rPr>
              <w:t>2</w:t>
            </w:r>
            <w:r w:rsidRPr="0063451D">
              <w:rPr>
                <w:rFonts w:hint="eastAsia"/>
                <w:color w:val="FF0000"/>
              </w:rPr>
              <w:t>月2～</w:t>
            </w:r>
            <w:r w:rsidR="00C8692E">
              <w:rPr>
                <w:rFonts w:hint="eastAsia"/>
                <w:color w:val="FF0000"/>
              </w:rPr>
              <w:t>4</w:t>
            </w:r>
            <w:r w:rsidRPr="0063451D">
              <w:rPr>
                <w:rFonts w:hint="eastAsia"/>
                <w:color w:val="FF0000"/>
              </w:rPr>
              <w:t>日</w:t>
            </w:r>
          </w:p>
          <w:p w:rsidR="007A6C73" w:rsidRPr="0063451D" w:rsidRDefault="007A6C73" w:rsidP="00364A88">
            <w:pPr>
              <w:ind w:left="0" w:firstLineChars="0" w:firstLine="0"/>
              <w:rPr>
                <w:color w:val="FF0000"/>
              </w:rPr>
            </w:pPr>
            <w:r w:rsidRPr="0063451D">
              <w:rPr>
                <w:rFonts w:hint="eastAsia"/>
                <w:color w:val="FF0000"/>
              </w:rPr>
              <w:t>地域住民に鑑賞していただき、多くの児童・生徒が褒めてもらうことにより、意欲が湧いてきた。来場者数約600名。</w:t>
            </w:r>
          </w:p>
          <w:p w:rsidR="007A6C73" w:rsidRPr="007A6C73" w:rsidRDefault="007A6C73" w:rsidP="00364A88">
            <w:pPr>
              <w:ind w:left="0" w:firstLineChars="0" w:firstLine="0"/>
              <w:rPr>
                <w:color w:val="FF0000"/>
              </w:rPr>
            </w:pPr>
            <w:r w:rsidRPr="0063451D">
              <w:rPr>
                <w:rFonts w:hint="eastAsia"/>
                <w:color w:val="FF0000"/>
              </w:rPr>
              <w:t>体育館を借用するため、社会体育の活動場所を占有するため長期間の展示ができない。</w:t>
            </w:r>
          </w:p>
        </w:tc>
        <w:tc>
          <w:tcPr>
            <w:tcW w:w="992" w:type="dxa"/>
            <w:vMerge/>
            <w:tcBorders>
              <w:bottom w:val="single" w:sz="4" w:space="0" w:color="000000"/>
              <w:right w:val="single" w:sz="12" w:space="0" w:color="auto"/>
            </w:tcBorders>
          </w:tcPr>
          <w:p w:rsidR="007A6C73" w:rsidRDefault="007A6C73" w:rsidP="00126631">
            <w:pPr>
              <w:ind w:left="240" w:hanging="240"/>
            </w:pPr>
          </w:p>
        </w:tc>
      </w:tr>
      <w:tr w:rsidR="007A6C73" w:rsidTr="007A6C73">
        <w:tblPrEx>
          <w:tblLook w:val="04A0"/>
        </w:tblPrEx>
        <w:trPr>
          <w:trHeight w:val="1731"/>
        </w:trPr>
        <w:tc>
          <w:tcPr>
            <w:tcW w:w="993" w:type="dxa"/>
            <w:tcBorders>
              <w:top w:val="dashSmallGap" w:sz="4" w:space="0" w:color="auto"/>
              <w:left w:val="single" w:sz="12" w:space="0" w:color="auto"/>
              <w:bottom w:val="single" w:sz="12" w:space="0" w:color="000000"/>
            </w:tcBorders>
          </w:tcPr>
          <w:p w:rsidR="007A6C73" w:rsidRDefault="007A6C73" w:rsidP="00126631">
            <w:pPr>
              <w:ind w:left="240" w:hanging="240"/>
            </w:pPr>
            <w:r>
              <w:rPr>
                <w:rFonts w:hint="eastAsia"/>
              </w:rPr>
              <w:t>内　容</w:t>
            </w:r>
          </w:p>
          <w:p w:rsidR="007A6C73" w:rsidRDefault="007A6C73" w:rsidP="00126631">
            <w:pPr>
              <w:ind w:left="240" w:hanging="240"/>
            </w:pPr>
            <w:r>
              <w:rPr>
                <w:rFonts w:hint="eastAsia"/>
              </w:rPr>
              <w:t>成　果</w:t>
            </w:r>
          </w:p>
          <w:p w:rsidR="007A6C73" w:rsidRDefault="007A6C73" w:rsidP="00126631">
            <w:pPr>
              <w:ind w:left="240" w:hanging="240"/>
            </w:pPr>
          </w:p>
          <w:p w:rsidR="007A6C73" w:rsidRDefault="007A6C73" w:rsidP="00126631">
            <w:pPr>
              <w:ind w:left="240" w:hanging="240"/>
            </w:pPr>
            <w:r>
              <w:rPr>
                <w:rFonts w:hint="eastAsia"/>
              </w:rPr>
              <w:t>課　題</w:t>
            </w:r>
          </w:p>
        </w:tc>
        <w:tc>
          <w:tcPr>
            <w:tcW w:w="7371" w:type="dxa"/>
            <w:tcBorders>
              <w:top w:val="dashSmallGap" w:sz="4" w:space="0" w:color="auto"/>
              <w:bottom w:val="single" w:sz="12" w:space="0" w:color="000000"/>
            </w:tcBorders>
          </w:tcPr>
          <w:p w:rsidR="007A6C73" w:rsidRPr="0063451D" w:rsidRDefault="007A6C73" w:rsidP="00126631">
            <w:pPr>
              <w:ind w:left="240" w:hanging="240"/>
              <w:rPr>
                <w:color w:val="FF0000"/>
              </w:rPr>
            </w:pPr>
            <w:r w:rsidRPr="0063451D">
              <w:rPr>
                <w:rFonts w:hint="eastAsia"/>
                <w:color w:val="FF0000"/>
              </w:rPr>
              <w:t>学芸会や文化祭の開催。</w:t>
            </w:r>
          </w:p>
          <w:p w:rsidR="007A6C73" w:rsidRPr="0063451D" w:rsidRDefault="007A6C73" w:rsidP="00364A88">
            <w:pPr>
              <w:ind w:left="0" w:firstLineChars="0" w:firstLine="0"/>
              <w:rPr>
                <w:color w:val="FF0000"/>
              </w:rPr>
            </w:pPr>
            <w:r w:rsidRPr="0063451D">
              <w:rPr>
                <w:rFonts w:hint="eastAsia"/>
                <w:color w:val="FF0000"/>
              </w:rPr>
              <w:t>学芸会や文化祭に向けて練習を重ね、お互いに協力し合う連帯感の醸成に繋がった。また、多くの保護者や地域住民に観ていただき、努力した充実感を味わえた。</w:t>
            </w:r>
          </w:p>
          <w:p w:rsidR="007A6C73" w:rsidRDefault="007A6C73" w:rsidP="00364A88">
            <w:pPr>
              <w:ind w:left="0" w:firstLineChars="0" w:firstLine="0"/>
            </w:pPr>
            <w:r w:rsidRPr="0063451D">
              <w:rPr>
                <w:rFonts w:hint="eastAsia"/>
                <w:color w:val="FF0000"/>
              </w:rPr>
              <w:t>指導者の育成。新学習指導要領により授業時数を増やすため、行事に対応した時間の確保。</w:t>
            </w:r>
          </w:p>
        </w:tc>
        <w:tc>
          <w:tcPr>
            <w:tcW w:w="992" w:type="dxa"/>
            <w:vMerge/>
            <w:tcBorders>
              <w:bottom w:val="nil"/>
              <w:right w:val="single" w:sz="12" w:space="0" w:color="auto"/>
            </w:tcBorders>
          </w:tcPr>
          <w:p w:rsidR="007A6C73" w:rsidRDefault="007A6C73" w:rsidP="00126631">
            <w:pPr>
              <w:ind w:left="240" w:hanging="240"/>
            </w:pPr>
          </w:p>
        </w:tc>
      </w:tr>
      <w:tr w:rsidR="00126631" w:rsidTr="008F1423">
        <w:tblPrEx>
          <w:tblLook w:val="04A0"/>
        </w:tblPrEx>
        <w:trPr>
          <w:trHeight w:val="814"/>
        </w:trPr>
        <w:tc>
          <w:tcPr>
            <w:tcW w:w="993" w:type="dxa"/>
            <w:tcBorders>
              <w:top w:val="single" w:sz="12" w:space="0" w:color="000000"/>
              <w:left w:val="single" w:sz="12" w:space="0" w:color="auto"/>
              <w:bottom w:val="single" w:sz="12" w:space="0" w:color="000000"/>
            </w:tcBorders>
          </w:tcPr>
          <w:p w:rsidR="00126631" w:rsidRDefault="00126631" w:rsidP="00126631">
            <w:pPr>
              <w:ind w:left="240" w:hanging="240"/>
            </w:pPr>
            <w:r>
              <w:rPr>
                <w:rFonts w:hint="eastAsia"/>
              </w:rPr>
              <w:t>項　目</w:t>
            </w:r>
          </w:p>
          <w:p w:rsidR="00126631" w:rsidRDefault="00126631" w:rsidP="00126631">
            <w:pPr>
              <w:ind w:left="240" w:hanging="240"/>
            </w:pPr>
            <w:r>
              <w:rPr>
                <w:rFonts w:hint="eastAsia"/>
              </w:rPr>
              <w:t>（５）</w:t>
            </w:r>
          </w:p>
        </w:tc>
        <w:tc>
          <w:tcPr>
            <w:tcW w:w="7371" w:type="dxa"/>
            <w:tcBorders>
              <w:top w:val="single" w:sz="12" w:space="0" w:color="000000"/>
              <w:bottom w:val="single" w:sz="12" w:space="0" w:color="000000"/>
            </w:tcBorders>
          </w:tcPr>
          <w:p w:rsidR="00126631" w:rsidRDefault="00126631" w:rsidP="00364A88">
            <w:pPr>
              <w:ind w:left="0" w:firstLineChars="0" w:firstLine="0"/>
            </w:pPr>
            <w:r>
              <w:rPr>
                <w:rFonts w:hint="eastAsia"/>
              </w:rPr>
              <w:t>関係機関・関係団体との連携のもとに、家庭教育に関する情報や多様な学習・交流の機会を提供するなど、家庭教育の支援に努める。</w:t>
            </w:r>
          </w:p>
        </w:tc>
        <w:tc>
          <w:tcPr>
            <w:tcW w:w="992" w:type="dxa"/>
            <w:tcBorders>
              <w:top w:val="single" w:sz="12" w:space="0" w:color="000000"/>
              <w:bottom w:val="single" w:sz="12" w:space="0" w:color="000000"/>
              <w:right w:val="single" w:sz="12" w:space="0" w:color="auto"/>
            </w:tcBorders>
            <w:vAlign w:val="center"/>
          </w:tcPr>
          <w:p w:rsidR="00126631" w:rsidRDefault="00126631" w:rsidP="008F1423">
            <w:pPr>
              <w:ind w:left="226" w:hangingChars="94" w:hanging="226"/>
              <w:jc w:val="center"/>
            </w:pPr>
            <w:r>
              <w:rPr>
                <w:rFonts w:hint="eastAsia"/>
              </w:rPr>
              <w:t>達成度</w:t>
            </w:r>
          </w:p>
        </w:tc>
      </w:tr>
      <w:tr w:rsidR="00126631" w:rsidTr="007A6C73">
        <w:tblPrEx>
          <w:tblLook w:val="04A0"/>
        </w:tblPrEx>
        <w:trPr>
          <w:trHeight w:val="1458"/>
        </w:trPr>
        <w:tc>
          <w:tcPr>
            <w:tcW w:w="993" w:type="dxa"/>
            <w:tcBorders>
              <w:top w:val="single" w:sz="12" w:space="0" w:color="000000"/>
              <w:left w:val="single" w:sz="12" w:space="0" w:color="auto"/>
              <w:bottom w:val="dashed" w:sz="4" w:space="0" w:color="auto"/>
            </w:tcBorders>
          </w:tcPr>
          <w:p w:rsidR="00126631" w:rsidRDefault="00126631" w:rsidP="00126631">
            <w:pPr>
              <w:ind w:left="240" w:hanging="240"/>
            </w:pPr>
            <w:r>
              <w:rPr>
                <w:rFonts w:hint="eastAsia"/>
              </w:rPr>
              <w:t>内　容</w:t>
            </w:r>
          </w:p>
          <w:p w:rsidR="00126631" w:rsidRDefault="00126631" w:rsidP="00126631">
            <w:pPr>
              <w:ind w:left="240" w:hanging="240"/>
            </w:pPr>
          </w:p>
          <w:p w:rsidR="00126631" w:rsidRDefault="00126631" w:rsidP="00126631">
            <w:pPr>
              <w:ind w:left="240" w:hanging="240"/>
            </w:pPr>
            <w:r>
              <w:rPr>
                <w:rFonts w:hint="eastAsia"/>
              </w:rPr>
              <w:t>成　果</w:t>
            </w:r>
          </w:p>
          <w:p w:rsidR="00C419F3" w:rsidRDefault="00C419F3" w:rsidP="00126631">
            <w:pPr>
              <w:ind w:left="240" w:hanging="240"/>
            </w:pPr>
          </w:p>
          <w:p w:rsidR="00C419F3" w:rsidRDefault="00C419F3" w:rsidP="00126631">
            <w:pPr>
              <w:ind w:left="240" w:hanging="240"/>
            </w:pPr>
          </w:p>
          <w:p w:rsidR="00126631" w:rsidRDefault="00126631" w:rsidP="00126631">
            <w:pPr>
              <w:ind w:left="240" w:hanging="240"/>
            </w:pPr>
            <w:r>
              <w:rPr>
                <w:rFonts w:hint="eastAsia"/>
              </w:rPr>
              <w:t>課　題</w:t>
            </w:r>
          </w:p>
        </w:tc>
        <w:tc>
          <w:tcPr>
            <w:tcW w:w="7371" w:type="dxa"/>
            <w:tcBorders>
              <w:top w:val="single" w:sz="12" w:space="0" w:color="000000"/>
              <w:bottom w:val="dashed" w:sz="4" w:space="0" w:color="auto"/>
            </w:tcBorders>
          </w:tcPr>
          <w:p w:rsidR="00126631" w:rsidRDefault="00126631" w:rsidP="00364A88">
            <w:pPr>
              <w:ind w:left="0" w:firstLineChars="0" w:firstLine="0"/>
            </w:pPr>
            <w:r>
              <w:rPr>
                <w:rFonts w:hint="eastAsia"/>
              </w:rPr>
              <w:t>家庭教育講座「</w:t>
            </w:r>
            <w:r w:rsidR="007B6D6B">
              <w:rPr>
                <w:rFonts w:hint="eastAsia"/>
                <w:color w:val="FF0000"/>
              </w:rPr>
              <w:t>ネット・ケータイ安全講座</w:t>
            </w:r>
            <w:r>
              <w:rPr>
                <w:rFonts w:hint="eastAsia"/>
              </w:rPr>
              <w:t>」を</w:t>
            </w:r>
            <w:r w:rsidR="007B6D6B">
              <w:rPr>
                <w:rFonts w:hint="eastAsia"/>
              </w:rPr>
              <w:t>２</w:t>
            </w:r>
            <w:r>
              <w:rPr>
                <w:rFonts w:hint="eastAsia"/>
              </w:rPr>
              <w:t>月</w:t>
            </w:r>
            <w:r w:rsidR="007B6D6B">
              <w:rPr>
                <w:rFonts w:hint="eastAsia"/>
                <w:color w:val="FF0000"/>
              </w:rPr>
              <w:t>25</w:t>
            </w:r>
            <w:r>
              <w:rPr>
                <w:rFonts w:hint="eastAsia"/>
              </w:rPr>
              <w:t>日、</w:t>
            </w:r>
            <w:r w:rsidR="007B6D6B">
              <w:rPr>
                <w:rFonts w:hint="eastAsia"/>
                <w:color w:val="FF0000"/>
              </w:rPr>
              <w:t>26</w:t>
            </w:r>
            <w:r>
              <w:rPr>
                <w:rFonts w:hint="eastAsia"/>
              </w:rPr>
              <w:t>日</w:t>
            </w:r>
            <w:r w:rsidR="007B6D6B">
              <w:rPr>
                <w:rFonts w:hint="eastAsia"/>
              </w:rPr>
              <w:t>で実施。</w:t>
            </w:r>
          </w:p>
          <w:p w:rsidR="00126631" w:rsidRDefault="00B869E0" w:rsidP="00B869E0">
            <w:pPr>
              <w:ind w:left="0" w:firstLineChars="0" w:firstLine="0"/>
            </w:pPr>
            <w:r>
              <w:rPr>
                <w:rFonts w:hint="eastAsia"/>
                <w:color w:val="FF0000"/>
              </w:rPr>
              <w:t>子どもたちのインターネットや携帯電話の無警戒な使用に</w:t>
            </w:r>
            <w:r w:rsidR="00C419F3">
              <w:rPr>
                <w:rFonts w:hint="eastAsia"/>
                <w:color w:val="FF0000"/>
              </w:rPr>
              <w:t>付きまとう</w:t>
            </w:r>
            <w:r>
              <w:rPr>
                <w:rFonts w:hint="eastAsia"/>
                <w:color w:val="FF0000"/>
              </w:rPr>
              <w:t>犯罪</w:t>
            </w:r>
            <w:r w:rsidR="00C419F3">
              <w:rPr>
                <w:rFonts w:hint="eastAsia"/>
                <w:color w:val="FF0000"/>
              </w:rPr>
              <w:t>やトラブル</w:t>
            </w:r>
            <w:r>
              <w:rPr>
                <w:rFonts w:hint="eastAsia"/>
                <w:color w:val="FF0000"/>
              </w:rPr>
              <w:t>の危険性について</w:t>
            </w:r>
            <w:r w:rsidR="00C419F3">
              <w:rPr>
                <w:rFonts w:hint="eastAsia"/>
                <w:color w:val="FF0000"/>
              </w:rPr>
              <w:t>、</w:t>
            </w:r>
            <w:r>
              <w:rPr>
                <w:rFonts w:hint="eastAsia"/>
                <w:color w:val="FF0000"/>
              </w:rPr>
              <w:t>保護者</w:t>
            </w:r>
            <w:r w:rsidR="00C419F3">
              <w:rPr>
                <w:rFonts w:hint="eastAsia"/>
                <w:color w:val="FF0000"/>
              </w:rPr>
              <w:t>や地域住民</w:t>
            </w:r>
            <w:r>
              <w:rPr>
                <w:rFonts w:hint="eastAsia"/>
                <w:color w:val="FF0000"/>
              </w:rPr>
              <w:t>に</w:t>
            </w:r>
            <w:r w:rsidR="00C419F3">
              <w:rPr>
                <w:rFonts w:hint="eastAsia"/>
                <w:color w:val="FF0000"/>
              </w:rPr>
              <w:t>注意喚起できた。</w:t>
            </w:r>
          </w:p>
          <w:p w:rsidR="00126631" w:rsidRDefault="00C419F3" w:rsidP="00C419F3">
            <w:pPr>
              <w:ind w:left="240" w:hanging="240"/>
            </w:pPr>
            <w:r>
              <w:rPr>
                <w:rFonts w:hint="eastAsia"/>
              </w:rPr>
              <w:t>子どもを持つ親等多くの村民の参加を図る必要がある。</w:t>
            </w:r>
          </w:p>
        </w:tc>
        <w:tc>
          <w:tcPr>
            <w:tcW w:w="992" w:type="dxa"/>
            <w:vMerge w:val="restart"/>
            <w:tcBorders>
              <w:top w:val="nil"/>
              <w:bottom w:val="single" w:sz="12" w:space="0" w:color="000000"/>
              <w:right w:val="single" w:sz="12" w:space="0" w:color="auto"/>
            </w:tcBorders>
          </w:tcPr>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7A6C73" w:rsidRDefault="007A6C73" w:rsidP="00126631">
            <w:pPr>
              <w:ind w:left="240" w:hanging="240"/>
            </w:pPr>
          </w:p>
          <w:p w:rsidR="00126631" w:rsidRPr="006A4AAD" w:rsidRDefault="007A6C73" w:rsidP="00126631">
            <w:pPr>
              <w:ind w:left="240" w:hanging="240"/>
            </w:pPr>
            <w:r>
              <w:rPr>
                <w:rFonts w:hint="eastAsia"/>
              </w:rPr>
              <w:t xml:space="preserve">　</w:t>
            </w:r>
            <w:r w:rsidR="008F1423">
              <w:rPr>
                <w:rFonts w:hint="eastAsia"/>
              </w:rPr>
              <w:t>Ｃ</w:t>
            </w:r>
          </w:p>
          <w:p w:rsidR="00126631" w:rsidRDefault="00126631" w:rsidP="00126631">
            <w:pPr>
              <w:ind w:left="240" w:hanging="240"/>
            </w:pPr>
          </w:p>
          <w:p w:rsidR="00126631" w:rsidRDefault="00126631" w:rsidP="008F1423">
            <w:pPr>
              <w:ind w:left="226" w:hangingChars="94" w:hanging="226"/>
            </w:pPr>
          </w:p>
        </w:tc>
      </w:tr>
      <w:tr w:rsidR="00126631" w:rsidTr="002F7BA5">
        <w:tblPrEx>
          <w:tblLook w:val="04A0"/>
        </w:tblPrEx>
        <w:trPr>
          <w:trHeight w:val="380"/>
        </w:trPr>
        <w:tc>
          <w:tcPr>
            <w:tcW w:w="993" w:type="dxa"/>
            <w:tcBorders>
              <w:top w:val="nil"/>
              <w:left w:val="single" w:sz="12" w:space="0" w:color="auto"/>
              <w:bottom w:val="single" w:sz="12" w:space="0" w:color="auto"/>
            </w:tcBorders>
          </w:tcPr>
          <w:p w:rsidR="00126631" w:rsidRPr="0044792D" w:rsidRDefault="00126631" w:rsidP="00126631">
            <w:pPr>
              <w:ind w:left="240" w:hanging="240"/>
              <w:rPr>
                <w:color w:val="FF0000"/>
              </w:rPr>
            </w:pPr>
            <w:r w:rsidRPr="0044792D">
              <w:rPr>
                <w:rFonts w:hint="eastAsia"/>
                <w:color w:val="FF0000"/>
              </w:rPr>
              <w:t>内　容</w:t>
            </w:r>
          </w:p>
          <w:p w:rsidR="00126631" w:rsidRPr="0044792D" w:rsidRDefault="00126631" w:rsidP="00126631">
            <w:pPr>
              <w:ind w:left="240" w:hanging="240"/>
              <w:rPr>
                <w:color w:val="FF0000"/>
              </w:rPr>
            </w:pPr>
          </w:p>
          <w:p w:rsidR="007A6C73" w:rsidRDefault="007A6C73" w:rsidP="00126631">
            <w:pPr>
              <w:ind w:left="240" w:hanging="240"/>
              <w:rPr>
                <w:color w:val="FF0000"/>
              </w:rPr>
            </w:pPr>
          </w:p>
          <w:p w:rsidR="00126631" w:rsidRPr="0044792D" w:rsidRDefault="00126631" w:rsidP="00126631">
            <w:pPr>
              <w:ind w:left="240" w:hanging="240"/>
              <w:rPr>
                <w:color w:val="FF0000"/>
              </w:rPr>
            </w:pPr>
            <w:r w:rsidRPr="0044792D">
              <w:rPr>
                <w:rFonts w:hint="eastAsia"/>
                <w:color w:val="FF0000"/>
              </w:rPr>
              <w:t>成　果</w:t>
            </w:r>
          </w:p>
          <w:p w:rsidR="00126631" w:rsidRPr="0044792D" w:rsidRDefault="00126631" w:rsidP="00126631">
            <w:pPr>
              <w:ind w:left="240" w:hanging="240"/>
              <w:rPr>
                <w:color w:val="FF0000"/>
              </w:rPr>
            </w:pPr>
          </w:p>
          <w:p w:rsidR="00126631" w:rsidRPr="0044792D" w:rsidRDefault="00126631" w:rsidP="00126631">
            <w:pPr>
              <w:ind w:left="240" w:hanging="240"/>
              <w:rPr>
                <w:color w:val="FF0000"/>
              </w:rPr>
            </w:pPr>
            <w:r w:rsidRPr="0044792D">
              <w:rPr>
                <w:rFonts w:hint="eastAsia"/>
                <w:color w:val="FF0000"/>
              </w:rPr>
              <w:t>課　題</w:t>
            </w:r>
          </w:p>
        </w:tc>
        <w:tc>
          <w:tcPr>
            <w:tcW w:w="7371" w:type="dxa"/>
            <w:tcBorders>
              <w:top w:val="nil"/>
              <w:bottom w:val="single" w:sz="12" w:space="0" w:color="auto"/>
            </w:tcBorders>
          </w:tcPr>
          <w:p w:rsidR="00126631" w:rsidRPr="0044792D" w:rsidRDefault="00126631" w:rsidP="00364A88">
            <w:pPr>
              <w:ind w:left="0" w:firstLineChars="0" w:firstLine="0"/>
              <w:rPr>
                <w:color w:val="FF0000"/>
              </w:rPr>
            </w:pPr>
            <w:r w:rsidRPr="0044792D">
              <w:rPr>
                <w:rFonts w:hint="eastAsia"/>
                <w:color w:val="FF0000"/>
              </w:rPr>
              <w:t>新島村文化協会主催による「新島村民文化祭」を開催し、書道、絵画、手芸、写真、俳句、シーボーンアート、折り紙、陶芸等の多くの作品が出展された。</w:t>
            </w:r>
          </w:p>
          <w:p w:rsidR="00126631" w:rsidRPr="0044792D" w:rsidRDefault="00126631" w:rsidP="00364A88">
            <w:pPr>
              <w:ind w:left="0" w:firstLineChars="0" w:firstLine="0"/>
              <w:rPr>
                <w:color w:val="FF0000"/>
              </w:rPr>
            </w:pPr>
            <w:r w:rsidRPr="0044792D">
              <w:rPr>
                <w:rFonts w:hint="eastAsia"/>
                <w:color w:val="FF0000"/>
              </w:rPr>
              <w:t>村民文化祭を通じ多くの住民に鑑賞してもらうことにより、さらに創作意欲が増してくる。</w:t>
            </w:r>
          </w:p>
          <w:p w:rsidR="00126631" w:rsidRPr="0044792D" w:rsidRDefault="00126631" w:rsidP="00364A88">
            <w:pPr>
              <w:ind w:left="0" w:firstLineChars="0" w:firstLine="0"/>
              <w:rPr>
                <w:color w:val="FF0000"/>
              </w:rPr>
            </w:pPr>
            <w:r w:rsidRPr="0044792D">
              <w:rPr>
                <w:rFonts w:hint="eastAsia"/>
                <w:color w:val="FF0000"/>
              </w:rPr>
              <w:t>村民文化祭を継続・発展させていくには、より多くの発想を取り入れて企画運営をする必要がある。</w:t>
            </w:r>
          </w:p>
        </w:tc>
        <w:tc>
          <w:tcPr>
            <w:tcW w:w="992" w:type="dxa"/>
            <w:vMerge/>
            <w:tcBorders>
              <w:top w:val="nil"/>
              <w:bottom w:val="single" w:sz="12" w:space="0" w:color="auto"/>
              <w:right w:val="single" w:sz="12" w:space="0" w:color="auto"/>
            </w:tcBorders>
          </w:tcPr>
          <w:p w:rsidR="00126631" w:rsidRDefault="00126631" w:rsidP="00126631">
            <w:pPr>
              <w:ind w:left="240" w:hanging="240"/>
            </w:pPr>
          </w:p>
        </w:tc>
      </w:tr>
    </w:tbl>
    <w:p w:rsidR="00126631" w:rsidRPr="006B4552" w:rsidRDefault="00126631" w:rsidP="00126631">
      <w:pPr>
        <w:ind w:left="0" w:firstLineChars="0" w:firstLine="0"/>
      </w:pP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56"/>
      </w:tblGrid>
      <w:tr w:rsidR="00126631" w:rsidRPr="00592E1E" w:rsidTr="00314309">
        <w:trPr>
          <w:trHeight w:val="375"/>
        </w:trPr>
        <w:tc>
          <w:tcPr>
            <w:tcW w:w="9356" w:type="dxa"/>
            <w:tcBorders>
              <w:top w:val="nil"/>
              <w:left w:val="nil"/>
              <w:bottom w:val="double" w:sz="4" w:space="0" w:color="auto"/>
              <w:right w:val="nil"/>
            </w:tcBorders>
          </w:tcPr>
          <w:p w:rsidR="00126631" w:rsidRPr="00592E1E" w:rsidRDefault="00126631" w:rsidP="00126631">
            <w:pPr>
              <w:ind w:left="240" w:hanging="240"/>
            </w:pPr>
            <w:r>
              <w:rPr>
                <w:rFonts w:hint="eastAsia"/>
              </w:rPr>
              <w:t>【基本方針　５</w:t>
            </w:r>
            <w:r w:rsidRPr="00592E1E">
              <w:rPr>
                <w:rFonts w:hint="eastAsia"/>
              </w:rPr>
              <w:t xml:space="preserve">　文化・スポーツ・レクレーションの振興】</w:t>
            </w:r>
          </w:p>
        </w:tc>
      </w:tr>
      <w:tr w:rsidR="00126631" w:rsidRPr="00592E1E" w:rsidTr="00314309">
        <w:trPr>
          <w:trHeight w:val="720"/>
        </w:trPr>
        <w:tc>
          <w:tcPr>
            <w:tcW w:w="9356" w:type="dxa"/>
            <w:tcBorders>
              <w:top w:val="double" w:sz="4" w:space="0" w:color="auto"/>
              <w:left w:val="double" w:sz="4" w:space="0" w:color="auto"/>
              <w:bottom w:val="double" w:sz="4" w:space="0" w:color="auto"/>
              <w:right w:val="double" w:sz="4" w:space="0" w:color="auto"/>
            </w:tcBorders>
          </w:tcPr>
          <w:p w:rsidR="00126631" w:rsidRPr="00592E1E" w:rsidRDefault="00126631" w:rsidP="00126631">
            <w:pPr>
              <w:ind w:left="240" w:hanging="240"/>
              <w:rPr>
                <w:b/>
                <w:bCs/>
              </w:rPr>
            </w:pPr>
            <w:r w:rsidRPr="00592E1E">
              <w:rPr>
                <w:rFonts w:hint="eastAsia"/>
              </w:rPr>
              <w:t xml:space="preserve">　村民が、生涯を通じて文化・スポーツ・レクレーション活動に親しむことができるよう、活動の機会や場を提供するなど支援を行う。</w:t>
            </w:r>
          </w:p>
        </w:tc>
      </w:tr>
    </w:tbl>
    <w:p w:rsidR="00126631" w:rsidRDefault="00126631" w:rsidP="00126631">
      <w:pPr>
        <w:ind w:left="240" w:hanging="240"/>
      </w:pPr>
    </w:p>
    <w:tbl>
      <w:tblPr>
        <w:tblpPr w:leftFromText="142" w:rightFromText="142" w:vertAnchor="text" w:tblpX="-244"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959"/>
        <w:gridCol w:w="7511"/>
        <w:gridCol w:w="994"/>
      </w:tblGrid>
      <w:tr w:rsidR="00126631" w:rsidTr="00A777C3">
        <w:tc>
          <w:tcPr>
            <w:tcW w:w="959" w:type="dxa"/>
            <w:tcBorders>
              <w:top w:val="single" w:sz="12" w:space="0" w:color="auto"/>
              <w:left w:val="single" w:sz="12" w:space="0" w:color="auto"/>
              <w:bottom w:val="single" w:sz="12" w:space="0" w:color="auto"/>
            </w:tcBorders>
            <w:vAlign w:val="center"/>
          </w:tcPr>
          <w:p w:rsidR="00126631" w:rsidRDefault="00126631" w:rsidP="00A777C3">
            <w:pPr>
              <w:ind w:left="240" w:hanging="240"/>
            </w:pPr>
            <w:r w:rsidRPr="00470EB8">
              <w:rPr>
                <w:rFonts w:hint="eastAsia"/>
              </w:rPr>
              <w:t>項</w:t>
            </w:r>
            <w:r>
              <w:rPr>
                <w:rFonts w:hint="eastAsia"/>
              </w:rPr>
              <w:t xml:space="preserve">　</w:t>
            </w:r>
            <w:r w:rsidRPr="00470EB8">
              <w:rPr>
                <w:rFonts w:hint="eastAsia"/>
              </w:rPr>
              <w:t>目</w:t>
            </w:r>
          </w:p>
          <w:p w:rsidR="00126631" w:rsidRPr="00470EB8" w:rsidRDefault="00126631" w:rsidP="00A777C3">
            <w:pPr>
              <w:ind w:left="240" w:hanging="240"/>
            </w:pPr>
            <w:r w:rsidRPr="00470EB8">
              <w:rPr>
                <w:rFonts w:hint="eastAsia"/>
              </w:rPr>
              <w:t>（１）</w:t>
            </w:r>
          </w:p>
        </w:tc>
        <w:tc>
          <w:tcPr>
            <w:tcW w:w="7511" w:type="dxa"/>
            <w:tcBorders>
              <w:top w:val="single" w:sz="12" w:space="0" w:color="auto"/>
              <w:bottom w:val="single" w:sz="12" w:space="0" w:color="auto"/>
            </w:tcBorders>
          </w:tcPr>
          <w:p w:rsidR="00126631" w:rsidRPr="00470EB8" w:rsidRDefault="00126631" w:rsidP="00A777C3">
            <w:pPr>
              <w:ind w:left="0" w:firstLineChars="0" w:firstLine="0"/>
            </w:pPr>
            <w:r w:rsidRPr="00470EB8">
              <w:rPr>
                <w:rFonts w:hint="eastAsia"/>
              </w:rPr>
              <w:t>新島の自然と歴史によって培われてきた貴重な文化遺産を継承し、新しい文化を創造し発展させていくために、芸術鑑賞の機会と創造の場の提供に努める。</w:t>
            </w:r>
          </w:p>
        </w:tc>
        <w:tc>
          <w:tcPr>
            <w:tcW w:w="994" w:type="dxa"/>
            <w:tcBorders>
              <w:top w:val="single" w:sz="12" w:space="0" w:color="auto"/>
              <w:bottom w:val="single" w:sz="12" w:space="0" w:color="auto"/>
              <w:right w:val="single" w:sz="12" w:space="0" w:color="auto"/>
            </w:tcBorders>
            <w:vAlign w:val="center"/>
          </w:tcPr>
          <w:p w:rsidR="00126631" w:rsidRPr="00470EB8" w:rsidRDefault="00126631" w:rsidP="00A777C3">
            <w:pPr>
              <w:ind w:left="240" w:hanging="240"/>
              <w:jc w:val="center"/>
            </w:pPr>
            <w:r w:rsidRPr="00470EB8">
              <w:rPr>
                <w:rFonts w:hint="eastAsia"/>
              </w:rPr>
              <w:t>達成度</w:t>
            </w:r>
          </w:p>
        </w:tc>
      </w:tr>
      <w:tr w:rsidR="00C55440" w:rsidTr="00A777C3">
        <w:trPr>
          <w:trHeight w:val="3282"/>
        </w:trPr>
        <w:tc>
          <w:tcPr>
            <w:tcW w:w="959" w:type="dxa"/>
            <w:tcBorders>
              <w:top w:val="nil"/>
              <w:left w:val="single" w:sz="12" w:space="0" w:color="auto"/>
              <w:bottom w:val="dashSmallGap" w:sz="4" w:space="0" w:color="auto"/>
            </w:tcBorders>
          </w:tcPr>
          <w:p w:rsidR="00C55440" w:rsidRPr="00470EB8" w:rsidRDefault="00C55440" w:rsidP="00A777C3">
            <w:pPr>
              <w:ind w:left="240" w:hanging="240"/>
              <w:jc w:val="both"/>
            </w:pPr>
            <w:r w:rsidRPr="00470EB8">
              <w:rPr>
                <w:rFonts w:hint="eastAsia"/>
              </w:rPr>
              <w:t>内</w:t>
            </w:r>
            <w:r>
              <w:rPr>
                <w:rFonts w:hint="eastAsia"/>
              </w:rPr>
              <w:t xml:space="preserve">　</w:t>
            </w:r>
            <w:r w:rsidRPr="00470EB8">
              <w:rPr>
                <w:rFonts w:hint="eastAsia"/>
              </w:rPr>
              <w:t>容</w:t>
            </w:r>
          </w:p>
          <w:p w:rsidR="00C55440" w:rsidRPr="00470EB8" w:rsidRDefault="00C55440" w:rsidP="00A777C3">
            <w:pPr>
              <w:ind w:left="240" w:hanging="240"/>
              <w:jc w:val="both"/>
            </w:pPr>
          </w:p>
          <w:p w:rsidR="00C55440" w:rsidRDefault="00C55440" w:rsidP="00A777C3">
            <w:pPr>
              <w:ind w:left="240" w:hanging="240"/>
              <w:jc w:val="both"/>
            </w:pPr>
          </w:p>
          <w:p w:rsidR="00C55440" w:rsidRDefault="00C55440" w:rsidP="00A777C3">
            <w:pPr>
              <w:ind w:left="240" w:hanging="240"/>
              <w:jc w:val="both"/>
            </w:pPr>
            <w:r w:rsidRPr="00470EB8">
              <w:rPr>
                <w:rFonts w:hint="eastAsia"/>
              </w:rPr>
              <w:t>成</w:t>
            </w:r>
            <w:r>
              <w:rPr>
                <w:rFonts w:hint="eastAsia"/>
              </w:rPr>
              <w:t xml:space="preserve">　</w:t>
            </w:r>
            <w:r w:rsidRPr="00470EB8">
              <w:rPr>
                <w:rFonts w:hint="eastAsia"/>
              </w:rPr>
              <w:t>果</w:t>
            </w:r>
          </w:p>
          <w:p w:rsidR="00C55440" w:rsidRDefault="00C55440" w:rsidP="00A777C3">
            <w:pPr>
              <w:ind w:left="240" w:hanging="240"/>
              <w:jc w:val="both"/>
            </w:pPr>
          </w:p>
          <w:p w:rsidR="00C55440" w:rsidRDefault="00C55440" w:rsidP="00A777C3">
            <w:pPr>
              <w:ind w:left="240" w:hanging="240"/>
              <w:jc w:val="both"/>
            </w:pPr>
          </w:p>
          <w:p w:rsidR="00CE219B" w:rsidRDefault="00CE219B" w:rsidP="00A777C3">
            <w:pPr>
              <w:ind w:left="240" w:hanging="240"/>
              <w:jc w:val="both"/>
            </w:pPr>
          </w:p>
          <w:p w:rsidR="00C55440" w:rsidRDefault="00C55440" w:rsidP="00A777C3">
            <w:pPr>
              <w:ind w:left="240" w:hanging="240"/>
              <w:jc w:val="both"/>
            </w:pPr>
            <w:r w:rsidRPr="00470EB8">
              <w:rPr>
                <w:rFonts w:hint="eastAsia"/>
              </w:rPr>
              <w:t>課</w:t>
            </w:r>
            <w:r>
              <w:rPr>
                <w:rFonts w:hint="eastAsia"/>
              </w:rPr>
              <w:t xml:space="preserve">　</w:t>
            </w:r>
            <w:r w:rsidRPr="00470EB8">
              <w:rPr>
                <w:rFonts w:hint="eastAsia"/>
              </w:rPr>
              <w:t>題</w:t>
            </w:r>
          </w:p>
          <w:p w:rsidR="00C55440" w:rsidRPr="00470EB8" w:rsidRDefault="00C55440" w:rsidP="00A777C3">
            <w:pPr>
              <w:ind w:left="226" w:hangingChars="94" w:hanging="226"/>
              <w:jc w:val="both"/>
            </w:pPr>
          </w:p>
        </w:tc>
        <w:tc>
          <w:tcPr>
            <w:tcW w:w="7511" w:type="dxa"/>
            <w:tcBorders>
              <w:top w:val="nil"/>
              <w:bottom w:val="dashSmallGap" w:sz="4" w:space="0" w:color="auto"/>
            </w:tcBorders>
          </w:tcPr>
          <w:p w:rsidR="00C55440" w:rsidRDefault="00C55440" w:rsidP="00A777C3">
            <w:pPr>
              <w:ind w:left="0" w:firstLineChars="0" w:firstLine="0"/>
            </w:pPr>
            <w:r>
              <w:rPr>
                <w:rFonts w:hint="eastAsia"/>
                <w:color w:val="FF0000"/>
              </w:rPr>
              <w:t>「</w:t>
            </w:r>
            <w:r w:rsidRPr="00903F20">
              <w:rPr>
                <w:rFonts w:hint="eastAsia"/>
                <w:color w:val="FF0000"/>
              </w:rPr>
              <w:t>ふれあい</w:t>
            </w:r>
            <w:r>
              <w:rPr>
                <w:rFonts w:hint="eastAsia"/>
              </w:rPr>
              <w:t>コンサート」と題して、児童・生徒、保護者、地域住民を対象にした音楽芸術の鑑賞会を実施した。</w:t>
            </w:r>
            <w:r w:rsidR="005E66E9">
              <w:rPr>
                <w:rFonts w:hint="eastAsia"/>
                <w:color w:val="FF0000"/>
              </w:rPr>
              <w:t>歌と劇による舞台</w:t>
            </w:r>
            <w:r w:rsidR="005E66E9">
              <w:rPr>
                <w:rFonts w:hint="eastAsia"/>
              </w:rPr>
              <w:t>公演</w:t>
            </w:r>
            <w:r>
              <w:rPr>
                <w:rFonts w:hint="eastAsia"/>
              </w:rPr>
              <w:t>で、</w:t>
            </w:r>
            <w:r w:rsidR="005E66E9">
              <w:rPr>
                <w:rFonts w:hint="eastAsia"/>
              </w:rPr>
              <w:t>2</w:t>
            </w:r>
            <w:r>
              <w:rPr>
                <w:rFonts w:hint="eastAsia"/>
              </w:rPr>
              <w:t>月</w:t>
            </w:r>
            <w:r w:rsidR="005E66E9">
              <w:rPr>
                <w:rFonts w:hint="eastAsia"/>
                <w:color w:val="FF0000"/>
              </w:rPr>
              <w:t>16</w:t>
            </w:r>
            <w:r>
              <w:rPr>
                <w:rFonts w:hint="eastAsia"/>
              </w:rPr>
              <w:t>日、</w:t>
            </w:r>
            <w:r w:rsidR="005E66E9">
              <w:rPr>
                <w:rFonts w:hint="eastAsia"/>
                <w:color w:val="FF0000"/>
              </w:rPr>
              <w:t>17</w:t>
            </w:r>
            <w:r>
              <w:rPr>
                <w:rFonts w:hint="eastAsia"/>
              </w:rPr>
              <w:t>日に開催。</w:t>
            </w:r>
          </w:p>
          <w:p w:rsidR="00C55440" w:rsidRDefault="00E10A01" w:rsidP="00A777C3">
            <w:pPr>
              <w:ind w:leftChars="-22" w:left="-3" w:hangingChars="21" w:hanging="50"/>
            </w:pPr>
            <w:r>
              <w:rPr>
                <w:rFonts w:hint="eastAsia"/>
                <w:color w:val="FF0000"/>
              </w:rPr>
              <w:t>3人の劇団員による歌と体で表現する劇のみ舞台であるが、その情景が思い浮かぶほどとても表現力が豊かで、</w:t>
            </w:r>
            <w:r w:rsidR="00CE219B">
              <w:rPr>
                <w:rFonts w:hint="eastAsia"/>
                <w:color w:val="FF0000"/>
              </w:rPr>
              <w:t>観客は</w:t>
            </w:r>
            <w:r>
              <w:rPr>
                <w:rFonts w:hint="eastAsia"/>
                <w:color w:val="FF0000"/>
              </w:rPr>
              <w:t>生の演劇や音楽が持つ魅力を</w:t>
            </w:r>
            <w:r w:rsidR="00CE219B">
              <w:rPr>
                <w:rFonts w:hint="eastAsia"/>
                <w:color w:val="FF0000"/>
              </w:rPr>
              <w:t>堪能することができた。</w:t>
            </w:r>
          </w:p>
          <w:p w:rsidR="00C55440" w:rsidRPr="007A6C73" w:rsidRDefault="00C55440" w:rsidP="00A777C3">
            <w:pPr>
              <w:ind w:leftChars="-22" w:left="-3" w:hangingChars="21" w:hanging="50"/>
            </w:pPr>
            <w:r>
              <w:rPr>
                <w:rFonts w:hint="eastAsia"/>
              </w:rPr>
              <w:t>延来客数：新島地区</w:t>
            </w:r>
            <w:r w:rsidR="005E66E9">
              <w:rPr>
                <w:rFonts w:hint="eastAsia"/>
                <w:color w:val="FF0000"/>
              </w:rPr>
              <w:t>40</w:t>
            </w:r>
            <w:r>
              <w:rPr>
                <w:rFonts w:hint="eastAsia"/>
              </w:rPr>
              <w:t>名、式根島地区</w:t>
            </w:r>
            <w:r w:rsidR="005E66E9">
              <w:rPr>
                <w:rFonts w:hint="eastAsia"/>
                <w:color w:val="FF0000"/>
              </w:rPr>
              <w:t>53</w:t>
            </w:r>
            <w:r>
              <w:rPr>
                <w:rFonts w:hint="eastAsia"/>
              </w:rPr>
              <w:t>名。</w:t>
            </w:r>
          </w:p>
          <w:p w:rsidR="00C55440" w:rsidRPr="003B1A7D" w:rsidRDefault="00C55440" w:rsidP="00A777C3">
            <w:pPr>
              <w:ind w:left="0" w:firstLineChars="0" w:firstLine="0"/>
              <w:rPr>
                <w:color w:val="FF0000"/>
              </w:rPr>
            </w:pPr>
            <w:r>
              <w:rPr>
                <w:rFonts w:hint="eastAsia"/>
                <w:color w:val="FF0000"/>
              </w:rPr>
              <w:t>各学校が授業参加ではないため、</w:t>
            </w:r>
            <w:r w:rsidR="005E66E9">
              <w:rPr>
                <w:rFonts w:hint="eastAsia"/>
                <w:color w:val="FF0000"/>
              </w:rPr>
              <w:t>以前</w:t>
            </w:r>
            <w:r>
              <w:rPr>
                <w:rFonts w:hint="eastAsia"/>
                <w:color w:val="FF0000"/>
              </w:rPr>
              <w:t>実施していた「スクール</w:t>
            </w:r>
            <w:r w:rsidRPr="003B1A7D">
              <w:rPr>
                <w:rFonts w:hint="eastAsia"/>
                <w:color w:val="FF0000"/>
              </w:rPr>
              <w:t>コンサート」に比較して、来場者数が少なくなった。</w:t>
            </w:r>
          </w:p>
        </w:tc>
        <w:tc>
          <w:tcPr>
            <w:tcW w:w="994" w:type="dxa"/>
            <w:vMerge w:val="restart"/>
            <w:tcBorders>
              <w:top w:val="nil"/>
              <w:right w:val="single" w:sz="12" w:space="0" w:color="auto"/>
            </w:tcBorders>
          </w:tcPr>
          <w:p w:rsidR="00C55440" w:rsidRDefault="00C55440" w:rsidP="00A777C3">
            <w:pPr>
              <w:ind w:left="240" w:hanging="240"/>
            </w:pPr>
          </w:p>
          <w:p w:rsidR="00C55440" w:rsidRDefault="00C55440" w:rsidP="00A777C3">
            <w:pPr>
              <w:ind w:left="240" w:hanging="240"/>
            </w:pPr>
          </w:p>
          <w:p w:rsidR="00C55440" w:rsidRDefault="00C55440" w:rsidP="00A777C3">
            <w:pPr>
              <w:ind w:left="240" w:hanging="240"/>
            </w:pPr>
          </w:p>
          <w:p w:rsidR="00C55440" w:rsidRDefault="00C55440" w:rsidP="00A777C3">
            <w:pPr>
              <w:ind w:left="240" w:hanging="240"/>
            </w:pPr>
          </w:p>
          <w:p w:rsidR="00C55440" w:rsidRDefault="00C55440" w:rsidP="00A777C3">
            <w:pPr>
              <w:ind w:left="240" w:hanging="240"/>
            </w:pPr>
          </w:p>
          <w:p w:rsidR="00C55440" w:rsidRDefault="00C55440" w:rsidP="00A777C3">
            <w:pPr>
              <w:ind w:left="240" w:hanging="240"/>
            </w:pPr>
          </w:p>
          <w:p w:rsidR="00C55440" w:rsidRDefault="00C55440" w:rsidP="00A777C3">
            <w:pPr>
              <w:ind w:left="240" w:hanging="240"/>
            </w:pPr>
          </w:p>
          <w:p w:rsidR="00C55440" w:rsidRDefault="00C55440" w:rsidP="00A777C3">
            <w:pPr>
              <w:ind w:left="240" w:hanging="240"/>
            </w:pPr>
          </w:p>
          <w:p w:rsidR="00C55440" w:rsidRPr="00314309" w:rsidRDefault="00C55440" w:rsidP="00A777C3">
            <w:pPr>
              <w:ind w:left="240" w:hanging="240"/>
            </w:pPr>
          </w:p>
          <w:p w:rsidR="00C55440" w:rsidRDefault="00C55440" w:rsidP="00A777C3">
            <w:pPr>
              <w:ind w:left="240" w:hanging="240"/>
            </w:pPr>
          </w:p>
          <w:p w:rsidR="00C55440" w:rsidRDefault="00C55440" w:rsidP="00A777C3">
            <w:pPr>
              <w:ind w:left="240" w:hanging="240"/>
            </w:pPr>
          </w:p>
          <w:p w:rsidR="00C55440" w:rsidRDefault="00C55440" w:rsidP="00A777C3">
            <w:pPr>
              <w:ind w:left="240" w:hanging="240"/>
            </w:pPr>
          </w:p>
          <w:p w:rsidR="00C55440" w:rsidRDefault="00C55440" w:rsidP="00A777C3">
            <w:pPr>
              <w:ind w:left="240" w:hanging="240"/>
            </w:pPr>
          </w:p>
          <w:p w:rsidR="00C55440" w:rsidRDefault="00C55440" w:rsidP="00A777C3">
            <w:pPr>
              <w:ind w:left="240" w:hanging="240"/>
            </w:pPr>
          </w:p>
          <w:p w:rsidR="00C55440" w:rsidRDefault="00C55440" w:rsidP="00A777C3">
            <w:pPr>
              <w:ind w:left="240" w:hanging="240"/>
            </w:pPr>
            <w:r>
              <w:rPr>
                <w:rFonts w:hint="eastAsia"/>
              </w:rPr>
              <w:t xml:space="preserve">　Ｂ</w:t>
            </w:r>
          </w:p>
          <w:p w:rsidR="00C55440" w:rsidRPr="006A4AAD" w:rsidRDefault="00C55440" w:rsidP="00A777C3">
            <w:pPr>
              <w:ind w:left="240" w:hanging="240"/>
            </w:pPr>
          </w:p>
        </w:tc>
      </w:tr>
      <w:tr w:rsidR="00C55440" w:rsidTr="00A777C3">
        <w:trPr>
          <w:trHeight w:val="3906"/>
        </w:trPr>
        <w:tc>
          <w:tcPr>
            <w:tcW w:w="959" w:type="dxa"/>
            <w:tcBorders>
              <w:top w:val="dashSmallGap" w:sz="4" w:space="0" w:color="auto"/>
              <w:left w:val="single" w:sz="12" w:space="0" w:color="auto"/>
              <w:bottom w:val="nil"/>
            </w:tcBorders>
          </w:tcPr>
          <w:p w:rsidR="00C55440" w:rsidRPr="00470EB8" w:rsidRDefault="00C55440" w:rsidP="00A777C3">
            <w:pPr>
              <w:ind w:left="240" w:hanging="240"/>
              <w:jc w:val="both"/>
            </w:pPr>
            <w:r w:rsidRPr="00470EB8">
              <w:rPr>
                <w:rFonts w:hint="eastAsia"/>
              </w:rPr>
              <w:t>内</w:t>
            </w:r>
            <w:r>
              <w:rPr>
                <w:rFonts w:hint="eastAsia"/>
              </w:rPr>
              <w:t xml:space="preserve">　</w:t>
            </w:r>
            <w:r w:rsidRPr="00470EB8">
              <w:rPr>
                <w:rFonts w:hint="eastAsia"/>
              </w:rPr>
              <w:t>容</w:t>
            </w:r>
          </w:p>
          <w:p w:rsidR="00C55440" w:rsidRDefault="00C55440" w:rsidP="00A777C3">
            <w:pPr>
              <w:ind w:left="240" w:hanging="240"/>
              <w:jc w:val="both"/>
            </w:pPr>
          </w:p>
          <w:p w:rsidR="00C55440" w:rsidRDefault="00C55440" w:rsidP="00A777C3">
            <w:pPr>
              <w:ind w:left="240" w:hanging="240"/>
              <w:jc w:val="both"/>
            </w:pPr>
          </w:p>
          <w:p w:rsidR="00C55440" w:rsidRDefault="00C55440" w:rsidP="00A777C3">
            <w:pPr>
              <w:ind w:left="240" w:hanging="240"/>
              <w:jc w:val="both"/>
            </w:pPr>
          </w:p>
          <w:p w:rsidR="00C55440" w:rsidRDefault="00C55440" w:rsidP="00A777C3">
            <w:pPr>
              <w:ind w:left="240" w:hanging="240"/>
              <w:jc w:val="both"/>
            </w:pPr>
          </w:p>
          <w:p w:rsidR="00C55440" w:rsidRDefault="00C55440" w:rsidP="00A777C3">
            <w:pPr>
              <w:ind w:left="240" w:hanging="240"/>
              <w:jc w:val="both"/>
            </w:pPr>
            <w:r w:rsidRPr="00470EB8">
              <w:rPr>
                <w:rFonts w:hint="eastAsia"/>
              </w:rPr>
              <w:t>成</w:t>
            </w:r>
            <w:r>
              <w:rPr>
                <w:rFonts w:hint="eastAsia"/>
              </w:rPr>
              <w:t xml:space="preserve">　</w:t>
            </w:r>
            <w:r w:rsidRPr="00470EB8">
              <w:rPr>
                <w:rFonts w:hint="eastAsia"/>
              </w:rPr>
              <w:t>果</w:t>
            </w:r>
          </w:p>
          <w:p w:rsidR="00C55440" w:rsidRDefault="00C55440" w:rsidP="00A777C3">
            <w:pPr>
              <w:ind w:left="240" w:hanging="240"/>
              <w:jc w:val="both"/>
            </w:pPr>
          </w:p>
          <w:p w:rsidR="00C55440" w:rsidRDefault="00C55440" w:rsidP="00A777C3">
            <w:pPr>
              <w:ind w:left="240" w:hanging="240"/>
              <w:jc w:val="both"/>
            </w:pPr>
          </w:p>
          <w:p w:rsidR="00C55440" w:rsidRDefault="00C55440" w:rsidP="00A777C3">
            <w:pPr>
              <w:ind w:left="240" w:hanging="240"/>
              <w:jc w:val="both"/>
            </w:pPr>
            <w:r w:rsidRPr="00470EB8">
              <w:rPr>
                <w:rFonts w:hint="eastAsia"/>
              </w:rPr>
              <w:t>課</w:t>
            </w:r>
            <w:r>
              <w:rPr>
                <w:rFonts w:hint="eastAsia"/>
              </w:rPr>
              <w:t xml:space="preserve">　</w:t>
            </w:r>
            <w:r w:rsidRPr="00470EB8">
              <w:rPr>
                <w:rFonts w:hint="eastAsia"/>
              </w:rPr>
              <w:t>題</w:t>
            </w:r>
          </w:p>
          <w:p w:rsidR="00C55440" w:rsidRDefault="00C55440" w:rsidP="00A777C3">
            <w:pPr>
              <w:ind w:left="226" w:hangingChars="94" w:hanging="226"/>
              <w:jc w:val="both"/>
            </w:pPr>
          </w:p>
          <w:p w:rsidR="00C55440" w:rsidRPr="00470EB8" w:rsidRDefault="00C55440" w:rsidP="00A777C3">
            <w:pPr>
              <w:ind w:left="226" w:hangingChars="94" w:hanging="226"/>
              <w:jc w:val="both"/>
            </w:pPr>
          </w:p>
        </w:tc>
        <w:tc>
          <w:tcPr>
            <w:tcW w:w="7511" w:type="dxa"/>
            <w:tcBorders>
              <w:top w:val="dashSmallGap" w:sz="4" w:space="0" w:color="auto"/>
              <w:bottom w:val="nil"/>
            </w:tcBorders>
          </w:tcPr>
          <w:p w:rsidR="00C55440" w:rsidRDefault="00C55440" w:rsidP="00A777C3">
            <w:pPr>
              <w:ind w:left="0" w:firstLineChars="0" w:firstLine="0"/>
              <w:rPr>
                <w:color w:val="FF0000"/>
              </w:rPr>
            </w:pPr>
            <w:r>
              <w:rPr>
                <w:rFonts w:hint="eastAsia"/>
                <w:color w:val="FF0000"/>
              </w:rPr>
              <w:t>11月2日に都立新島高等学校を会場に開催された都民交響楽団主催による新島演奏会を後援。児童、生徒を対象とした昼の部と、一般村民を対象とした夜の部の2部制で開催され、それぞれの聴衆に応じた演目が演奏され、合計で約540名の児童・生徒、村民が来場した。</w:t>
            </w:r>
          </w:p>
          <w:p w:rsidR="00C55440" w:rsidRDefault="00C55440" w:rsidP="00A777C3">
            <w:pPr>
              <w:ind w:left="0" w:firstLineChars="0" w:firstLine="0"/>
              <w:rPr>
                <w:color w:val="FF0000"/>
              </w:rPr>
            </w:pPr>
            <w:r>
              <w:rPr>
                <w:rFonts w:hint="eastAsia"/>
                <w:color w:val="FF0000"/>
              </w:rPr>
              <w:t>普段島内では体験することができない総勢60名にもおよぶオーケストラによる生演奏に触れさせることで、音楽の持つ魅力を再発見する機会を創出した。</w:t>
            </w:r>
          </w:p>
          <w:p w:rsidR="00C55440" w:rsidRDefault="00C55440" w:rsidP="00A777C3">
            <w:pPr>
              <w:ind w:left="0" w:firstLineChars="0" w:firstLine="0"/>
              <w:rPr>
                <w:color w:val="FF0000"/>
              </w:rPr>
            </w:pPr>
            <w:r>
              <w:rPr>
                <w:rFonts w:hint="eastAsia"/>
                <w:color w:val="FF0000"/>
              </w:rPr>
              <w:t>都民交響楽団主催の島しょ地区巡回事業であるため、本村での開催は、4年に1度となり、継続性がない。また、開催時には楽団員が多数来島し、教育委員会職員のみでは、対応が難しい。</w:t>
            </w:r>
          </w:p>
          <w:p w:rsidR="00C55440" w:rsidRDefault="00C55440" w:rsidP="00A777C3">
            <w:pPr>
              <w:ind w:left="240" w:hanging="240"/>
              <w:rPr>
                <w:color w:val="FF0000"/>
              </w:rPr>
            </w:pPr>
          </w:p>
        </w:tc>
        <w:tc>
          <w:tcPr>
            <w:tcW w:w="994" w:type="dxa"/>
            <w:vMerge/>
            <w:tcBorders>
              <w:right w:val="single" w:sz="12" w:space="0" w:color="auto"/>
            </w:tcBorders>
          </w:tcPr>
          <w:p w:rsidR="00C55440" w:rsidRDefault="00C55440" w:rsidP="00A777C3">
            <w:pPr>
              <w:ind w:left="240" w:hanging="240"/>
            </w:pPr>
          </w:p>
        </w:tc>
      </w:tr>
      <w:tr w:rsidR="00C55440" w:rsidTr="00A777C3">
        <w:trPr>
          <w:trHeight w:val="1090"/>
        </w:trPr>
        <w:tc>
          <w:tcPr>
            <w:tcW w:w="959" w:type="dxa"/>
            <w:tcBorders>
              <w:top w:val="dashed" w:sz="4" w:space="0" w:color="auto"/>
              <w:left w:val="single" w:sz="12" w:space="0" w:color="auto"/>
              <w:bottom w:val="dashed" w:sz="4" w:space="0" w:color="auto"/>
            </w:tcBorders>
          </w:tcPr>
          <w:p w:rsidR="00C55440" w:rsidRPr="00296E14" w:rsidRDefault="00C55440" w:rsidP="00A777C3">
            <w:pPr>
              <w:ind w:left="240" w:hanging="240"/>
              <w:rPr>
                <w:color w:val="FF0000"/>
              </w:rPr>
            </w:pPr>
            <w:r w:rsidRPr="00296E14">
              <w:rPr>
                <w:rFonts w:hint="eastAsia"/>
                <w:color w:val="FF0000"/>
              </w:rPr>
              <w:t>内　容</w:t>
            </w:r>
          </w:p>
          <w:p w:rsidR="00C55440" w:rsidRPr="00296E14" w:rsidRDefault="00C55440" w:rsidP="00A777C3">
            <w:pPr>
              <w:ind w:left="240" w:hanging="240"/>
              <w:rPr>
                <w:color w:val="FF0000"/>
              </w:rPr>
            </w:pPr>
            <w:r w:rsidRPr="00296E14">
              <w:rPr>
                <w:rFonts w:hint="eastAsia"/>
                <w:color w:val="FF0000"/>
              </w:rPr>
              <w:t>成　果</w:t>
            </w:r>
          </w:p>
          <w:p w:rsidR="00C55440" w:rsidRPr="00296E14" w:rsidRDefault="00C55440" w:rsidP="00A777C3">
            <w:pPr>
              <w:ind w:left="240" w:hanging="240"/>
              <w:rPr>
                <w:color w:val="FF0000"/>
              </w:rPr>
            </w:pPr>
            <w:r w:rsidRPr="00296E14">
              <w:rPr>
                <w:rFonts w:hint="eastAsia"/>
                <w:color w:val="FF0000"/>
              </w:rPr>
              <w:t>課　題</w:t>
            </w:r>
          </w:p>
        </w:tc>
        <w:tc>
          <w:tcPr>
            <w:tcW w:w="7511" w:type="dxa"/>
            <w:tcBorders>
              <w:top w:val="dashed" w:sz="4" w:space="0" w:color="auto"/>
              <w:bottom w:val="dashed" w:sz="4" w:space="0" w:color="auto"/>
            </w:tcBorders>
          </w:tcPr>
          <w:p w:rsidR="00C55440" w:rsidRPr="00296E14" w:rsidRDefault="00C55440" w:rsidP="00A777C3">
            <w:pPr>
              <w:ind w:left="240" w:hanging="240"/>
              <w:rPr>
                <w:color w:val="FF0000"/>
              </w:rPr>
            </w:pPr>
            <w:r w:rsidRPr="00296E14">
              <w:rPr>
                <w:rFonts w:hint="eastAsia"/>
                <w:color w:val="FF0000"/>
              </w:rPr>
              <w:t>古文書を読む会を毎月第3日曜日に開催。</w:t>
            </w:r>
          </w:p>
          <w:p w:rsidR="00C55440" w:rsidRPr="00296E14" w:rsidRDefault="00C55440" w:rsidP="00A777C3">
            <w:pPr>
              <w:ind w:left="240" w:hanging="240"/>
              <w:rPr>
                <w:color w:val="FF0000"/>
              </w:rPr>
            </w:pPr>
            <w:r w:rsidRPr="00296E14">
              <w:rPr>
                <w:rFonts w:hint="eastAsia"/>
                <w:color w:val="FF0000"/>
              </w:rPr>
              <w:t>古文書を読める受講者が出てきた。</w:t>
            </w:r>
          </w:p>
          <w:p w:rsidR="00C55440" w:rsidRPr="00296E14" w:rsidRDefault="00C55440" w:rsidP="00A777C3">
            <w:pPr>
              <w:ind w:left="240" w:hanging="240"/>
              <w:rPr>
                <w:color w:val="FF0000"/>
              </w:rPr>
            </w:pPr>
            <w:r w:rsidRPr="00296E14">
              <w:rPr>
                <w:rFonts w:hint="eastAsia"/>
                <w:color w:val="FF0000"/>
              </w:rPr>
              <w:t>若い人たちの参加が得られない。</w:t>
            </w:r>
          </w:p>
        </w:tc>
        <w:tc>
          <w:tcPr>
            <w:tcW w:w="994" w:type="dxa"/>
            <w:vMerge/>
            <w:tcBorders>
              <w:right w:val="single" w:sz="12" w:space="0" w:color="auto"/>
            </w:tcBorders>
          </w:tcPr>
          <w:p w:rsidR="00C55440" w:rsidRPr="00E63150" w:rsidRDefault="00C55440" w:rsidP="00A777C3">
            <w:pPr>
              <w:ind w:left="240" w:hanging="240"/>
            </w:pPr>
          </w:p>
        </w:tc>
      </w:tr>
      <w:tr w:rsidR="00C55440" w:rsidTr="00A777C3">
        <w:trPr>
          <w:trHeight w:val="1090"/>
        </w:trPr>
        <w:tc>
          <w:tcPr>
            <w:tcW w:w="959" w:type="dxa"/>
            <w:tcBorders>
              <w:top w:val="dashed" w:sz="4" w:space="0" w:color="auto"/>
              <w:left w:val="single" w:sz="12" w:space="0" w:color="auto"/>
              <w:bottom w:val="dashed" w:sz="4" w:space="0" w:color="auto"/>
            </w:tcBorders>
          </w:tcPr>
          <w:p w:rsidR="00C55440" w:rsidRPr="00296E14" w:rsidRDefault="00C55440" w:rsidP="00A777C3">
            <w:pPr>
              <w:ind w:left="240" w:hanging="240"/>
              <w:rPr>
                <w:color w:val="FF0000"/>
              </w:rPr>
            </w:pPr>
            <w:r w:rsidRPr="00296E14">
              <w:rPr>
                <w:rFonts w:hint="eastAsia"/>
                <w:color w:val="FF0000"/>
              </w:rPr>
              <w:t>内　容</w:t>
            </w:r>
          </w:p>
          <w:p w:rsidR="00C55440" w:rsidRPr="00296E14" w:rsidRDefault="00C55440" w:rsidP="00A777C3">
            <w:pPr>
              <w:ind w:left="240" w:hanging="240"/>
              <w:rPr>
                <w:color w:val="FF0000"/>
              </w:rPr>
            </w:pPr>
            <w:r w:rsidRPr="00296E14">
              <w:rPr>
                <w:rFonts w:hint="eastAsia"/>
                <w:color w:val="FF0000"/>
              </w:rPr>
              <w:t>成　果</w:t>
            </w:r>
          </w:p>
          <w:p w:rsidR="00C55440" w:rsidRPr="00296E14" w:rsidRDefault="00C55440" w:rsidP="00A777C3">
            <w:pPr>
              <w:ind w:left="240" w:hanging="240"/>
              <w:rPr>
                <w:color w:val="FF0000"/>
              </w:rPr>
            </w:pPr>
            <w:r w:rsidRPr="00296E14">
              <w:rPr>
                <w:rFonts w:hint="eastAsia"/>
                <w:color w:val="FF0000"/>
              </w:rPr>
              <w:t>課　題</w:t>
            </w:r>
          </w:p>
        </w:tc>
        <w:tc>
          <w:tcPr>
            <w:tcW w:w="7511" w:type="dxa"/>
            <w:tcBorders>
              <w:top w:val="dashed" w:sz="4" w:space="0" w:color="auto"/>
              <w:bottom w:val="dashed" w:sz="4" w:space="0" w:color="auto"/>
            </w:tcBorders>
          </w:tcPr>
          <w:p w:rsidR="00C55440" w:rsidRPr="00296E14" w:rsidRDefault="00C55440" w:rsidP="00A777C3">
            <w:pPr>
              <w:ind w:left="240" w:hanging="240"/>
              <w:rPr>
                <w:color w:val="FF0000"/>
              </w:rPr>
            </w:pPr>
            <w:r>
              <w:rPr>
                <w:rFonts w:hint="eastAsia"/>
                <w:color w:val="FF0000"/>
              </w:rPr>
              <w:t>大踊研究会</w:t>
            </w:r>
            <w:r w:rsidRPr="00296E14">
              <w:rPr>
                <w:rFonts w:hint="eastAsia"/>
                <w:color w:val="FF0000"/>
              </w:rPr>
              <w:t>を毎月第</w:t>
            </w:r>
            <w:r>
              <w:rPr>
                <w:rFonts w:hint="eastAsia"/>
                <w:color w:val="FF0000"/>
              </w:rPr>
              <w:t>４土</w:t>
            </w:r>
            <w:r w:rsidRPr="00296E14">
              <w:rPr>
                <w:rFonts w:hint="eastAsia"/>
                <w:color w:val="FF0000"/>
              </w:rPr>
              <w:t>曜日に開催。</w:t>
            </w:r>
            <w:r>
              <w:rPr>
                <w:rFonts w:hint="eastAsia"/>
                <w:color w:val="FF0000"/>
              </w:rPr>
              <w:t>踊りと歌を練習している。</w:t>
            </w:r>
          </w:p>
          <w:p w:rsidR="00C55440" w:rsidRPr="00296E14" w:rsidRDefault="00C55440" w:rsidP="00A777C3">
            <w:pPr>
              <w:ind w:left="240" w:hanging="240"/>
              <w:rPr>
                <w:color w:val="FF0000"/>
              </w:rPr>
            </w:pPr>
            <w:r>
              <w:rPr>
                <w:rFonts w:hint="eastAsia"/>
                <w:color w:val="FF0000"/>
              </w:rPr>
              <w:t>踊りについては、公開している4種はほぼ習得できている</w:t>
            </w:r>
            <w:r w:rsidRPr="00296E14">
              <w:rPr>
                <w:rFonts w:hint="eastAsia"/>
                <w:color w:val="FF0000"/>
              </w:rPr>
              <w:t>。</w:t>
            </w:r>
          </w:p>
          <w:p w:rsidR="00C55440" w:rsidRPr="00296E14" w:rsidRDefault="00C55440" w:rsidP="00A777C3">
            <w:pPr>
              <w:ind w:left="0" w:firstLineChars="0" w:firstLine="0"/>
              <w:rPr>
                <w:color w:val="FF0000"/>
              </w:rPr>
            </w:pPr>
            <w:r>
              <w:rPr>
                <w:rFonts w:hint="eastAsia"/>
                <w:color w:val="FF0000"/>
              </w:rPr>
              <w:t>歌は、伝承者が既になく、記録テープの音声も不明瞭で、習得が困難である。</w:t>
            </w:r>
          </w:p>
        </w:tc>
        <w:tc>
          <w:tcPr>
            <w:tcW w:w="994" w:type="dxa"/>
            <w:vMerge/>
            <w:tcBorders>
              <w:right w:val="single" w:sz="12" w:space="0" w:color="auto"/>
            </w:tcBorders>
          </w:tcPr>
          <w:p w:rsidR="00C55440" w:rsidRPr="00E63150" w:rsidRDefault="00C55440" w:rsidP="00A777C3">
            <w:pPr>
              <w:ind w:left="240" w:hanging="240"/>
            </w:pPr>
          </w:p>
        </w:tc>
      </w:tr>
      <w:tr w:rsidR="00C55440" w:rsidTr="00A777C3">
        <w:trPr>
          <w:trHeight w:val="698"/>
        </w:trPr>
        <w:tc>
          <w:tcPr>
            <w:tcW w:w="959" w:type="dxa"/>
            <w:tcBorders>
              <w:top w:val="dashed" w:sz="4" w:space="0" w:color="auto"/>
              <w:left w:val="single" w:sz="12" w:space="0" w:color="auto"/>
              <w:bottom w:val="dashed" w:sz="4" w:space="0" w:color="auto"/>
            </w:tcBorders>
          </w:tcPr>
          <w:p w:rsidR="00C55440" w:rsidRPr="00296E14" w:rsidRDefault="00C55440" w:rsidP="00A777C3">
            <w:pPr>
              <w:ind w:left="240" w:hanging="240"/>
              <w:rPr>
                <w:color w:val="FF0000"/>
              </w:rPr>
            </w:pPr>
            <w:r w:rsidRPr="00296E14">
              <w:rPr>
                <w:rFonts w:hint="eastAsia"/>
                <w:color w:val="FF0000"/>
              </w:rPr>
              <w:t>内　容</w:t>
            </w:r>
          </w:p>
          <w:p w:rsidR="00C55440" w:rsidRPr="00296E14" w:rsidRDefault="00C55440" w:rsidP="00A777C3">
            <w:pPr>
              <w:ind w:left="240" w:hanging="240"/>
              <w:rPr>
                <w:color w:val="FF0000"/>
              </w:rPr>
            </w:pPr>
          </w:p>
          <w:p w:rsidR="00C55440" w:rsidRPr="00296E14" w:rsidRDefault="00C55440" w:rsidP="00A777C3">
            <w:pPr>
              <w:ind w:left="240" w:hanging="240"/>
              <w:rPr>
                <w:color w:val="FF0000"/>
              </w:rPr>
            </w:pPr>
            <w:r w:rsidRPr="00296E14">
              <w:rPr>
                <w:rFonts w:hint="eastAsia"/>
                <w:color w:val="FF0000"/>
              </w:rPr>
              <w:t>成　果</w:t>
            </w:r>
          </w:p>
          <w:p w:rsidR="00C55440" w:rsidRPr="00296E14" w:rsidRDefault="00C55440" w:rsidP="00A777C3">
            <w:pPr>
              <w:ind w:left="240" w:hanging="240"/>
              <w:rPr>
                <w:color w:val="FF0000"/>
              </w:rPr>
            </w:pPr>
          </w:p>
          <w:p w:rsidR="00C55440" w:rsidRPr="00296E14" w:rsidRDefault="00C55440" w:rsidP="00A777C3">
            <w:pPr>
              <w:ind w:left="240" w:hanging="240"/>
              <w:rPr>
                <w:color w:val="FF0000"/>
              </w:rPr>
            </w:pPr>
          </w:p>
          <w:p w:rsidR="00C55440" w:rsidRPr="00296E14" w:rsidRDefault="00C55440" w:rsidP="00A777C3">
            <w:pPr>
              <w:ind w:left="240" w:hanging="240"/>
              <w:rPr>
                <w:color w:val="FF0000"/>
              </w:rPr>
            </w:pPr>
            <w:r w:rsidRPr="00296E14">
              <w:rPr>
                <w:rFonts w:hint="eastAsia"/>
                <w:color w:val="FF0000"/>
              </w:rPr>
              <w:t>課　題</w:t>
            </w:r>
          </w:p>
        </w:tc>
        <w:tc>
          <w:tcPr>
            <w:tcW w:w="7511" w:type="dxa"/>
            <w:tcBorders>
              <w:top w:val="dashed" w:sz="4" w:space="0" w:color="auto"/>
              <w:bottom w:val="dashed" w:sz="4" w:space="0" w:color="auto"/>
            </w:tcBorders>
          </w:tcPr>
          <w:p w:rsidR="00C55440" w:rsidRPr="00296E14" w:rsidRDefault="00C55440" w:rsidP="00A777C3">
            <w:pPr>
              <w:ind w:left="0" w:firstLineChars="0" w:firstLine="0"/>
              <w:rPr>
                <w:color w:val="FF0000"/>
              </w:rPr>
            </w:pPr>
            <w:r w:rsidRPr="00296E14">
              <w:rPr>
                <w:rFonts w:hint="eastAsia"/>
                <w:color w:val="FF0000"/>
              </w:rPr>
              <w:t>盆の供養踊りとして、江戸時代から歌い踊り継がれてきた大踊を8月14日若郷妙蓮寺、8月15日本村長栄寺で一般公開した。</w:t>
            </w:r>
          </w:p>
          <w:p w:rsidR="00C55440" w:rsidRPr="00296E14" w:rsidRDefault="00C55440" w:rsidP="00A777C3">
            <w:pPr>
              <w:ind w:left="0" w:firstLineChars="0" w:firstLine="0"/>
              <w:rPr>
                <w:color w:val="FF0000"/>
              </w:rPr>
            </w:pPr>
            <w:r w:rsidRPr="00296E14">
              <w:rPr>
                <w:rFonts w:hint="eastAsia"/>
                <w:color w:val="FF0000"/>
              </w:rPr>
              <w:t>戦前から途切れていたが、昭和25年に復活され、再び継承が途絶えるが大踊保存会を組織し、今に伝えている。高校生が踊り手として参加している。</w:t>
            </w:r>
          </w:p>
          <w:p w:rsidR="00C55440" w:rsidRPr="00296E14" w:rsidRDefault="00C55440" w:rsidP="00A777C3">
            <w:pPr>
              <w:ind w:left="0" w:firstLineChars="0" w:firstLine="0"/>
              <w:rPr>
                <w:color w:val="FF0000"/>
              </w:rPr>
            </w:pPr>
            <w:r w:rsidRPr="00296E14">
              <w:rPr>
                <w:rFonts w:hint="eastAsia"/>
                <w:color w:val="FF0000"/>
              </w:rPr>
              <w:t>継承者の育成。保存会の組織強化。お盆で最も忙しい時期のため協力者の確保が難しい。</w:t>
            </w:r>
          </w:p>
        </w:tc>
        <w:tc>
          <w:tcPr>
            <w:tcW w:w="994" w:type="dxa"/>
            <w:vMerge/>
            <w:tcBorders>
              <w:right w:val="single" w:sz="12" w:space="0" w:color="auto"/>
            </w:tcBorders>
          </w:tcPr>
          <w:p w:rsidR="00C55440" w:rsidRPr="00E63150" w:rsidRDefault="00C55440" w:rsidP="00A777C3">
            <w:pPr>
              <w:ind w:left="240" w:hanging="240"/>
            </w:pPr>
          </w:p>
        </w:tc>
      </w:tr>
      <w:tr w:rsidR="00C55440" w:rsidTr="00A777C3">
        <w:trPr>
          <w:trHeight w:val="1050"/>
        </w:trPr>
        <w:tc>
          <w:tcPr>
            <w:tcW w:w="959" w:type="dxa"/>
            <w:tcBorders>
              <w:top w:val="dashed" w:sz="4" w:space="0" w:color="auto"/>
              <w:left w:val="single" w:sz="12" w:space="0" w:color="auto"/>
              <w:bottom w:val="dashed" w:sz="4" w:space="0" w:color="auto"/>
            </w:tcBorders>
          </w:tcPr>
          <w:p w:rsidR="00C55440" w:rsidRPr="00296E14" w:rsidRDefault="00C55440" w:rsidP="00A777C3">
            <w:pPr>
              <w:ind w:left="240" w:hanging="240"/>
              <w:rPr>
                <w:color w:val="FF0000"/>
              </w:rPr>
            </w:pPr>
            <w:r w:rsidRPr="00296E14">
              <w:rPr>
                <w:rFonts w:hint="eastAsia"/>
                <w:color w:val="FF0000"/>
              </w:rPr>
              <w:t>内　容</w:t>
            </w:r>
          </w:p>
          <w:p w:rsidR="00C55440" w:rsidRPr="00296E14" w:rsidRDefault="00C55440" w:rsidP="00A777C3">
            <w:pPr>
              <w:ind w:left="240" w:hanging="240"/>
              <w:rPr>
                <w:color w:val="FF0000"/>
              </w:rPr>
            </w:pPr>
          </w:p>
          <w:p w:rsidR="00C55440" w:rsidRPr="00296E14" w:rsidRDefault="00C55440" w:rsidP="00A777C3">
            <w:pPr>
              <w:ind w:left="240" w:hanging="240"/>
              <w:rPr>
                <w:color w:val="FF0000"/>
              </w:rPr>
            </w:pPr>
            <w:r w:rsidRPr="00296E14">
              <w:rPr>
                <w:rFonts w:hint="eastAsia"/>
                <w:color w:val="FF0000"/>
              </w:rPr>
              <w:t>成　果</w:t>
            </w:r>
          </w:p>
          <w:p w:rsidR="00C55440" w:rsidRPr="00296E14" w:rsidRDefault="00C55440" w:rsidP="00A777C3">
            <w:pPr>
              <w:ind w:left="240" w:hanging="240"/>
              <w:rPr>
                <w:color w:val="FF0000"/>
              </w:rPr>
            </w:pPr>
          </w:p>
          <w:p w:rsidR="00C55440" w:rsidRPr="00296E14" w:rsidRDefault="00C55440" w:rsidP="00A777C3">
            <w:pPr>
              <w:ind w:left="240" w:hanging="240"/>
              <w:rPr>
                <w:color w:val="FF0000"/>
              </w:rPr>
            </w:pPr>
            <w:r w:rsidRPr="00296E14">
              <w:rPr>
                <w:rFonts w:hint="eastAsia"/>
                <w:color w:val="FF0000"/>
              </w:rPr>
              <w:t>課　題</w:t>
            </w:r>
          </w:p>
        </w:tc>
        <w:tc>
          <w:tcPr>
            <w:tcW w:w="7511" w:type="dxa"/>
            <w:tcBorders>
              <w:top w:val="dashed" w:sz="4" w:space="0" w:color="auto"/>
              <w:bottom w:val="dashed" w:sz="4" w:space="0" w:color="auto"/>
            </w:tcBorders>
          </w:tcPr>
          <w:p w:rsidR="00C55440" w:rsidRPr="00296E14" w:rsidRDefault="00C55440" w:rsidP="00A777C3">
            <w:pPr>
              <w:ind w:left="0" w:firstLineChars="3" w:firstLine="7"/>
              <w:rPr>
                <w:color w:val="FF0000"/>
              </w:rPr>
            </w:pPr>
            <w:r w:rsidRPr="00296E14">
              <w:rPr>
                <w:rFonts w:hint="eastAsia"/>
                <w:color w:val="FF0000"/>
              </w:rPr>
              <w:t>5月1</w:t>
            </w:r>
            <w:r>
              <w:rPr>
                <w:rFonts w:hint="eastAsia"/>
                <w:color w:val="FF0000"/>
              </w:rPr>
              <w:t>3</w:t>
            </w:r>
            <w:r w:rsidRPr="00296E14">
              <w:rPr>
                <w:rFonts w:hint="eastAsia"/>
                <w:color w:val="FF0000"/>
              </w:rPr>
              <w:t>日地質の日にフィールドワーク「</w:t>
            </w:r>
            <w:r>
              <w:rPr>
                <w:rFonts w:hint="eastAsia"/>
                <w:color w:val="FF0000"/>
              </w:rPr>
              <w:t>白い地層に乗った大石（羽伏浦海岸周辺）</w:t>
            </w:r>
            <w:r w:rsidRPr="00296E14">
              <w:rPr>
                <w:rFonts w:hint="eastAsia"/>
                <w:color w:val="FF0000"/>
              </w:rPr>
              <w:t>の見学会</w:t>
            </w:r>
            <w:r>
              <w:rPr>
                <w:rFonts w:hint="eastAsia"/>
                <w:color w:val="FF0000"/>
              </w:rPr>
              <w:t>」</w:t>
            </w:r>
            <w:r w:rsidRPr="00296E14">
              <w:rPr>
                <w:rFonts w:hint="eastAsia"/>
                <w:color w:val="FF0000"/>
              </w:rPr>
              <w:t>を実施。</w:t>
            </w:r>
          </w:p>
          <w:p w:rsidR="00C55440" w:rsidRPr="00296E14" w:rsidRDefault="00C55440" w:rsidP="00A777C3">
            <w:pPr>
              <w:ind w:left="0" w:firstLineChars="3" w:firstLine="7"/>
              <w:rPr>
                <w:color w:val="FF0000"/>
              </w:rPr>
            </w:pPr>
            <w:r w:rsidRPr="00296E14">
              <w:rPr>
                <w:rFonts w:hint="eastAsia"/>
                <w:color w:val="FF0000"/>
              </w:rPr>
              <w:t>多くの住民</w:t>
            </w:r>
            <w:r>
              <w:rPr>
                <w:rFonts w:hint="eastAsia"/>
                <w:color w:val="FF0000"/>
              </w:rPr>
              <w:t>が、新しい地層の成り立ちや角の取れた大石について知る</w:t>
            </w:r>
            <w:r w:rsidRPr="00296E14">
              <w:rPr>
                <w:rFonts w:hint="eastAsia"/>
                <w:color w:val="FF0000"/>
              </w:rPr>
              <w:t>ことができた。</w:t>
            </w:r>
          </w:p>
          <w:p w:rsidR="00C55440" w:rsidRPr="00296E14" w:rsidRDefault="00C55440" w:rsidP="00A777C3">
            <w:pPr>
              <w:ind w:left="240" w:hanging="240"/>
              <w:rPr>
                <w:color w:val="FF0000"/>
              </w:rPr>
            </w:pPr>
            <w:r w:rsidRPr="00296E14">
              <w:rPr>
                <w:rFonts w:hint="eastAsia"/>
                <w:color w:val="FF0000"/>
              </w:rPr>
              <w:t>新島・式根島の地質についての研究成果の報告書の作成。</w:t>
            </w:r>
          </w:p>
        </w:tc>
        <w:tc>
          <w:tcPr>
            <w:tcW w:w="994" w:type="dxa"/>
            <w:vMerge/>
            <w:tcBorders>
              <w:right w:val="single" w:sz="12" w:space="0" w:color="auto"/>
            </w:tcBorders>
          </w:tcPr>
          <w:p w:rsidR="00C55440" w:rsidRPr="00E63150" w:rsidRDefault="00C55440" w:rsidP="00A777C3">
            <w:pPr>
              <w:ind w:left="240" w:hanging="240"/>
            </w:pPr>
          </w:p>
        </w:tc>
      </w:tr>
      <w:tr w:rsidR="00C55440" w:rsidTr="00A777C3">
        <w:trPr>
          <w:trHeight w:val="1090"/>
        </w:trPr>
        <w:tc>
          <w:tcPr>
            <w:tcW w:w="959" w:type="dxa"/>
            <w:tcBorders>
              <w:top w:val="dashed" w:sz="4" w:space="0" w:color="auto"/>
              <w:left w:val="single" w:sz="12" w:space="0" w:color="auto"/>
              <w:bottom w:val="dashed" w:sz="4" w:space="0" w:color="auto"/>
            </w:tcBorders>
          </w:tcPr>
          <w:p w:rsidR="00C55440" w:rsidRDefault="00C55440" w:rsidP="00A777C3">
            <w:pPr>
              <w:ind w:left="240" w:hanging="240"/>
            </w:pPr>
            <w:r>
              <w:rPr>
                <w:rFonts w:hint="eastAsia"/>
              </w:rPr>
              <w:t>内　容</w:t>
            </w:r>
          </w:p>
          <w:p w:rsidR="00C55440" w:rsidRDefault="00C55440" w:rsidP="00A777C3">
            <w:pPr>
              <w:ind w:left="240" w:hanging="240"/>
            </w:pPr>
          </w:p>
          <w:p w:rsidR="00C55440" w:rsidRPr="00CE6C17" w:rsidRDefault="00C55440" w:rsidP="00A777C3">
            <w:pPr>
              <w:ind w:left="240" w:hanging="240"/>
            </w:pPr>
          </w:p>
          <w:p w:rsidR="00C55440" w:rsidRDefault="00C55440" w:rsidP="00A777C3">
            <w:pPr>
              <w:ind w:left="240" w:hanging="240"/>
            </w:pPr>
            <w:r>
              <w:rPr>
                <w:rFonts w:hint="eastAsia"/>
              </w:rPr>
              <w:t>成　果</w:t>
            </w:r>
          </w:p>
          <w:p w:rsidR="00C55440" w:rsidRDefault="00C55440" w:rsidP="00A777C3">
            <w:pPr>
              <w:ind w:left="240" w:hanging="240"/>
            </w:pPr>
            <w:r>
              <w:rPr>
                <w:rFonts w:hint="eastAsia"/>
              </w:rPr>
              <w:t>課　題</w:t>
            </w:r>
          </w:p>
        </w:tc>
        <w:tc>
          <w:tcPr>
            <w:tcW w:w="7511" w:type="dxa"/>
            <w:tcBorders>
              <w:top w:val="dashed" w:sz="4" w:space="0" w:color="auto"/>
              <w:bottom w:val="dashed" w:sz="4" w:space="0" w:color="auto"/>
            </w:tcBorders>
          </w:tcPr>
          <w:p w:rsidR="00C55440" w:rsidRPr="00A24B2F" w:rsidRDefault="00C55440" w:rsidP="00A777C3">
            <w:pPr>
              <w:ind w:left="0" w:firstLineChars="0" w:firstLine="0"/>
              <w:rPr>
                <w:color w:val="FF0000"/>
              </w:rPr>
            </w:pPr>
            <w:r w:rsidRPr="00A24B2F">
              <w:rPr>
                <w:rFonts w:hint="eastAsia"/>
                <w:color w:val="FF0000"/>
              </w:rPr>
              <w:t>本土とは異なる独自の生態系は、生物間の関わりや進化を知る材料として優れていることに着目し、「研究の成果の地元への還元」をコンセプトに島嶼生態系研究会が講演、シンポジュウムを開催。</w:t>
            </w:r>
          </w:p>
          <w:p w:rsidR="00C55440" w:rsidRPr="00A24B2F" w:rsidRDefault="00C55440" w:rsidP="00A777C3">
            <w:pPr>
              <w:ind w:left="240" w:hanging="240"/>
              <w:rPr>
                <w:color w:val="FF0000"/>
              </w:rPr>
            </w:pPr>
            <w:r w:rsidRPr="00A24B2F">
              <w:rPr>
                <w:rFonts w:hint="eastAsia"/>
                <w:color w:val="FF0000"/>
              </w:rPr>
              <w:t>小中学生から高齢者まで広い世代が来館され、賑わいを見せた。</w:t>
            </w:r>
          </w:p>
          <w:p w:rsidR="00C55440" w:rsidRDefault="00C55440" w:rsidP="00A777C3">
            <w:pPr>
              <w:ind w:left="0" w:firstLineChars="0" w:firstLine="0"/>
            </w:pPr>
            <w:r w:rsidRPr="00A24B2F">
              <w:rPr>
                <w:rFonts w:hint="eastAsia"/>
                <w:color w:val="FF0000"/>
              </w:rPr>
              <w:t>新島村の住民の皆さんからの要望を取り入れて企画展を実施しているが、十分な資料の確保が難しい。</w:t>
            </w:r>
          </w:p>
        </w:tc>
        <w:tc>
          <w:tcPr>
            <w:tcW w:w="994" w:type="dxa"/>
            <w:vMerge/>
            <w:tcBorders>
              <w:right w:val="single" w:sz="12" w:space="0" w:color="auto"/>
            </w:tcBorders>
          </w:tcPr>
          <w:p w:rsidR="00C55440" w:rsidRPr="00E63150" w:rsidRDefault="00C55440" w:rsidP="00A777C3">
            <w:pPr>
              <w:ind w:left="240" w:hanging="240"/>
            </w:pPr>
          </w:p>
        </w:tc>
      </w:tr>
      <w:tr w:rsidR="00C55440" w:rsidTr="00A777C3">
        <w:trPr>
          <w:trHeight w:val="1817"/>
        </w:trPr>
        <w:tc>
          <w:tcPr>
            <w:tcW w:w="959" w:type="dxa"/>
            <w:tcBorders>
              <w:top w:val="dashed" w:sz="4" w:space="0" w:color="auto"/>
              <w:left w:val="single" w:sz="12" w:space="0" w:color="auto"/>
              <w:bottom w:val="dashSmallGap" w:sz="4" w:space="0" w:color="auto"/>
            </w:tcBorders>
          </w:tcPr>
          <w:p w:rsidR="00C55440" w:rsidRDefault="00C55440" w:rsidP="00A777C3">
            <w:pPr>
              <w:ind w:left="240" w:hanging="240"/>
            </w:pPr>
            <w:r>
              <w:rPr>
                <w:rFonts w:hint="eastAsia"/>
              </w:rPr>
              <w:t>内　容</w:t>
            </w:r>
          </w:p>
          <w:p w:rsidR="00C55440" w:rsidRDefault="00C55440" w:rsidP="00A777C3">
            <w:pPr>
              <w:ind w:left="240" w:hanging="240"/>
            </w:pPr>
            <w:r>
              <w:rPr>
                <w:rFonts w:hint="eastAsia"/>
              </w:rPr>
              <w:t>成　果</w:t>
            </w:r>
          </w:p>
          <w:p w:rsidR="00C55440" w:rsidRDefault="00C55440" w:rsidP="00A777C3">
            <w:pPr>
              <w:ind w:left="0" w:firstLineChars="0" w:firstLine="0"/>
            </w:pPr>
          </w:p>
          <w:p w:rsidR="00D47117" w:rsidRDefault="00D47117" w:rsidP="00A777C3">
            <w:pPr>
              <w:ind w:left="240" w:hanging="240"/>
            </w:pPr>
          </w:p>
          <w:p w:rsidR="00C55440" w:rsidRDefault="00C55440" w:rsidP="00A777C3">
            <w:pPr>
              <w:ind w:left="240" w:hanging="240"/>
            </w:pPr>
            <w:r>
              <w:rPr>
                <w:rFonts w:hint="eastAsia"/>
              </w:rPr>
              <w:t>課　題</w:t>
            </w:r>
          </w:p>
        </w:tc>
        <w:tc>
          <w:tcPr>
            <w:tcW w:w="7511" w:type="dxa"/>
            <w:tcBorders>
              <w:top w:val="dashed" w:sz="4" w:space="0" w:color="auto"/>
              <w:bottom w:val="dashSmallGap" w:sz="4" w:space="0" w:color="auto"/>
            </w:tcBorders>
          </w:tcPr>
          <w:p w:rsidR="00C55440" w:rsidRPr="00417250" w:rsidRDefault="00C55440" w:rsidP="00A777C3">
            <w:pPr>
              <w:ind w:left="0" w:firstLineChars="0" w:firstLine="0"/>
              <w:jc w:val="both"/>
              <w:rPr>
                <w:color w:val="FF0000"/>
              </w:rPr>
            </w:pPr>
            <w:r>
              <w:rPr>
                <w:rFonts w:hint="eastAsia"/>
                <w:color w:val="FF0000"/>
              </w:rPr>
              <w:t>企画展（カンムリウミスズメ）コンサート・同セミナーの開催。</w:t>
            </w:r>
          </w:p>
          <w:p w:rsidR="00C55440" w:rsidRPr="00417250" w:rsidRDefault="00C55440" w:rsidP="00A777C3">
            <w:pPr>
              <w:ind w:left="0" w:rightChars="-47" w:right="-113" w:firstLineChars="0" w:firstLine="0"/>
              <w:jc w:val="both"/>
              <w:rPr>
                <w:color w:val="FF0000"/>
              </w:rPr>
            </w:pPr>
            <w:r>
              <w:rPr>
                <w:rFonts w:hint="eastAsia"/>
                <w:color w:val="FF0000"/>
              </w:rPr>
              <w:t>コンサートには幅広い年齢層の村民おおよそ100名が来場し、コンサート内で企画展紹介コーナーを併せて実施することで、企画展自体への関心も高めることができた</w:t>
            </w:r>
            <w:r w:rsidRPr="00417250">
              <w:rPr>
                <w:rFonts w:hint="eastAsia"/>
                <w:color w:val="FF0000"/>
              </w:rPr>
              <w:t>。</w:t>
            </w:r>
          </w:p>
          <w:p w:rsidR="00C55440" w:rsidRDefault="00CE219B" w:rsidP="00A777C3">
            <w:pPr>
              <w:ind w:left="0" w:rightChars="-47" w:right="-113" w:firstLineChars="0" w:firstLine="0"/>
              <w:jc w:val="both"/>
            </w:pPr>
            <w:r>
              <w:rPr>
                <w:rFonts w:hint="eastAsia"/>
                <w:color w:val="FF0000"/>
              </w:rPr>
              <w:t>住民からの</w:t>
            </w:r>
            <w:r w:rsidRPr="00A24B2F">
              <w:rPr>
                <w:rFonts w:hint="eastAsia"/>
                <w:color w:val="FF0000"/>
              </w:rPr>
              <w:t>要望</w:t>
            </w:r>
            <w:r w:rsidR="00F8052A">
              <w:rPr>
                <w:rFonts w:hint="eastAsia"/>
                <w:color w:val="FF0000"/>
              </w:rPr>
              <w:t>に即した</w:t>
            </w:r>
            <w:r w:rsidRPr="00A24B2F">
              <w:rPr>
                <w:rFonts w:hint="eastAsia"/>
                <w:color w:val="FF0000"/>
              </w:rPr>
              <w:t>企画展を</w:t>
            </w:r>
            <w:r w:rsidR="00F8052A">
              <w:rPr>
                <w:rFonts w:hint="eastAsia"/>
                <w:color w:val="FF0000"/>
              </w:rPr>
              <w:t>実施するに当たり、そのための十分な資料の収集</w:t>
            </w:r>
            <w:r w:rsidR="00353995">
              <w:rPr>
                <w:rFonts w:hint="eastAsia"/>
                <w:color w:val="FF0000"/>
              </w:rPr>
              <w:t>が</w:t>
            </w:r>
            <w:r w:rsidR="00F8052A">
              <w:rPr>
                <w:rFonts w:hint="eastAsia"/>
                <w:color w:val="FF0000"/>
              </w:rPr>
              <w:t>困難である。</w:t>
            </w:r>
          </w:p>
        </w:tc>
        <w:tc>
          <w:tcPr>
            <w:tcW w:w="994" w:type="dxa"/>
            <w:vMerge/>
            <w:tcBorders>
              <w:right w:val="single" w:sz="12" w:space="0" w:color="auto"/>
            </w:tcBorders>
          </w:tcPr>
          <w:p w:rsidR="00C55440" w:rsidRPr="00E63150" w:rsidRDefault="00C55440" w:rsidP="00A777C3">
            <w:pPr>
              <w:ind w:left="240" w:hanging="240"/>
            </w:pPr>
          </w:p>
        </w:tc>
      </w:tr>
      <w:tr w:rsidR="00C55440" w:rsidTr="00A777C3">
        <w:trPr>
          <w:trHeight w:val="2911"/>
        </w:trPr>
        <w:tc>
          <w:tcPr>
            <w:tcW w:w="959" w:type="dxa"/>
            <w:tcBorders>
              <w:top w:val="dashSmallGap" w:sz="4" w:space="0" w:color="auto"/>
              <w:left w:val="single" w:sz="12" w:space="0" w:color="auto"/>
              <w:bottom w:val="nil"/>
            </w:tcBorders>
          </w:tcPr>
          <w:p w:rsidR="00D47117" w:rsidRDefault="00D47117" w:rsidP="00A777C3">
            <w:pPr>
              <w:ind w:left="240" w:hanging="240"/>
            </w:pPr>
            <w:r>
              <w:rPr>
                <w:rFonts w:hint="eastAsia"/>
              </w:rPr>
              <w:t>内　容</w:t>
            </w:r>
          </w:p>
          <w:p w:rsidR="00EC798C" w:rsidRDefault="00EC798C" w:rsidP="00A777C3">
            <w:pPr>
              <w:ind w:left="240" w:hanging="240"/>
            </w:pPr>
          </w:p>
          <w:p w:rsidR="00D47117" w:rsidRDefault="00D47117" w:rsidP="00A777C3">
            <w:pPr>
              <w:ind w:left="240" w:hanging="240"/>
            </w:pPr>
            <w:r>
              <w:rPr>
                <w:rFonts w:hint="eastAsia"/>
              </w:rPr>
              <w:t>成　果</w:t>
            </w:r>
          </w:p>
          <w:p w:rsidR="00D47117" w:rsidRDefault="00D47117" w:rsidP="00A777C3">
            <w:pPr>
              <w:ind w:left="0" w:firstLineChars="0" w:firstLine="0"/>
            </w:pPr>
          </w:p>
          <w:p w:rsidR="007B6D6B" w:rsidRDefault="007B6D6B" w:rsidP="00A777C3">
            <w:pPr>
              <w:ind w:left="240" w:hanging="240"/>
            </w:pPr>
          </w:p>
          <w:p w:rsidR="007B6D6B" w:rsidRDefault="007B6D6B" w:rsidP="00A777C3">
            <w:pPr>
              <w:ind w:left="240" w:hanging="240"/>
            </w:pPr>
          </w:p>
          <w:p w:rsidR="007B6D6B" w:rsidRDefault="007B6D6B" w:rsidP="00A777C3">
            <w:pPr>
              <w:ind w:left="240" w:hanging="240"/>
            </w:pPr>
          </w:p>
          <w:p w:rsidR="00C55440" w:rsidRDefault="00D47117" w:rsidP="00A777C3">
            <w:pPr>
              <w:ind w:left="240" w:hanging="240"/>
            </w:pPr>
            <w:r>
              <w:rPr>
                <w:rFonts w:hint="eastAsia"/>
              </w:rPr>
              <w:t>課　題</w:t>
            </w:r>
          </w:p>
        </w:tc>
        <w:tc>
          <w:tcPr>
            <w:tcW w:w="7511" w:type="dxa"/>
            <w:tcBorders>
              <w:top w:val="dashSmallGap" w:sz="4" w:space="0" w:color="auto"/>
              <w:bottom w:val="nil"/>
            </w:tcBorders>
          </w:tcPr>
          <w:p w:rsidR="00D47117" w:rsidRPr="00417250" w:rsidRDefault="000F21BB" w:rsidP="00A777C3">
            <w:pPr>
              <w:ind w:left="0" w:firstLineChars="0" w:firstLine="0"/>
              <w:rPr>
                <w:color w:val="FF0000"/>
              </w:rPr>
            </w:pPr>
            <w:r>
              <w:rPr>
                <w:rFonts w:hint="eastAsia"/>
                <w:color w:val="FF0000"/>
              </w:rPr>
              <w:t>元法政大学文学部教授、段義一行</w:t>
            </w:r>
            <w:r w:rsidR="00EC798C">
              <w:rPr>
                <w:rFonts w:hint="eastAsia"/>
                <w:color w:val="FF0000"/>
              </w:rPr>
              <w:t>氏を招いて、文化講演会「新島の海難</w:t>
            </w:r>
            <w:r w:rsidR="00DB228F">
              <w:rPr>
                <w:rFonts w:hint="eastAsia"/>
                <w:color w:val="FF0000"/>
              </w:rPr>
              <w:t>・</w:t>
            </w:r>
            <w:r w:rsidR="00EC798C">
              <w:rPr>
                <w:rFonts w:hint="eastAsia"/>
                <w:color w:val="FF0000"/>
              </w:rPr>
              <w:t>漂着」を開催した</w:t>
            </w:r>
            <w:r w:rsidR="00D47117">
              <w:rPr>
                <w:rFonts w:hint="eastAsia"/>
                <w:color w:val="FF0000"/>
              </w:rPr>
              <w:t>。</w:t>
            </w:r>
          </w:p>
          <w:p w:rsidR="00D47117" w:rsidRPr="00417250" w:rsidRDefault="00DB228F" w:rsidP="00A777C3">
            <w:pPr>
              <w:ind w:left="0" w:rightChars="-47" w:right="-113" w:firstLineChars="0" w:firstLine="0"/>
              <w:rPr>
                <w:color w:val="FF0000"/>
              </w:rPr>
            </w:pPr>
            <w:r>
              <w:rPr>
                <w:rFonts w:hint="eastAsia"/>
                <w:color w:val="FF0000"/>
              </w:rPr>
              <w:t>新島村の古文書</w:t>
            </w:r>
            <w:r w:rsidR="004C6D03">
              <w:rPr>
                <w:rFonts w:hint="eastAsia"/>
                <w:color w:val="FF0000"/>
              </w:rPr>
              <w:t>の解読</w:t>
            </w:r>
            <w:r w:rsidR="00361EAE">
              <w:rPr>
                <w:rFonts w:hint="eastAsia"/>
                <w:color w:val="FF0000"/>
              </w:rPr>
              <w:t>に長年携わり</w:t>
            </w:r>
            <w:r>
              <w:rPr>
                <w:rFonts w:hint="eastAsia"/>
                <w:color w:val="FF0000"/>
              </w:rPr>
              <w:t>、「新島村史資料編　海難・漂着」</w:t>
            </w:r>
            <w:r w:rsidR="00361EAE">
              <w:rPr>
                <w:rFonts w:hint="eastAsia"/>
                <w:color w:val="FF0000"/>
              </w:rPr>
              <w:t>の</w:t>
            </w:r>
            <w:r>
              <w:rPr>
                <w:rFonts w:hint="eastAsia"/>
                <w:color w:val="FF0000"/>
              </w:rPr>
              <w:t>監修</w:t>
            </w:r>
            <w:r w:rsidR="007B6D6B">
              <w:rPr>
                <w:rFonts w:hint="eastAsia"/>
                <w:color w:val="FF0000"/>
              </w:rPr>
              <w:t>も行っている</w:t>
            </w:r>
            <w:r>
              <w:rPr>
                <w:rFonts w:hint="eastAsia"/>
                <w:color w:val="FF0000"/>
              </w:rPr>
              <w:t>段木一行氏</w:t>
            </w:r>
            <w:r w:rsidR="004C6D03">
              <w:rPr>
                <w:rFonts w:hint="eastAsia"/>
                <w:color w:val="FF0000"/>
              </w:rPr>
              <w:t>自ら</w:t>
            </w:r>
            <w:r>
              <w:rPr>
                <w:rFonts w:hint="eastAsia"/>
                <w:color w:val="FF0000"/>
              </w:rPr>
              <w:t>が、島民</w:t>
            </w:r>
            <w:r w:rsidR="004C6D03">
              <w:rPr>
                <w:rFonts w:hint="eastAsia"/>
                <w:color w:val="FF0000"/>
              </w:rPr>
              <w:t>の先祖である</w:t>
            </w:r>
            <w:r w:rsidR="00EC798C">
              <w:rPr>
                <w:rFonts w:hint="eastAsia"/>
                <w:color w:val="FF0000"/>
              </w:rPr>
              <w:t>江戸時代の村人の生活</w:t>
            </w:r>
            <w:r w:rsidR="004C6D03">
              <w:rPr>
                <w:rFonts w:hint="eastAsia"/>
                <w:color w:val="FF0000"/>
              </w:rPr>
              <w:t>・</w:t>
            </w:r>
            <w:r w:rsidR="00EC798C">
              <w:rPr>
                <w:rFonts w:hint="eastAsia"/>
                <w:color w:val="FF0000"/>
              </w:rPr>
              <w:t>風俗</w:t>
            </w:r>
            <w:r w:rsidR="00361EAE">
              <w:rPr>
                <w:rFonts w:hint="eastAsia"/>
                <w:color w:val="FF0000"/>
              </w:rPr>
              <w:t>について</w:t>
            </w:r>
            <w:r w:rsidR="004C6D03">
              <w:rPr>
                <w:rFonts w:hint="eastAsia"/>
                <w:color w:val="FF0000"/>
              </w:rPr>
              <w:t>、古文書という歴史記録</w:t>
            </w:r>
            <w:r w:rsidR="00361EAE">
              <w:rPr>
                <w:rFonts w:hint="eastAsia"/>
                <w:color w:val="FF0000"/>
              </w:rPr>
              <w:t>から実証的</w:t>
            </w:r>
            <w:r w:rsidR="007B6D6B">
              <w:rPr>
                <w:rFonts w:hint="eastAsia"/>
                <w:color w:val="FF0000"/>
              </w:rPr>
              <w:t>に</w:t>
            </w:r>
            <w:r w:rsidR="00361EAE">
              <w:rPr>
                <w:rFonts w:hint="eastAsia"/>
                <w:color w:val="FF0000"/>
              </w:rPr>
              <w:t>解説を行い、</w:t>
            </w:r>
            <w:r w:rsidR="007B6D6B">
              <w:rPr>
                <w:rFonts w:hint="eastAsia"/>
                <w:color w:val="FF0000"/>
              </w:rPr>
              <w:t>自らのルーツに対する</w:t>
            </w:r>
            <w:r w:rsidR="00361EAE">
              <w:rPr>
                <w:rFonts w:hint="eastAsia"/>
                <w:color w:val="FF0000"/>
              </w:rPr>
              <w:t>興味</w:t>
            </w:r>
            <w:r w:rsidR="007B6D6B">
              <w:rPr>
                <w:rFonts w:hint="eastAsia"/>
                <w:color w:val="FF0000"/>
              </w:rPr>
              <w:t>と</w:t>
            </w:r>
            <w:r w:rsidR="00361EAE">
              <w:rPr>
                <w:rFonts w:hint="eastAsia"/>
                <w:color w:val="FF0000"/>
              </w:rPr>
              <w:t>リアリティを持って受講者に受け入れられた。</w:t>
            </w:r>
          </w:p>
          <w:p w:rsidR="00C55440" w:rsidRDefault="00D47117" w:rsidP="00A777C3">
            <w:pPr>
              <w:ind w:left="0" w:rightChars="-47" w:right="-113" w:firstLineChars="0" w:firstLine="0"/>
            </w:pPr>
            <w:r w:rsidRPr="00417250">
              <w:rPr>
                <w:rFonts w:hint="eastAsia"/>
                <w:color w:val="FF0000"/>
              </w:rPr>
              <w:t>博物館事業として実施する文化講演会としての講演内容の選択</w:t>
            </w:r>
            <w:r>
              <w:rPr>
                <w:rFonts w:hint="eastAsia"/>
              </w:rPr>
              <w:t>。</w:t>
            </w:r>
          </w:p>
          <w:p w:rsidR="00C55440" w:rsidRPr="00EC798C" w:rsidRDefault="00C55440" w:rsidP="00A777C3">
            <w:pPr>
              <w:ind w:left="0" w:rightChars="-47" w:right="-113" w:firstLineChars="0" w:firstLine="0"/>
              <w:rPr>
                <w:color w:val="FF0000"/>
              </w:rPr>
            </w:pPr>
          </w:p>
        </w:tc>
        <w:tc>
          <w:tcPr>
            <w:tcW w:w="994" w:type="dxa"/>
            <w:vMerge/>
            <w:tcBorders>
              <w:bottom w:val="nil"/>
              <w:right w:val="single" w:sz="12" w:space="0" w:color="auto"/>
            </w:tcBorders>
          </w:tcPr>
          <w:p w:rsidR="00C55440" w:rsidRPr="00E63150" w:rsidRDefault="00C55440" w:rsidP="00A777C3">
            <w:pPr>
              <w:ind w:left="240" w:hanging="240"/>
            </w:pPr>
          </w:p>
        </w:tc>
      </w:tr>
      <w:tr w:rsidR="00126631" w:rsidTr="00A777C3">
        <w:tblPrEx>
          <w:tblLook w:val="04A0"/>
        </w:tblPrEx>
        <w:tc>
          <w:tcPr>
            <w:tcW w:w="959" w:type="dxa"/>
            <w:tcBorders>
              <w:top w:val="single" w:sz="12" w:space="0" w:color="auto"/>
              <w:left w:val="single" w:sz="12" w:space="0" w:color="auto"/>
              <w:bottom w:val="single" w:sz="12" w:space="0" w:color="auto"/>
            </w:tcBorders>
          </w:tcPr>
          <w:p w:rsidR="00126631" w:rsidRDefault="00126631" w:rsidP="00A777C3">
            <w:pPr>
              <w:ind w:left="240" w:hanging="240"/>
            </w:pPr>
            <w:r>
              <w:rPr>
                <w:rFonts w:hint="eastAsia"/>
              </w:rPr>
              <w:t>項　目</w:t>
            </w:r>
          </w:p>
          <w:p w:rsidR="00126631" w:rsidRDefault="00126631" w:rsidP="00A777C3">
            <w:pPr>
              <w:ind w:left="240" w:hanging="240"/>
            </w:pPr>
            <w:r>
              <w:rPr>
                <w:rFonts w:hint="eastAsia"/>
              </w:rPr>
              <w:t>（２）</w:t>
            </w:r>
          </w:p>
          <w:p w:rsidR="00126631" w:rsidRPr="00470EB8" w:rsidRDefault="00126631" w:rsidP="00A777C3">
            <w:pPr>
              <w:ind w:left="240" w:hanging="240"/>
            </w:pPr>
          </w:p>
        </w:tc>
        <w:tc>
          <w:tcPr>
            <w:tcW w:w="7511" w:type="dxa"/>
            <w:tcBorders>
              <w:top w:val="single" w:sz="12" w:space="0" w:color="auto"/>
              <w:bottom w:val="single" w:sz="12" w:space="0" w:color="auto"/>
            </w:tcBorders>
          </w:tcPr>
          <w:p w:rsidR="00126631" w:rsidRPr="00470EB8" w:rsidRDefault="00126631" w:rsidP="00A777C3">
            <w:pPr>
              <w:ind w:left="0" w:firstLineChars="0" w:firstLine="0"/>
            </w:pPr>
            <w:r w:rsidRPr="00470EB8">
              <w:rPr>
                <w:rFonts w:hint="eastAsia"/>
              </w:rPr>
              <w:t>村民の健康づくり、生きがいづくりを進め、スポーツ・レクレーションの振興を図るため、楽しむスポーツから競技までを含めて、指導者の養成、活動組織の充実、施設の整備等に努める。</w:t>
            </w:r>
          </w:p>
        </w:tc>
        <w:tc>
          <w:tcPr>
            <w:tcW w:w="994" w:type="dxa"/>
            <w:tcBorders>
              <w:top w:val="single" w:sz="12" w:space="0" w:color="auto"/>
              <w:bottom w:val="single" w:sz="12" w:space="0" w:color="auto"/>
              <w:right w:val="single" w:sz="12" w:space="0" w:color="auto"/>
            </w:tcBorders>
          </w:tcPr>
          <w:p w:rsidR="00126631" w:rsidRDefault="00126631" w:rsidP="00A777C3">
            <w:pPr>
              <w:ind w:left="240" w:hanging="240"/>
            </w:pPr>
          </w:p>
          <w:p w:rsidR="00126631" w:rsidRPr="00470EB8" w:rsidRDefault="00126631" w:rsidP="00A777C3">
            <w:pPr>
              <w:ind w:left="240" w:hanging="240"/>
            </w:pPr>
            <w:r w:rsidRPr="00470EB8">
              <w:rPr>
                <w:rFonts w:hint="eastAsia"/>
              </w:rPr>
              <w:t>達成度</w:t>
            </w:r>
          </w:p>
        </w:tc>
      </w:tr>
      <w:tr w:rsidR="008B6C1B" w:rsidTr="008B6C1B">
        <w:tblPrEx>
          <w:tblLook w:val="04A0"/>
        </w:tblPrEx>
        <w:trPr>
          <w:trHeight w:val="3939"/>
        </w:trPr>
        <w:tc>
          <w:tcPr>
            <w:tcW w:w="959" w:type="dxa"/>
            <w:tcBorders>
              <w:top w:val="dashSmallGap" w:sz="4" w:space="0" w:color="auto"/>
              <w:left w:val="single" w:sz="12" w:space="0" w:color="auto"/>
              <w:bottom w:val="dashSmallGap" w:sz="4" w:space="0" w:color="auto"/>
            </w:tcBorders>
          </w:tcPr>
          <w:p w:rsidR="008B6C1B" w:rsidRDefault="008B6C1B" w:rsidP="00A777C3">
            <w:pPr>
              <w:ind w:left="240" w:hanging="240"/>
              <w:jc w:val="both"/>
            </w:pPr>
            <w:r>
              <w:rPr>
                <w:rFonts w:hint="eastAsia"/>
              </w:rPr>
              <w:t>内　容</w:t>
            </w:r>
          </w:p>
          <w:p w:rsidR="008B6C1B" w:rsidRDefault="008B6C1B" w:rsidP="00A777C3">
            <w:pPr>
              <w:ind w:left="240" w:hanging="240"/>
              <w:jc w:val="both"/>
            </w:pPr>
          </w:p>
          <w:p w:rsidR="008B6C1B" w:rsidRDefault="008B6C1B" w:rsidP="00A777C3">
            <w:pPr>
              <w:ind w:left="240" w:hanging="240"/>
              <w:jc w:val="both"/>
            </w:pPr>
          </w:p>
          <w:p w:rsidR="008B6C1B" w:rsidRDefault="008B6C1B" w:rsidP="00A777C3">
            <w:pPr>
              <w:ind w:left="240" w:hanging="240"/>
              <w:jc w:val="both"/>
            </w:pPr>
            <w:r>
              <w:rPr>
                <w:rFonts w:hint="eastAsia"/>
              </w:rPr>
              <w:t>成　果</w:t>
            </w:r>
          </w:p>
          <w:p w:rsidR="008B6C1B" w:rsidRDefault="008B6C1B" w:rsidP="00A777C3">
            <w:pPr>
              <w:ind w:left="240" w:hanging="240"/>
              <w:jc w:val="both"/>
            </w:pPr>
          </w:p>
          <w:p w:rsidR="008B6C1B" w:rsidRDefault="008B6C1B" w:rsidP="00A777C3">
            <w:pPr>
              <w:ind w:left="240" w:hanging="240"/>
              <w:jc w:val="both"/>
            </w:pPr>
          </w:p>
          <w:p w:rsidR="008B6C1B" w:rsidRDefault="008B6C1B" w:rsidP="00A777C3">
            <w:pPr>
              <w:ind w:left="240" w:hanging="240"/>
              <w:jc w:val="both"/>
            </w:pPr>
          </w:p>
          <w:p w:rsidR="008B6C1B" w:rsidRDefault="008B6C1B" w:rsidP="00A777C3">
            <w:pPr>
              <w:ind w:left="240" w:hanging="240"/>
              <w:jc w:val="both"/>
            </w:pPr>
            <w:r>
              <w:rPr>
                <w:rFonts w:hint="eastAsia"/>
              </w:rPr>
              <w:t>課題</w:t>
            </w:r>
          </w:p>
        </w:tc>
        <w:tc>
          <w:tcPr>
            <w:tcW w:w="7511" w:type="dxa"/>
            <w:tcBorders>
              <w:top w:val="dashSmallGap" w:sz="4" w:space="0" w:color="auto"/>
              <w:bottom w:val="dashSmallGap" w:sz="4" w:space="0" w:color="auto"/>
            </w:tcBorders>
          </w:tcPr>
          <w:p w:rsidR="008B6C1B" w:rsidRDefault="008B6C1B" w:rsidP="00A777C3">
            <w:pPr>
              <w:ind w:left="0" w:firstLineChars="0" w:firstLine="0"/>
              <w:jc w:val="both"/>
            </w:pPr>
            <w:r>
              <w:rPr>
                <w:rFonts w:hint="eastAsia"/>
              </w:rPr>
              <w:t>羽黒スキー交流：新島・式根島の小学生30名が3月27日から31日までの間、鶴岡市羽黒町でスキーの講習、羽黒の小学生との交流会を実施。</w:t>
            </w:r>
          </w:p>
          <w:p w:rsidR="008B6C1B" w:rsidRDefault="008B6C1B" w:rsidP="00A777C3">
            <w:pPr>
              <w:ind w:left="0" w:firstLineChars="0" w:firstLine="0"/>
              <w:jc w:val="both"/>
              <w:rPr>
                <w:color w:val="FF0000"/>
              </w:rPr>
            </w:pPr>
            <w:r>
              <w:rPr>
                <w:rFonts w:hint="eastAsia"/>
                <w:color w:val="FF0000"/>
              </w:rPr>
              <w:t>新島村の小学生が親元を離れて、見知らぬ土地を訪問し、他地域の小学生と交流することで、自立心と社会性を養うことできた。また、普段雪を目にすることのない新島、式根島の子どもたちにスキー体験をさせることで、新たな世界観を持たせることができた。</w:t>
            </w:r>
          </w:p>
          <w:p w:rsidR="008B6C1B" w:rsidRPr="00D374E2" w:rsidRDefault="008B6C1B" w:rsidP="00A777C3">
            <w:pPr>
              <w:ind w:left="0" w:firstLineChars="0" w:firstLine="0"/>
              <w:jc w:val="both"/>
              <w:rPr>
                <w:color w:val="FF0000"/>
              </w:rPr>
            </w:pPr>
            <w:r>
              <w:rPr>
                <w:rFonts w:hint="eastAsia"/>
                <w:color w:val="FF0000"/>
              </w:rPr>
              <w:t>春休み期間を利用した事業であり季節風や低気圧等天候の状況が不安定な時季に行われるため、当日まで実施の可否が確定できないうえ、帰島便の欠航も懸念されるので、こうした点をも考慮した実施計画が必要である。</w:t>
            </w:r>
          </w:p>
        </w:tc>
        <w:tc>
          <w:tcPr>
            <w:tcW w:w="994" w:type="dxa"/>
            <w:vMerge w:val="restart"/>
            <w:tcBorders>
              <w:top w:val="dashSmallGap" w:sz="4" w:space="0" w:color="auto"/>
              <w:bottom w:val="dashSmallGap" w:sz="4" w:space="0" w:color="auto"/>
              <w:right w:val="single" w:sz="12" w:space="0" w:color="auto"/>
            </w:tcBorders>
          </w:tcPr>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r>
              <w:rPr>
                <w:rFonts w:hint="eastAsia"/>
              </w:rPr>
              <w:t xml:space="preserve">　</w:t>
            </w:r>
          </w:p>
          <w:p w:rsidR="008B6C1B" w:rsidRDefault="008B6C1B" w:rsidP="00A777C3">
            <w:pPr>
              <w:ind w:left="240" w:hanging="240"/>
            </w:pPr>
            <w:r>
              <w:rPr>
                <w:rFonts w:hint="eastAsia"/>
              </w:rPr>
              <w:t xml:space="preserve">　</w:t>
            </w:r>
          </w:p>
          <w:p w:rsidR="008B6C1B" w:rsidRDefault="008B6C1B" w:rsidP="00A777C3">
            <w:pPr>
              <w:ind w:left="240" w:hanging="240"/>
            </w:pPr>
            <w:r>
              <w:rPr>
                <w:rFonts w:hint="eastAsia"/>
              </w:rPr>
              <w:t xml:space="preserve">　</w:t>
            </w: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r>
              <w:rPr>
                <w:rFonts w:hint="eastAsia"/>
              </w:rPr>
              <w:t xml:space="preserve">　Ａ</w:t>
            </w: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26" w:hangingChars="94" w:hanging="226"/>
            </w:pPr>
          </w:p>
          <w:p w:rsidR="008B6C1B" w:rsidRDefault="008B6C1B" w:rsidP="00A777C3">
            <w:pPr>
              <w:ind w:left="226" w:hangingChars="94" w:hanging="226"/>
            </w:pPr>
          </w:p>
          <w:p w:rsidR="008B6C1B" w:rsidRDefault="008B6C1B" w:rsidP="00A777C3">
            <w:pPr>
              <w:ind w:left="240" w:hanging="240"/>
            </w:pPr>
          </w:p>
          <w:p w:rsidR="008B6C1B" w:rsidRDefault="008B6C1B" w:rsidP="00A777C3">
            <w:pPr>
              <w:ind w:left="240" w:hanging="240"/>
            </w:pPr>
          </w:p>
          <w:p w:rsidR="008B6C1B" w:rsidRDefault="008B6C1B" w:rsidP="00A777C3">
            <w:pPr>
              <w:ind w:left="240" w:hanging="240"/>
            </w:pPr>
          </w:p>
          <w:p w:rsidR="008B6C1B" w:rsidRDefault="008B6C1B" w:rsidP="00A777C3">
            <w:pPr>
              <w:ind w:left="226" w:hangingChars="94" w:hanging="226"/>
            </w:pPr>
          </w:p>
          <w:p w:rsidR="008B6C1B" w:rsidRDefault="008B6C1B" w:rsidP="00A777C3">
            <w:pPr>
              <w:ind w:left="226" w:hangingChars="94" w:hanging="226"/>
            </w:pPr>
          </w:p>
          <w:p w:rsidR="008B6C1B" w:rsidRDefault="008B6C1B" w:rsidP="00A777C3">
            <w:pPr>
              <w:ind w:left="226" w:hangingChars="94" w:hanging="226"/>
            </w:pPr>
          </w:p>
          <w:p w:rsidR="008B6C1B" w:rsidRPr="006A4AAD" w:rsidRDefault="008B6C1B" w:rsidP="00A777C3">
            <w:pPr>
              <w:ind w:left="226" w:hangingChars="94" w:hanging="226"/>
            </w:pPr>
          </w:p>
        </w:tc>
      </w:tr>
      <w:tr w:rsidR="0062571F" w:rsidTr="008B6C1B">
        <w:tblPrEx>
          <w:tblLook w:val="04A0"/>
        </w:tblPrEx>
        <w:trPr>
          <w:trHeight w:val="1396"/>
        </w:trPr>
        <w:tc>
          <w:tcPr>
            <w:tcW w:w="959" w:type="dxa"/>
            <w:tcBorders>
              <w:top w:val="dashSmallGap" w:sz="4" w:space="0" w:color="auto"/>
              <w:left w:val="single" w:sz="12" w:space="0" w:color="auto"/>
              <w:bottom w:val="dashed" w:sz="4" w:space="0" w:color="auto"/>
            </w:tcBorders>
          </w:tcPr>
          <w:p w:rsidR="0062571F" w:rsidRDefault="0062571F" w:rsidP="00A777C3">
            <w:pPr>
              <w:ind w:left="240" w:hanging="240"/>
            </w:pPr>
            <w:r>
              <w:rPr>
                <w:rFonts w:hint="eastAsia"/>
              </w:rPr>
              <w:t>内　容</w:t>
            </w:r>
          </w:p>
          <w:p w:rsidR="0062571F" w:rsidRDefault="0062571F" w:rsidP="00A777C3">
            <w:pPr>
              <w:ind w:left="240" w:hanging="240"/>
            </w:pPr>
          </w:p>
          <w:p w:rsidR="0062571F" w:rsidRDefault="0062571F" w:rsidP="00A777C3">
            <w:pPr>
              <w:ind w:left="240" w:hanging="240"/>
            </w:pPr>
            <w:r>
              <w:rPr>
                <w:rFonts w:hint="eastAsia"/>
              </w:rPr>
              <w:t>成　果</w:t>
            </w:r>
          </w:p>
          <w:p w:rsidR="0062571F" w:rsidRDefault="0062571F" w:rsidP="00A777C3">
            <w:pPr>
              <w:ind w:left="240" w:hanging="240"/>
            </w:pPr>
          </w:p>
          <w:p w:rsidR="0062571F" w:rsidRDefault="0062571F" w:rsidP="00A777C3">
            <w:pPr>
              <w:ind w:left="240" w:hanging="240"/>
            </w:pPr>
            <w:r>
              <w:rPr>
                <w:rFonts w:hint="eastAsia"/>
              </w:rPr>
              <w:t>課　題</w:t>
            </w:r>
          </w:p>
        </w:tc>
        <w:tc>
          <w:tcPr>
            <w:tcW w:w="7511" w:type="dxa"/>
            <w:tcBorders>
              <w:top w:val="dashSmallGap" w:sz="4" w:space="0" w:color="auto"/>
              <w:bottom w:val="dashed" w:sz="4" w:space="0" w:color="auto"/>
            </w:tcBorders>
          </w:tcPr>
          <w:p w:rsidR="0062571F" w:rsidRPr="00417250" w:rsidRDefault="0062571F" w:rsidP="00A777C3">
            <w:pPr>
              <w:ind w:left="240" w:hanging="240"/>
              <w:rPr>
                <w:color w:val="FF0000"/>
              </w:rPr>
            </w:pPr>
            <w:r>
              <w:rPr>
                <w:rFonts w:hint="eastAsia"/>
              </w:rPr>
              <w:t>小</w:t>
            </w:r>
            <w:r w:rsidRPr="00417250">
              <w:rPr>
                <w:rFonts w:hint="eastAsia"/>
                <w:color w:val="FF0000"/>
              </w:rPr>
              <w:t>学校3年から6年児童対象の水泳教室を実施した。</w:t>
            </w:r>
          </w:p>
          <w:p w:rsidR="0062571F" w:rsidRPr="00417250" w:rsidRDefault="0062571F" w:rsidP="00A777C3">
            <w:pPr>
              <w:ind w:left="240" w:hanging="240"/>
              <w:rPr>
                <w:color w:val="FF0000"/>
              </w:rPr>
            </w:pPr>
            <w:r w:rsidRPr="00417250">
              <w:rPr>
                <w:rFonts w:hint="eastAsia"/>
                <w:color w:val="FF0000"/>
              </w:rPr>
              <w:t>夏休み期間中（8月１日～７日）村内指導者による泳法指導。</w:t>
            </w:r>
          </w:p>
          <w:p w:rsidR="0062571F" w:rsidRPr="00417250" w:rsidRDefault="0062571F" w:rsidP="00A777C3">
            <w:pPr>
              <w:ind w:left="0" w:firstLineChars="0" w:firstLine="0"/>
              <w:rPr>
                <w:color w:val="FF0000"/>
              </w:rPr>
            </w:pPr>
            <w:r w:rsidRPr="00417250">
              <w:rPr>
                <w:rFonts w:hint="eastAsia"/>
                <w:color w:val="FF0000"/>
              </w:rPr>
              <w:t>小学3年から6年33名参加。集中した指導により児童の泳力が向上した。</w:t>
            </w:r>
          </w:p>
          <w:p w:rsidR="0062571F" w:rsidRDefault="0062571F" w:rsidP="00A777C3">
            <w:pPr>
              <w:ind w:left="240" w:hanging="240"/>
            </w:pPr>
            <w:r w:rsidRPr="00417250">
              <w:rPr>
                <w:rFonts w:hint="eastAsia"/>
                <w:color w:val="FF0000"/>
              </w:rPr>
              <w:t>村内指導者の確保及び水泳選手の招聘のための予算確保。</w:t>
            </w:r>
          </w:p>
        </w:tc>
        <w:tc>
          <w:tcPr>
            <w:tcW w:w="994" w:type="dxa"/>
            <w:vMerge/>
            <w:tcBorders>
              <w:bottom w:val="dashSmallGap" w:sz="4" w:space="0" w:color="auto"/>
              <w:right w:val="single" w:sz="12" w:space="0" w:color="auto"/>
            </w:tcBorders>
          </w:tcPr>
          <w:p w:rsidR="0062571F" w:rsidRDefault="0062571F" w:rsidP="00A777C3">
            <w:pPr>
              <w:ind w:left="240" w:hanging="240"/>
            </w:pPr>
          </w:p>
        </w:tc>
      </w:tr>
      <w:tr w:rsidR="0062571F" w:rsidTr="00A777C3">
        <w:tblPrEx>
          <w:tblLook w:val="04A0"/>
        </w:tblPrEx>
        <w:trPr>
          <w:trHeight w:val="2659"/>
        </w:trPr>
        <w:tc>
          <w:tcPr>
            <w:tcW w:w="959" w:type="dxa"/>
            <w:tcBorders>
              <w:top w:val="dashed" w:sz="4" w:space="0" w:color="auto"/>
              <w:left w:val="single" w:sz="12" w:space="0" w:color="auto"/>
              <w:bottom w:val="dashed" w:sz="4" w:space="0" w:color="auto"/>
            </w:tcBorders>
          </w:tcPr>
          <w:p w:rsidR="0062571F" w:rsidRDefault="0062571F" w:rsidP="00A777C3">
            <w:pPr>
              <w:ind w:left="240" w:hanging="240"/>
            </w:pPr>
            <w:r>
              <w:rPr>
                <w:rFonts w:hint="eastAsia"/>
              </w:rPr>
              <w:t>内　容</w:t>
            </w:r>
          </w:p>
          <w:p w:rsidR="0062571F" w:rsidRDefault="0062571F" w:rsidP="00A777C3">
            <w:pPr>
              <w:ind w:left="240" w:hanging="240"/>
            </w:pPr>
          </w:p>
          <w:p w:rsidR="00D1380C" w:rsidRDefault="00D1380C" w:rsidP="00A777C3">
            <w:pPr>
              <w:ind w:left="240" w:hanging="240"/>
            </w:pPr>
          </w:p>
          <w:p w:rsidR="0062571F" w:rsidRDefault="0062571F" w:rsidP="00A777C3">
            <w:pPr>
              <w:ind w:left="240" w:hanging="240"/>
            </w:pPr>
            <w:r>
              <w:rPr>
                <w:rFonts w:hint="eastAsia"/>
              </w:rPr>
              <w:t>成　果</w:t>
            </w:r>
          </w:p>
          <w:p w:rsidR="0062571F" w:rsidRDefault="0062571F" w:rsidP="00A777C3">
            <w:pPr>
              <w:ind w:left="0" w:firstLineChars="0" w:firstLine="0"/>
            </w:pPr>
          </w:p>
          <w:p w:rsidR="00D1380C" w:rsidRDefault="00D1380C" w:rsidP="00A777C3">
            <w:pPr>
              <w:ind w:left="240" w:hanging="240"/>
            </w:pPr>
          </w:p>
          <w:p w:rsidR="0062571F" w:rsidRDefault="0062571F" w:rsidP="00A777C3">
            <w:pPr>
              <w:ind w:left="240" w:hanging="240"/>
            </w:pPr>
            <w:r>
              <w:rPr>
                <w:rFonts w:hint="eastAsia"/>
              </w:rPr>
              <w:t>課　題</w:t>
            </w:r>
          </w:p>
          <w:p w:rsidR="0062571F" w:rsidRDefault="0062571F" w:rsidP="00A777C3">
            <w:pPr>
              <w:ind w:left="240" w:hanging="240"/>
            </w:pPr>
          </w:p>
        </w:tc>
        <w:tc>
          <w:tcPr>
            <w:tcW w:w="7511" w:type="dxa"/>
            <w:tcBorders>
              <w:top w:val="dashed" w:sz="4" w:space="0" w:color="auto"/>
              <w:bottom w:val="dashed" w:sz="4" w:space="0" w:color="auto"/>
            </w:tcBorders>
          </w:tcPr>
          <w:p w:rsidR="0062571F" w:rsidRPr="00241737" w:rsidRDefault="0062571F" w:rsidP="00A777C3">
            <w:pPr>
              <w:ind w:left="0" w:firstLineChars="0" w:firstLine="0"/>
              <w:rPr>
                <w:color w:val="FF0000"/>
              </w:rPr>
            </w:pPr>
            <w:r>
              <w:rPr>
                <w:rFonts w:hint="eastAsia"/>
              </w:rPr>
              <w:t>ｿ</w:t>
            </w:r>
            <w:r w:rsidRPr="00241737">
              <w:rPr>
                <w:rFonts w:hint="eastAsia"/>
                <w:color w:val="FF0000"/>
              </w:rPr>
              <w:t>ﾌﾄﾊﾞﾚｰﾎﾞｰﾙの普及推進を目指し、</w:t>
            </w:r>
            <w:r w:rsidR="008B6C1B">
              <w:rPr>
                <w:rFonts w:hint="eastAsia"/>
                <w:color w:val="FF0000"/>
              </w:rPr>
              <w:t>スポーツ推進</w:t>
            </w:r>
            <w:r w:rsidRPr="00241737">
              <w:rPr>
                <w:rFonts w:hint="eastAsia"/>
                <w:color w:val="FF0000"/>
              </w:rPr>
              <w:t>委員の指導の下で練習会を毎週1回開催している。また、年1回村民大会も実施している。</w:t>
            </w:r>
          </w:p>
          <w:p w:rsidR="0062571F" w:rsidRPr="00241737" w:rsidRDefault="0062571F" w:rsidP="00A777C3">
            <w:pPr>
              <w:ind w:left="0" w:firstLineChars="0" w:firstLine="0"/>
              <w:rPr>
                <w:color w:val="FF0000"/>
              </w:rPr>
            </w:pPr>
            <w:r w:rsidRPr="00241737">
              <w:rPr>
                <w:rFonts w:hint="eastAsia"/>
                <w:color w:val="FF0000"/>
              </w:rPr>
              <w:t>練習会には、毎回15名前後の住民が参加し、あらゆる年代で楽しめるスポーツとして定着し</w:t>
            </w:r>
            <w:r w:rsidR="00D1380C">
              <w:rPr>
                <w:rFonts w:hint="eastAsia"/>
                <w:color w:val="FF0000"/>
              </w:rPr>
              <w:t>てい</w:t>
            </w:r>
            <w:r w:rsidRPr="00241737">
              <w:rPr>
                <w:rFonts w:hint="eastAsia"/>
                <w:color w:val="FF0000"/>
              </w:rPr>
              <w:t>る。</w:t>
            </w:r>
            <w:r w:rsidR="00D1380C">
              <w:rPr>
                <w:rFonts w:hint="eastAsia"/>
                <w:color w:val="FF0000"/>
              </w:rPr>
              <w:t>ソフトバレーボール連盟立ち上げの機運醸成ができた。</w:t>
            </w:r>
          </w:p>
          <w:p w:rsidR="0062571F" w:rsidRDefault="00D1380C" w:rsidP="00A777C3">
            <w:pPr>
              <w:ind w:left="0" w:firstLineChars="3" w:firstLine="7"/>
            </w:pPr>
            <w:r>
              <w:rPr>
                <w:rFonts w:hint="eastAsia"/>
                <w:color w:val="FF0000"/>
              </w:rPr>
              <w:t>体育協会</w:t>
            </w:r>
            <w:r w:rsidR="0062571F" w:rsidRPr="00241737">
              <w:rPr>
                <w:rFonts w:hint="eastAsia"/>
                <w:color w:val="FF0000"/>
              </w:rPr>
              <w:t>加盟</w:t>
            </w:r>
            <w:r>
              <w:rPr>
                <w:rFonts w:hint="eastAsia"/>
                <w:color w:val="FF0000"/>
              </w:rPr>
              <w:t>のソフトバレーボール連盟の設立支援</w:t>
            </w:r>
            <w:r w:rsidR="0062571F" w:rsidRPr="00241737">
              <w:rPr>
                <w:rFonts w:hint="eastAsia"/>
                <w:color w:val="FF0000"/>
              </w:rPr>
              <w:t>。</w:t>
            </w:r>
          </w:p>
        </w:tc>
        <w:tc>
          <w:tcPr>
            <w:tcW w:w="994" w:type="dxa"/>
            <w:vMerge/>
            <w:tcBorders>
              <w:bottom w:val="dashSmallGap" w:sz="4" w:space="0" w:color="auto"/>
              <w:right w:val="single" w:sz="12" w:space="0" w:color="auto"/>
            </w:tcBorders>
          </w:tcPr>
          <w:p w:rsidR="0062571F" w:rsidRDefault="0062571F" w:rsidP="00A777C3">
            <w:pPr>
              <w:ind w:left="240" w:hanging="240"/>
            </w:pPr>
          </w:p>
        </w:tc>
      </w:tr>
      <w:tr w:rsidR="0062571F" w:rsidTr="00A777C3">
        <w:tblPrEx>
          <w:tblLook w:val="04A0"/>
        </w:tblPrEx>
        <w:trPr>
          <w:trHeight w:val="45"/>
        </w:trPr>
        <w:tc>
          <w:tcPr>
            <w:tcW w:w="959" w:type="dxa"/>
            <w:tcBorders>
              <w:top w:val="nil"/>
              <w:left w:val="single" w:sz="12" w:space="0" w:color="auto"/>
              <w:bottom w:val="dashed" w:sz="4" w:space="0" w:color="auto"/>
            </w:tcBorders>
          </w:tcPr>
          <w:p w:rsidR="0062571F" w:rsidRPr="00470EB8" w:rsidRDefault="0062571F" w:rsidP="00A777C3">
            <w:pPr>
              <w:ind w:left="240" w:hanging="240"/>
              <w:jc w:val="both"/>
            </w:pPr>
            <w:r w:rsidRPr="00470EB8">
              <w:rPr>
                <w:rFonts w:hint="eastAsia"/>
              </w:rPr>
              <w:t>内</w:t>
            </w:r>
            <w:r>
              <w:rPr>
                <w:rFonts w:hint="eastAsia"/>
              </w:rPr>
              <w:t xml:space="preserve">　</w:t>
            </w:r>
            <w:r w:rsidRPr="00470EB8">
              <w:rPr>
                <w:rFonts w:hint="eastAsia"/>
              </w:rPr>
              <w:t>容</w:t>
            </w: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p>
          <w:p w:rsidR="00440E0F" w:rsidRDefault="00440E0F" w:rsidP="00A777C3">
            <w:pPr>
              <w:ind w:left="240" w:hanging="240"/>
              <w:jc w:val="both"/>
            </w:pPr>
          </w:p>
          <w:p w:rsidR="00440E0F" w:rsidRDefault="00440E0F" w:rsidP="00A777C3">
            <w:pPr>
              <w:ind w:left="240" w:hanging="240"/>
              <w:jc w:val="both"/>
            </w:pPr>
          </w:p>
          <w:p w:rsidR="0062571F" w:rsidRPr="00470EB8" w:rsidRDefault="0062571F" w:rsidP="00A777C3">
            <w:pPr>
              <w:ind w:left="240" w:hanging="240"/>
              <w:jc w:val="both"/>
            </w:pPr>
            <w:r w:rsidRPr="00470EB8">
              <w:rPr>
                <w:rFonts w:hint="eastAsia"/>
              </w:rPr>
              <w:t>成</w:t>
            </w:r>
            <w:r>
              <w:rPr>
                <w:rFonts w:hint="eastAsia"/>
              </w:rPr>
              <w:t xml:space="preserve">　</w:t>
            </w:r>
            <w:r w:rsidRPr="00470EB8">
              <w:rPr>
                <w:rFonts w:hint="eastAsia"/>
              </w:rPr>
              <w:t>果</w:t>
            </w:r>
          </w:p>
          <w:p w:rsidR="0062571F" w:rsidRDefault="0062571F" w:rsidP="00A777C3">
            <w:pPr>
              <w:ind w:left="240" w:hanging="240"/>
              <w:jc w:val="both"/>
            </w:pPr>
          </w:p>
          <w:p w:rsidR="0062571F" w:rsidRDefault="0062571F" w:rsidP="00A777C3">
            <w:pPr>
              <w:ind w:left="240" w:hanging="240"/>
              <w:jc w:val="both"/>
            </w:pPr>
          </w:p>
          <w:p w:rsidR="0062571F" w:rsidRDefault="0062571F" w:rsidP="00A777C3">
            <w:pPr>
              <w:ind w:left="240" w:hanging="240"/>
              <w:jc w:val="both"/>
            </w:pPr>
            <w:r w:rsidRPr="00470EB8">
              <w:rPr>
                <w:rFonts w:hint="eastAsia"/>
              </w:rPr>
              <w:t>課</w:t>
            </w:r>
            <w:r>
              <w:rPr>
                <w:rFonts w:hint="eastAsia"/>
              </w:rPr>
              <w:t xml:space="preserve">　</w:t>
            </w:r>
            <w:r w:rsidRPr="00470EB8">
              <w:rPr>
                <w:rFonts w:hint="eastAsia"/>
              </w:rPr>
              <w:t>題</w:t>
            </w:r>
          </w:p>
          <w:p w:rsidR="0062571F" w:rsidRPr="00470EB8" w:rsidRDefault="0062571F" w:rsidP="00A777C3">
            <w:pPr>
              <w:ind w:left="226" w:hangingChars="94" w:hanging="226"/>
              <w:jc w:val="both"/>
            </w:pPr>
          </w:p>
        </w:tc>
        <w:tc>
          <w:tcPr>
            <w:tcW w:w="7511" w:type="dxa"/>
            <w:tcBorders>
              <w:top w:val="nil"/>
              <w:bottom w:val="dashed" w:sz="4" w:space="0" w:color="auto"/>
            </w:tcBorders>
          </w:tcPr>
          <w:p w:rsidR="0062571F" w:rsidRPr="0063451D" w:rsidRDefault="0062571F" w:rsidP="00A777C3">
            <w:pPr>
              <w:ind w:left="240" w:hanging="240"/>
              <w:rPr>
                <w:color w:val="FF0000"/>
              </w:rPr>
            </w:pPr>
            <w:r w:rsidRPr="0063451D">
              <w:rPr>
                <w:rFonts w:hint="eastAsia"/>
                <w:color w:val="FF0000"/>
              </w:rPr>
              <w:t>ジュニアを中心に育成教室を開催した。</w:t>
            </w:r>
          </w:p>
          <w:p w:rsidR="0062571F" w:rsidRPr="0063451D" w:rsidRDefault="0062571F" w:rsidP="00A777C3">
            <w:pPr>
              <w:ind w:left="240" w:hanging="240"/>
              <w:rPr>
                <w:color w:val="FF0000"/>
              </w:rPr>
            </w:pPr>
            <w:r w:rsidRPr="0063451D">
              <w:rPr>
                <w:rFonts w:hint="eastAsia"/>
                <w:color w:val="FF0000"/>
              </w:rPr>
              <w:t>ﾊﾞｽｹｯﾄﾎﾞｰﾙ教室指導者講習会（講師：６名）</w:t>
            </w:r>
          </w:p>
          <w:p w:rsidR="0062571F" w:rsidRPr="0063451D" w:rsidRDefault="0062571F" w:rsidP="00A777C3">
            <w:pPr>
              <w:ind w:left="226" w:firstLineChars="0" w:firstLine="0"/>
              <w:rPr>
                <w:color w:val="FF0000"/>
              </w:rPr>
            </w:pPr>
            <w:r w:rsidRPr="0063451D">
              <w:rPr>
                <w:rFonts w:hint="eastAsia"/>
                <w:color w:val="FF0000"/>
              </w:rPr>
              <w:t>（2月</w:t>
            </w:r>
            <w:r w:rsidR="00FE121A">
              <w:rPr>
                <w:rFonts w:hint="eastAsia"/>
                <w:color w:val="FF0000"/>
              </w:rPr>
              <w:t>2</w:t>
            </w:r>
            <w:r w:rsidRPr="0063451D">
              <w:rPr>
                <w:rFonts w:hint="eastAsia"/>
                <w:color w:val="FF0000"/>
              </w:rPr>
              <w:t>、</w:t>
            </w:r>
            <w:r w:rsidR="00FE121A">
              <w:rPr>
                <w:rFonts w:hint="eastAsia"/>
                <w:color w:val="FF0000"/>
              </w:rPr>
              <w:t>3</w:t>
            </w:r>
            <w:r w:rsidRPr="0063451D">
              <w:rPr>
                <w:rFonts w:hint="eastAsia"/>
                <w:color w:val="FF0000"/>
              </w:rPr>
              <w:t>日参加者：</w:t>
            </w:r>
            <w:r w:rsidR="00FE121A">
              <w:rPr>
                <w:rFonts w:hint="eastAsia"/>
                <w:color w:val="FF0000"/>
              </w:rPr>
              <w:t>小・</w:t>
            </w:r>
            <w:r w:rsidRPr="0063451D">
              <w:rPr>
                <w:rFonts w:hint="eastAsia"/>
                <w:color w:val="FF0000"/>
              </w:rPr>
              <w:t>中・高・</w:t>
            </w:r>
            <w:r w:rsidR="00FE121A">
              <w:rPr>
                <w:rFonts w:hint="eastAsia"/>
                <w:color w:val="FF0000"/>
              </w:rPr>
              <w:t>保護者・</w:t>
            </w:r>
            <w:r w:rsidRPr="0063451D">
              <w:rPr>
                <w:rFonts w:hint="eastAsia"/>
                <w:color w:val="FF0000"/>
              </w:rPr>
              <w:t>村内指導者</w:t>
            </w:r>
            <w:r w:rsidR="00FE121A">
              <w:rPr>
                <w:rFonts w:hint="eastAsia"/>
                <w:color w:val="FF0000"/>
              </w:rPr>
              <w:t>25</w:t>
            </w:r>
            <w:r w:rsidRPr="0063451D">
              <w:rPr>
                <w:rFonts w:hint="eastAsia"/>
                <w:color w:val="FF0000"/>
              </w:rPr>
              <w:t>名）</w:t>
            </w:r>
          </w:p>
          <w:p w:rsidR="0062571F" w:rsidRPr="0063451D" w:rsidRDefault="0062571F" w:rsidP="00A777C3">
            <w:pPr>
              <w:ind w:left="240" w:hanging="240"/>
              <w:rPr>
                <w:color w:val="FF0000"/>
              </w:rPr>
            </w:pPr>
            <w:r w:rsidRPr="0063451D">
              <w:rPr>
                <w:rFonts w:hint="eastAsia"/>
                <w:color w:val="FF0000"/>
              </w:rPr>
              <w:t>ﾊﾞﾚｰﾎﾞｰﾙ教室（講師：元全日本監督1名</w:t>
            </w:r>
            <w:r>
              <w:rPr>
                <w:rFonts w:hint="eastAsia"/>
                <w:color w:val="FF0000"/>
              </w:rPr>
              <w:t>、</w:t>
            </w:r>
            <w:r w:rsidRPr="0063451D">
              <w:rPr>
                <w:rFonts w:hint="eastAsia"/>
                <w:color w:val="FF0000"/>
              </w:rPr>
              <w:t>元</w:t>
            </w:r>
            <w:r>
              <w:rPr>
                <w:rFonts w:hint="eastAsia"/>
                <w:color w:val="FF0000"/>
              </w:rPr>
              <w:t>オリンピック1</w:t>
            </w:r>
            <w:r w:rsidRPr="0063451D">
              <w:rPr>
                <w:rFonts w:hint="eastAsia"/>
                <w:color w:val="FF0000"/>
              </w:rPr>
              <w:t>名）</w:t>
            </w:r>
          </w:p>
          <w:p w:rsidR="0062571F" w:rsidRPr="0063451D" w:rsidRDefault="0062571F" w:rsidP="00A777C3">
            <w:pPr>
              <w:ind w:leftChars="94" w:left="452" w:hangingChars="94" w:hanging="226"/>
              <w:rPr>
                <w:color w:val="FF0000"/>
              </w:rPr>
            </w:pPr>
            <w:r w:rsidRPr="0063451D">
              <w:rPr>
                <w:rFonts w:hint="eastAsia"/>
                <w:color w:val="FF0000"/>
              </w:rPr>
              <w:t>（７月</w:t>
            </w:r>
            <w:r w:rsidR="00FE121A">
              <w:rPr>
                <w:rFonts w:hint="eastAsia"/>
                <w:color w:val="FF0000"/>
              </w:rPr>
              <w:t>6</w:t>
            </w:r>
            <w:r w:rsidRPr="0063451D">
              <w:rPr>
                <w:rFonts w:hint="eastAsia"/>
                <w:color w:val="FF0000"/>
              </w:rPr>
              <w:t>日、参加者：小・中・</w:t>
            </w:r>
            <w:r w:rsidR="00FE121A">
              <w:rPr>
                <w:rFonts w:hint="eastAsia"/>
                <w:color w:val="FF0000"/>
              </w:rPr>
              <w:t>高・</w:t>
            </w:r>
            <w:r w:rsidRPr="0063451D">
              <w:rPr>
                <w:rFonts w:hint="eastAsia"/>
                <w:color w:val="FF0000"/>
              </w:rPr>
              <w:t>村内指導者</w:t>
            </w:r>
            <w:r w:rsidR="00FE121A">
              <w:rPr>
                <w:rFonts w:hint="eastAsia"/>
                <w:color w:val="FF0000"/>
              </w:rPr>
              <w:t>27名</w:t>
            </w:r>
            <w:r w:rsidRPr="0063451D">
              <w:rPr>
                <w:rFonts w:hint="eastAsia"/>
                <w:color w:val="FF0000"/>
              </w:rPr>
              <w:t>）</w:t>
            </w:r>
          </w:p>
          <w:p w:rsidR="0062571F" w:rsidRPr="0063451D" w:rsidRDefault="0062571F" w:rsidP="00A777C3">
            <w:pPr>
              <w:ind w:leftChars="100" w:left="478" w:hangingChars="99" w:hanging="238"/>
              <w:rPr>
                <w:color w:val="FF0000"/>
              </w:rPr>
            </w:pPr>
            <w:r w:rsidRPr="0063451D">
              <w:rPr>
                <w:rFonts w:hint="eastAsia"/>
                <w:color w:val="FF0000"/>
              </w:rPr>
              <w:t>（</w:t>
            </w:r>
            <w:r w:rsidR="00FE121A">
              <w:rPr>
                <w:rFonts w:hint="eastAsia"/>
                <w:color w:val="FF0000"/>
              </w:rPr>
              <w:t>11</w:t>
            </w:r>
            <w:r w:rsidRPr="0063451D">
              <w:rPr>
                <w:rFonts w:hint="eastAsia"/>
                <w:color w:val="FF0000"/>
              </w:rPr>
              <w:t>月</w:t>
            </w:r>
            <w:r w:rsidR="00FE121A">
              <w:rPr>
                <w:rFonts w:hint="eastAsia"/>
                <w:color w:val="FF0000"/>
              </w:rPr>
              <w:t>24</w:t>
            </w:r>
            <w:r w:rsidRPr="0063451D">
              <w:rPr>
                <w:rFonts w:hint="eastAsia"/>
                <w:color w:val="FF0000"/>
              </w:rPr>
              <w:t>日・</w:t>
            </w:r>
            <w:r w:rsidR="00FE121A">
              <w:rPr>
                <w:rFonts w:hint="eastAsia"/>
                <w:color w:val="FF0000"/>
              </w:rPr>
              <w:t>25</w:t>
            </w:r>
            <w:r w:rsidRPr="0063451D">
              <w:rPr>
                <w:rFonts w:hint="eastAsia"/>
                <w:color w:val="FF0000"/>
              </w:rPr>
              <w:t>日、</w:t>
            </w:r>
            <w:r w:rsidR="00700555" w:rsidRPr="0063451D">
              <w:rPr>
                <w:rFonts w:hint="eastAsia"/>
                <w:color w:val="FF0000"/>
              </w:rPr>
              <w:t>参加者：小・中・</w:t>
            </w:r>
            <w:r w:rsidR="00700555">
              <w:rPr>
                <w:rFonts w:hint="eastAsia"/>
                <w:color w:val="FF0000"/>
              </w:rPr>
              <w:t>高・</w:t>
            </w:r>
            <w:r w:rsidR="00700555" w:rsidRPr="0063451D">
              <w:rPr>
                <w:rFonts w:hint="eastAsia"/>
                <w:color w:val="FF0000"/>
              </w:rPr>
              <w:t>村内指導者</w:t>
            </w:r>
            <w:r w:rsidR="00700555">
              <w:rPr>
                <w:rFonts w:hint="eastAsia"/>
                <w:color w:val="FF0000"/>
              </w:rPr>
              <w:t>22</w:t>
            </w:r>
            <w:r w:rsidRPr="0063451D">
              <w:rPr>
                <w:rFonts w:hint="eastAsia"/>
                <w:color w:val="FF0000"/>
              </w:rPr>
              <w:t>名）</w:t>
            </w:r>
          </w:p>
          <w:p w:rsidR="0062571F" w:rsidRPr="0063451D" w:rsidRDefault="0062571F" w:rsidP="00A777C3">
            <w:pPr>
              <w:ind w:leftChars="116" w:left="518" w:hanging="240"/>
              <w:rPr>
                <w:color w:val="FF0000"/>
              </w:rPr>
            </w:pPr>
            <w:r w:rsidRPr="0063451D">
              <w:rPr>
                <w:rFonts w:hint="eastAsia"/>
                <w:color w:val="FF0000"/>
              </w:rPr>
              <w:t>（1月21日・22日、参加者：小・中・高・村内指導者31名）</w:t>
            </w:r>
          </w:p>
          <w:p w:rsidR="0062571F" w:rsidRDefault="0062571F" w:rsidP="00A777C3">
            <w:pPr>
              <w:ind w:leftChars="16" w:left="38" w:firstLineChars="100" w:firstLine="240"/>
              <w:rPr>
                <w:color w:val="FF0000"/>
              </w:rPr>
            </w:pPr>
            <w:r w:rsidRPr="0063451D">
              <w:rPr>
                <w:rFonts w:hint="eastAsia"/>
                <w:color w:val="FF0000"/>
              </w:rPr>
              <w:t>（</w:t>
            </w:r>
            <w:r w:rsidR="00700555">
              <w:rPr>
                <w:rFonts w:hint="eastAsia"/>
                <w:color w:val="FF0000"/>
              </w:rPr>
              <w:t>3</w:t>
            </w:r>
            <w:r w:rsidRPr="0063451D">
              <w:rPr>
                <w:rFonts w:hint="eastAsia"/>
                <w:color w:val="FF0000"/>
              </w:rPr>
              <w:t>月</w:t>
            </w:r>
            <w:r w:rsidR="00700555">
              <w:rPr>
                <w:rFonts w:hint="eastAsia"/>
                <w:color w:val="FF0000"/>
              </w:rPr>
              <w:t>23</w:t>
            </w:r>
            <w:r w:rsidRPr="0063451D">
              <w:rPr>
                <w:rFonts w:hint="eastAsia"/>
                <w:color w:val="FF0000"/>
              </w:rPr>
              <w:t>日・</w:t>
            </w:r>
            <w:r w:rsidR="00700555">
              <w:rPr>
                <w:rFonts w:hint="eastAsia"/>
                <w:color w:val="FF0000"/>
              </w:rPr>
              <w:t>24</w:t>
            </w:r>
            <w:r w:rsidRPr="0063451D">
              <w:rPr>
                <w:rFonts w:hint="eastAsia"/>
                <w:color w:val="FF0000"/>
              </w:rPr>
              <w:t>日、参加者：小・中・高・村内指導者</w:t>
            </w:r>
            <w:r w:rsidR="00700555">
              <w:rPr>
                <w:rFonts w:hint="eastAsia"/>
                <w:color w:val="FF0000"/>
              </w:rPr>
              <w:t>34</w:t>
            </w:r>
            <w:r w:rsidRPr="0063451D">
              <w:rPr>
                <w:rFonts w:hint="eastAsia"/>
                <w:color w:val="FF0000"/>
              </w:rPr>
              <w:t>名）</w:t>
            </w:r>
          </w:p>
          <w:p w:rsidR="00700555" w:rsidRDefault="00700555" w:rsidP="00700555">
            <w:pPr>
              <w:ind w:leftChars="14" w:left="34" w:firstLineChars="0" w:firstLine="0"/>
              <w:rPr>
                <w:color w:val="FF0000"/>
              </w:rPr>
            </w:pPr>
            <w:r>
              <w:rPr>
                <w:rFonts w:hint="eastAsia"/>
                <w:color w:val="FF0000"/>
              </w:rPr>
              <w:t>ﾊﾞﾚｰﾎﾞｰﾙ強化練習（講師：大学生6名）</w:t>
            </w:r>
          </w:p>
          <w:p w:rsidR="00700555" w:rsidRPr="0063451D" w:rsidRDefault="00700555" w:rsidP="00700555">
            <w:pPr>
              <w:ind w:leftChars="14" w:left="34" w:firstLineChars="0" w:firstLine="0"/>
              <w:rPr>
                <w:color w:val="FF0000"/>
              </w:rPr>
            </w:pPr>
            <w:r>
              <w:rPr>
                <w:rFonts w:hint="eastAsia"/>
                <w:color w:val="FF0000"/>
              </w:rPr>
              <w:t xml:space="preserve">　（9月8日・9日、</w:t>
            </w:r>
            <w:r w:rsidRPr="0063451D">
              <w:rPr>
                <w:rFonts w:hint="eastAsia"/>
                <w:color w:val="FF0000"/>
              </w:rPr>
              <w:t>参加者：小・中・高・村内指導者</w:t>
            </w:r>
            <w:r>
              <w:rPr>
                <w:rFonts w:hint="eastAsia"/>
                <w:color w:val="FF0000"/>
              </w:rPr>
              <w:t>34</w:t>
            </w:r>
            <w:r w:rsidRPr="0063451D">
              <w:rPr>
                <w:rFonts w:hint="eastAsia"/>
                <w:color w:val="FF0000"/>
              </w:rPr>
              <w:t>名）</w:t>
            </w:r>
          </w:p>
          <w:p w:rsidR="0062571F" w:rsidRPr="0063451D" w:rsidRDefault="0062571F" w:rsidP="00A777C3">
            <w:pPr>
              <w:ind w:left="240" w:hanging="240"/>
              <w:rPr>
                <w:color w:val="FF0000"/>
              </w:rPr>
            </w:pPr>
            <w:r w:rsidRPr="0063451D">
              <w:rPr>
                <w:rFonts w:hint="eastAsia"/>
                <w:color w:val="FF0000"/>
              </w:rPr>
              <w:t>ｻｯｶｰ教室（講師：FC東京選手2名、</w:t>
            </w:r>
            <w:r w:rsidR="00700555">
              <w:rPr>
                <w:rFonts w:hint="eastAsia"/>
                <w:color w:val="FF0000"/>
              </w:rPr>
              <w:t>11</w:t>
            </w:r>
            <w:r w:rsidRPr="0063451D">
              <w:rPr>
                <w:rFonts w:hint="eastAsia"/>
                <w:color w:val="FF0000"/>
              </w:rPr>
              <w:t>月</w:t>
            </w:r>
            <w:r w:rsidR="00700555">
              <w:rPr>
                <w:rFonts w:hint="eastAsia"/>
                <w:color w:val="FF0000"/>
              </w:rPr>
              <w:t>24</w:t>
            </w:r>
            <w:r w:rsidRPr="0063451D">
              <w:rPr>
                <w:rFonts w:hint="eastAsia"/>
                <w:color w:val="FF0000"/>
              </w:rPr>
              <w:t>・</w:t>
            </w:r>
            <w:r w:rsidR="00700555">
              <w:rPr>
                <w:rFonts w:hint="eastAsia"/>
                <w:color w:val="FF0000"/>
              </w:rPr>
              <w:t>25</w:t>
            </w:r>
            <w:r w:rsidRPr="0063451D">
              <w:rPr>
                <w:rFonts w:hint="eastAsia"/>
                <w:color w:val="FF0000"/>
              </w:rPr>
              <w:t>日、参加者：小学生村内指導者</w:t>
            </w:r>
            <w:r w:rsidR="00700555">
              <w:rPr>
                <w:rFonts w:hint="eastAsia"/>
                <w:color w:val="FF0000"/>
              </w:rPr>
              <w:t>31</w:t>
            </w:r>
            <w:r w:rsidRPr="0063451D">
              <w:rPr>
                <w:rFonts w:hint="eastAsia"/>
                <w:color w:val="FF0000"/>
              </w:rPr>
              <w:t>名）</w:t>
            </w:r>
          </w:p>
          <w:p w:rsidR="0062571F" w:rsidRPr="0063451D" w:rsidRDefault="0062571F" w:rsidP="00A777C3">
            <w:pPr>
              <w:ind w:left="0" w:firstLineChars="0" w:firstLine="0"/>
              <w:rPr>
                <w:color w:val="FF0000"/>
              </w:rPr>
            </w:pPr>
            <w:r w:rsidRPr="0063451D">
              <w:rPr>
                <w:rFonts w:hint="eastAsia"/>
                <w:color w:val="FF0000"/>
              </w:rPr>
              <w:t>ﾊﾞｽｹｯﾄﾎﾞｰﾙ教室（講師：実業団ﾊﾞｽｹｯﾄﾁｰﾑ6名、2月</w:t>
            </w:r>
            <w:r w:rsidR="00700555">
              <w:rPr>
                <w:rFonts w:hint="eastAsia"/>
                <w:color w:val="FF0000"/>
              </w:rPr>
              <w:t>2</w:t>
            </w:r>
            <w:r w:rsidRPr="0063451D">
              <w:rPr>
                <w:rFonts w:hint="eastAsia"/>
                <w:color w:val="FF0000"/>
              </w:rPr>
              <w:t>・</w:t>
            </w:r>
            <w:r w:rsidR="00700555">
              <w:rPr>
                <w:rFonts w:hint="eastAsia"/>
                <w:color w:val="FF0000"/>
              </w:rPr>
              <w:t>3</w:t>
            </w:r>
            <w:r w:rsidRPr="0063451D">
              <w:rPr>
                <w:rFonts w:hint="eastAsia"/>
                <w:color w:val="FF0000"/>
              </w:rPr>
              <w:t xml:space="preserve">日、　　　　　　　　　</w:t>
            </w:r>
          </w:p>
          <w:p w:rsidR="0062571F" w:rsidRPr="0063451D" w:rsidRDefault="0062571F" w:rsidP="00A777C3">
            <w:pPr>
              <w:ind w:left="0" w:firstLineChars="100" w:firstLine="240"/>
              <w:rPr>
                <w:color w:val="FF0000"/>
              </w:rPr>
            </w:pPr>
            <w:r w:rsidRPr="0063451D">
              <w:rPr>
                <w:rFonts w:hint="eastAsia"/>
                <w:color w:val="FF0000"/>
              </w:rPr>
              <w:t>参加者：</w:t>
            </w:r>
            <w:r w:rsidR="00700555">
              <w:rPr>
                <w:rFonts w:hint="eastAsia"/>
                <w:color w:val="FF0000"/>
              </w:rPr>
              <w:t>小学生・</w:t>
            </w:r>
            <w:r w:rsidRPr="0063451D">
              <w:rPr>
                <w:rFonts w:hint="eastAsia"/>
                <w:color w:val="FF0000"/>
              </w:rPr>
              <w:t>中学生・高校生・</w:t>
            </w:r>
            <w:r w:rsidR="00700555">
              <w:rPr>
                <w:rFonts w:hint="eastAsia"/>
                <w:color w:val="FF0000"/>
              </w:rPr>
              <w:t>保護者・</w:t>
            </w:r>
            <w:r w:rsidRPr="0063451D">
              <w:rPr>
                <w:rFonts w:hint="eastAsia"/>
                <w:color w:val="FF0000"/>
              </w:rPr>
              <w:t>村内指導者</w:t>
            </w:r>
            <w:r w:rsidR="00700555">
              <w:rPr>
                <w:rFonts w:hint="eastAsia"/>
                <w:color w:val="FF0000"/>
              </w:rPr>
              <w:t>25</w:t>
            </w:r>
            <w:r w:rsidRPr="0063451D">
              <w:rPr>
                <w:rFonts w:hint="eastAsia"/>
                <w:color w:val="FF0000"/>
              </w:rPr>
              <w:t>名）</w:t>
            </w:r>
          </w:p>
          <w:p w:rsidR="0062571F" w:rsidRPr="0063451D" w:rsidRDefault="0062571F" w:rsidP="00A777C3">
            <w:pPr>
              <w:ind w:left="240" w:hanging="240"/>
              <w:rPr>
                <w:color w:val="FF0000"/>
              </w:rPr>
            </w:pPr>
            <w:r w:rsidRPr="0063451D">
              <w:rPr>
                <w:rFonts w:hint="eastAsia"/>
                <w:color w:val="FF0000"/>
              </w:rPr>
              <w:t>野球教室（講師：スポーツ指導業者専門指導員、3月3日参加者：中学生・村内指導者15名）</w:t>
            </w:r>
          </w:p>
          <w:p w:rsidR="0062571F" w:rsidRPr="0063451D" w:rsidRDefault="0062571F" w:rsidP="00A777C3">
            <w:pPr>
              <w:ind w:left="240" w:hanging="240"/>
              <w:rPr>
                <w:color w:val="FF0000"/>
              </w:rPr>
            </w:pPr>
            <w:r w:rsidRPr="0063451D">
              <w:rPr>
                <w:rFonts w:hint="eastAsia"/>
                <w:color w:val="FF0000"/>
              </w:rPr>
              <w:t>野球大島強化合宿：9月23・24日　参加者：中学生・村内指導者12名</w:t>
            </w:r>
          </w:p>
          <w:p w:rsidR="0062571F" w:rsidRPr="0063451D" w:rsidRDefault="0062571F" w:rsidP="00A777C3">
            <w:pPr>
              <w:ind w:left="240" w:hanging="240"/>
              <w:rPr>
                <w:color w:val="FF0000"/>
              </w:rPr>
            </w:pPr>
            <w:r w:rsidRPr="0063451D">
              <w:rPr>
                <w:rFonts w:hint="eastAsia"/>
                <w:color w:val="FF0000"/>
              </w:rPr>
              <w:t>少年野球教室（講師：村内有志、年間を通し毎週日曜日、参加者：小３～６年児童</w:t>
            </w:r>
            <w:r w:rsidR="00440E0F">
              <w:rPr>
                <w:rFonts w:hint="eastAsia"/>
                <w:color w:val="FF0000"/>
              </w:rPr>
              <w:t>17</w:t>
            </w:r>
            <w:r w:rsidRPr="0063451D">
              <w:rPr>
                <w:rFonts w:hint="eastAsia"/>
                <w:color w:val="FF0000"/>
              </w:rPr>
              <w:t>名）</w:t>
            </w:r>
          </w:p>
          <w:p w:rsidR="0062571F" w:rsidRPr="0063451D" w:rsidRDefault="0062571F" w:rsidP="00A777C3">
            <w:pPr>
              <w:ind w:left="240" w:hanging="240"/>
              <w:rPr>
                <w:color w:val="FF0000"/>
              </w:rPr>
            </w:pPr>
            <w:r w:rsidRPr="0063451D">
              <w:rPr>
                <w:rFonts w:hint="eastAsia"/>
                <w:color w:val="FF0000"/>
              </w:rPr>
              <w:t>少年野球大島遠征：12月</w:t>
            </w:r>
            <w:r w:rsidR="00440E0F">
              <w:rPr>
                <w:rFonts w:hint="eastAsia"/>
                <w:color w:val="FF0000"/>
              </w:rPr>
              <w:t>8</w:t>
            </w:r>
            <w:r w:rsidRPr="0063451D">
              <w:rPr>
                <w:rFonts w:hint="eastAsia"/>
                <w:color w:val="FF0000"/>
              </w:rPr>
              <w:t>・</w:t>
            </w:r>
            <w:r w:rsidR="00440E0F">
              <w:rPr>
                <w:rFonts w:hint="eastAsia"/>
                <w:color w:val="FF0000"/>
              </w:rPr>
              <w:t>9</w:t>
            </w:r>
            <w:r w:rsidRPr="0063451D">
              <w:rPr>
                <w:rFonts w:hint="eastAsia"/>
                <w:color w:val="FF0000"/>
              </w:rPr>
              <w:t>日　参加者：小３～6年児童・村内指導者</w:t>
            </w:r>
            <w:r w:rsidR="00440E0F">
              <w:rPr>
                <w:rFonts w:hint="eastAsia"/>
                <w:color w:val="FF0000"/>
              </w:rPr>
              <w:t>17</w:t>
            </w:r>
            <w:r w:rsidRPr="0063451D">
              <w:rPr>
                <w:rFonts w:hint="eastAsia"/>
                <w:color w:val="FF0000"/>
              </w:rPr>
              <w:t>名）</w:t>
            </w:r>
          </w:p>
          <w:p w:rsidR="0062571F" w:rsidRPr="0063451D" w:rsidRDefault="0062571F" w:rsidP="00A777C3">
            <w:pPr>
              <w:ind w:left="240" w:hanging="240"/>
              <w:rPr>
                <w:color w:val="FF0000"/>
              </w:rPr>
            </w:pPr>
            <w:r w:rsidRPr="0063451D">
              <w:rPr>
                <w:rFonts w:hint="eastAsia"/>
                <w:color w:val="FF0000"/>
              </w:rPr>
              <w:t>下田へ遠征しての柔道強化練習：</w:t>
            </w:r>
            <w:r w:rsidR="00440E0F">
              <w:rPr>
                <w:rFonts w:hint="eastAsia"/>
                <w:color w:val="FF0000"/>
              </w:rPr>
              <w:t>6</w:t>
            </w:r>
            <w:r w:rsidRPr="0063451D">
              <w:rPr>
                <w:rFonts w:hint="eastAsia"/>
                <w:color w:val="FF0000"/>
              </w:rPr>
              <w:t>月</w:t>
            </w:r>
            <w:r w:rsidR="00440E0F">
              <w:rPr>
                <w:rFonts w:hint="eastAsia"/>
                <w:color w:val="FF0000"/>
              </w:rPr>
              <w:t>30</w:t>
            </w:r>
            <w:r w:rsidRPr="0063451D">
              <w:rPr>
                <w:rFonts w:hint="eastAsia"/>
                <w:color w:val="FF0000"/>
              </w:rPr>
              <w:t>日　参加者：小・中学生</w:t>
            </w:r>
            <w:r w:rsidR="00440E0F">
              <w:rPr>
                <w:rFonts w:hint="eastAsia"/>
                <w:color w:val="FF0000"/>
              </w:rPr>
              <w:t>・</w:t>
            </w:r>
            <w:r w:rsidRPr="0063451D">
              <w:rPr>
                <w:rFonts w:hint="eastAsia"/>
                <w:color w:val="FF0000"/>
              </w:rPr>
              <w:t>村内指導者</w:t>
            </w:r>
            <w:r w:rsidR="00440E0F">
              <w:rPr>
                <w:rFonts w:hint="eastAsia"/>
                <w:color w:val="FF0000"/>
              </w:rPr>
              <w:t>18</w:t>
            </w:r>
            <w:r w:rsidRPr="0063451D">
              <w:rPr>
                <w:rFonts w:hint="eastAsia"/>
                <w:color w:val="FF0000"/>
              </w:rPr>
              <w:t>名</w:t>
            </w:r>
          </w:p>
          <w:p w:rsidR="0062571F" w:rsidRPr="0063451D" w:rsidRDefault="0062571F" w:rsidP="00A777C3">
            <w:pPr>
              <w:ind w:left="240" w:hanging="240"/>
              <w:rPr>
                <w:color w:val="FF0000"/>
              </w:rPr>
            </w:pPr>
            <w:r w:rsidRPr="0063451D">
              <w:rPr>
                <w:rFonts w:hint="eastAsia"/>
                <w:color w:val="FF0000"/>
              </w:rPr>
              <w:t>子ども遊び体験教室：</w:t>
            </w:r>
            <w:r w:rsidR="00440E0F">
              <w:rPr>
                <w:rFonts w:hint="eastAsia"/>
                <w:color w:val="FF0000"/>
              </w:rPr>
              <w:t>11</w:t>
            </w:r>
            <w:r w:rsidRPr="0063451D">
              <w:rPr>
                <w:rFonts w:hint="eastAsia"/>
                <w:color w:val="FF0000"/>
              </w:rPr>
              <w:t>月</w:t>
            </w:r>
            <w:r w:rsidR="00440E0F">
              <w:rPr>
                <w:rFonts w:hint="eastAsia"/>
                <w:color w:val="FF0000"/>
              </w:rPr>
              <w:t>10</w:t>
            </w:r>
            <w:r w:rsidRPr="0063451D">
              <w:rPr>
                <w:rFonts w:hint="eastAsia"/>
                <w:color w:val="FF0000"/>
              </w:rPr>
              <w:t>日（講師：江戸川区青少年委員5名　参加者：幼児から児童50名）</w:t>
            </w:r>
          </w:p>
          <w:p w:rsidR="0062571F" w:rsidRPr="0063451D" w:rsidRDefault="0062571F" w:rsidP="00A777C3">
            <w:pPr>
              <w:ind w:left="0" w:firstLineChars="0" w:firstLine="0"/>
              <w:rPr>
                <w:color w:val="FF0000"/>
              </w:rPr>
            </w:pPr>
            <w:r w:rsidRPr="0063451D">
              <w:rPr>
                <w:rFonts w:hint="eastAsia"/>
                <w:color w:val="FF0000"/>
              </w:rPr>
              <w:t>プロ及びセミプロ選手による指導によって技術の向上が図られるとともに、競技の楽しさも学ぶことができた。技術の向上のみならず、児童・生徒の健全育成にも貢献している。</w:t>
            </w:r>
          </w:p>
          <w:p w:rsidR="0062571F" w:rsidRPr="00470EB8" w:rsidRDefault="0062571F" w:rsidP="00A777C3">
            <w:pPr>
              <w:ind w:left="0" w:firstLineChars="0" w:firstLine="0"/>
            </w:pPr>
            <w:r>
              <w:rPr>
                <w:rFonts w:hint="eastAsia"/>
              </w:rPr>
              <w:t>都体育協会の事業を利用しているため、長期的な計画を立てることが出来ない。</w:t>
            </w:r>
          </w:p>
        </w:tc>
        <w:tc>
          <w:tcPr>
            <w:tcW w:w="994" w:type="dxa"/>
            <w:vMerge/>
            <w:tcBorders>
              <w:bottom w:val="dashSmallGap" w:sz="4" w:space="0" w:color="auto"/>
              <w:right w:val="single" w:sz="12" w:space="0" w:color="auto"/>
            </w:tcBorders>
          </w:tcPr>
          <w:p w:rsidR="0062571F" w:rsidRPr="003B03F7" w:rsidRDefault="0062571F" w:rsidP="00A777C3">
            <w:pPr>
              <w:ind w:left="240" w:hanging="240"/>
            </w:pPr>
          </w:p>
        </w:tc>
      </w:tr>
      <w:tr w:rsidR="0062571F" w:rsidTr="00A777C3">
        <w:tblPrEx>
          <w:tblLook w:val="04A0"/>
        </w:tblPrEx>
        <w:trPr>
          <w:trHeight w:val="1404"/>
        </w:trPr>
        <w:tc>
          <w:tcPr>
            <w:tcW w:w="959" w:type="dxa"/>
            <w:tcBorders>
              <w:top w:val="dashed" w:sz="4" w:space="0" w:color="auto"/>
              <w:left w:val="single" w:sz="12" w:space="0" w:color="auto"/>
              <w:bottom w:val="nil"/>
            </w:tcBorders>
          </w:tcPr>
          <w:p w:rsidR="00A142E2" w:rsidRPr="00470EB8" w:rsidRDefault="00A142E2" w:rsidP="00A777C3">
            <w:pPr>
              <w:ind w:left="240" w:hanging="240"/>
              <w:jc w:val="both"/>
            </w:pPr>
            <w:r w:rsidRPr="00470EB8">
              <w:rPr>
                <w:rFonts w:hint="eastAsia"/>
              </w:rPr>
              <w:t>内</w:t>
            </w:r>
            <w:r>
              <w:rPr>
                <w:rFonts w:hint="eastAsia"/>
              </w:rPr>
              <w:t xml:space="preserve">　</w:t>
            </w:r>
            <w:r w:rsidRPr="00470EB8">
              <w:rPr>
                <w:rFonts w:hint="eastAsia"/>
              </w:rPr>
              <w:t>容</w:t>
            </w:r>
          </w:p>
          <w:p w:rsidR="0062571F" w:rsidRDefault="0062571F" w:rsidP="00A777C3">
            <w:pPr>
              <w:ind w:left="226" w:hangingChars="94" w:hanging="226"/>
              <w:jc w:val="both"/>
            </w:pPr>
          </w:p>
          <w:p w:rsidR="00FE6986" w:rsidRDefault="00FE6986" w:rsidP="00A777C3">
            <w:pPr>
              <w:ind w:left="240" w:hanging="240"/>
              <w:jc w:val="both"/>
            </w:pPr>
          </w:p>
          <w:p w:rsidR="0009292C" w:rsidRPr="00470EB8" w:rsidRDefault="0009292C" w:rsidP="00A777C3">
            <w:pPr>
              <w:ind w:left="240" w:hanging="240"/>
              <w:jc w:val="both"/>
            </w:pPr>
            <w:r w:rsidRPr="00470EB8">
              <w:rPr>
                <w:rFonts w:hint="eastAsia"/>
              </w:rPr>
              <w:t>成</w:t>
            </w:r>
            <w:r>
              <w:rPr>
                <w:rFonts w:hint="eastAsia"/>
              </w:rPr>
              <w:t xml:space="preserve">　</w:t>
            </w:r>
            <w:r w:rsidRPr="00470EB8">
              <w:rPr>
                <w:rFonts w:hint="eastAsia"/>
              </w:rPr>
              <w:t>果</w:t>
            </w:r>
          </w:p>
          <w:p w:rsidR="00A142E2" w:rsidRDefault="00A142E2" w:rsidP="00A777C3">
            <w:pPr>
              <w:ind w:left="226" w:hangingChars="94" w:hanging="226"/>
              <w:jc w:val="both"/>
            </w:pPr>
          </w:p>
          <w:p w:rsidR="00A142E2" w:rsidRDefault="00A142E2" w:rsidP="00A777C3">
            <w:pPr>
              <w:ind w:left="226" w:hangingChars="94" w:hanging="226"/>
              <w:jc w:val="both"/>
            </w:pPr>
          </w:p>
          <w:p w:rsidR="00A142E2" w:rsidRDefault="00A142E2" w:rsidP="00A777C3">
            <w:pPr>
              <w:ind w:left="226" w:hangingChars="94" w:hanging="226"/>
              <w:jc w:val="both"/>
            </w:pPr>
          </w:p>
          <w:p w:rsidR="00A7301B" w:rsidRDefault="00A7301B" w:rsidP="00A777C3">
            <w:pPr>
              <w:ind w:left="226" w:hangingChars="94" w:hanging="226"/>
              <w:jc w:val="both"/>
            </w:pPr>
          </w:p>
          <w:p w:rsidR="0009292C" w:rsidRDefault="0009292C" w:rsidP="00A777C3">
            <w:pPr>
              <w:ind w:left="240" w:hanging="240"/>
              <w:jc w:val="both"/>
            </w:pPr>
            <w:r w:rsidRPr="00470EB8">
              <w:rPr>
                <w:rFonts w:hint="eastAsia"/>
              </w:rPr>
              <w:t>課</w:t>
            </w:r>
            <w:r>
              <w:rPr>
                <w:rFonts w:hint="eastAsia"/>
              </w:rPr>
              <w:t xml:space="preserve">　</w:t>
            </w:r>
            <w:r w:rsidRPr="00470EB8">
              <w:rPr>
                <w:rFonts w:hint="eastAsia"/>
              </w:rPr>
              <w:t>題</w:t>
            </w:r>
          </w:p>
          <w:p w:rsidR="00A142E2" w:rsidRDefault="00A142E2" w:rsidP="00A777C3">
            <w:pPr>
              <w:ind w:left="226" w:hangingChars="94" w:hanging="226"/>
              <w:jc w:val="both"/>
            </w:pPr>
          </w:p>
          <w:p w:rsidR="00A142E2" w:rsidRPr="00470EB8" w:rsidRDefault="00A142E2" w:rsidP="00A777C3">
            <w:pPr>
              <w:ind w:left="226" w:hangingChars="94" w:hanging="226"/>
              <w:jc w:val="both"/>
            </w:pPr>
          </w:p>
        </w:tc>
        <w:tc>
          <w:tcPr>
            <w:tcW w:w="7511" w:type="dxa"/>
            <w:tcBorders>
              <w:top w:val="nil"/>
              <w:bottom w:val="nil"/>
            </w:tcBorders>
          </w:tcPr>
          <w:p w:rsidR="0062571F" w:rsidRPr="005D4ED6" w:rsidRDefault="00FE6986" w:rsidP="00A777C3">
            <w:pPr>
              <w:ind w:left="0" w:firstLineChars="3" w:firstLine="7"/>
              <w:jc w:val="both"/>
              <w:rPr>
                <w:color w:val="FF0000"/>
              </w:rPr>
            </w:pPr>
            <w:r>
              <w:rPr>
                <w:rFonts w:hint="eastAsia"/>
                <w:color w:val="FF0000"/>
              </w:rPr>
              <w:t>2013年に東京で開催される第68回国民体育大会において、新島村が</w:t>
            </w:r>
            <w:r w:rsidR="0062571F" w:rsidRPr="005D4ED6">
              <w:rPr>
                <w:rFonts w:hint="eastAsia"/>
                <w:color w:val="FF0000"/>
              </w:rPr>
              <w:t>ビーチバレー</w:t>
            </w:r>
            <w:r w:rsidR="00440E0F">
              <w:rPr>
                <w:rFonts w:hint="eastAsia"/>
                <w:color w:val="FF0000"/>
              </w:rPr>
              <w:t>ボール成年女子競技</w:t>
            </w:r>
            <w:r w:rsidR="0062571F" w:rsidRPr="005D4ED6">
              <w:rPr>
                <w:rFonts w:hint="eastAsia"/>
                <w:color w:val="FF0000"/>
              </w:rPr>
              <w:t>の開催地</w:t>
            </w:r>
            <w:r>
              <w:rPr>
                <w:rFonts w:hint="eastAsia"/>
                <w:color w:val="FF0000"/>
              </w:rPr>
              <w:t>となっているため、その</w:t>
            </w:r>
            <w:r w:rsidR="0062571F" w:rsidRPr="005D4ED6">
              <w:rPr>
                <w:rFonts w:hint="eastAsia"/>
                <w:color w:val="FF0000"/>
              </w:rPr>
              <w:t>準備</w:t>
            </w:r>
            <w:r w:rsidR="00897048">
              <w:rPr>
                <w:rFonts w:hint="eastAsia"/>
                <w:color w:val="FF0000"/>
              </w:rPr>
              <w:t>を</w:t>
            </w:r>
            <w:r w:rsidR="0062571F" w:rsidRPr="005D4ED6">
              <w:rPr>
                <w:rFonts w:hint="eastAsia"/>
                <w:color w:val="FF0000"/>
              </w:rPr>
              <w:t>推進</w:t>
            </w:r>
            <w:r w:rsidR="00897048">
              <w:rPr>
                <w:rFonts w:hint="eastAsia"/>
                <w:color w:val="FF0000"/>
              </w:rPr>
              <w:t>した</w:t>
            </w:r>
            <w:r w:rsidR="0062571F" w:rsidRPr="005D4ED6">
              <w:rPr>
                <w:rFonts w:hint="eastAsia"/>
                <w:color w:val="FF0000"/>
              </w:rPr>
              <w:t>。</w:t>
            </w:r>
          </w:p>
          <w:p w:rsidR="00A7301B" w:rsidRDefault="0062571F" w:rsidP="00A777C3">
            <w:pPr>
              <w:ind w:left="0" w:firstLineChars="0" w:firstLine="0"/>
              <w:jc w:val="both"/>
              <w:rPr>
                <w:color w:val="FF0000"/>
              </w:rPr>
            </w:pPr>
            <w:r w:rsidRPr="005D4ED6">
              <w:rPr>
                <w:rFonts w:hint="eastAsia"/>
                <w:color w:val="FF0000"/>
              </w:rPr>
              <w:t>試合会場の建設等関連ハード面の整備を</w:t>
            </w:r>
            <w:r w:rsidR="00FE6986">
              <w:rPr>
                <w:rFonts w:hint="eastAsia"/>
                <w:color w:val="FF0000"/>
              </w:rPr>
              <w:t>完了し、</w:t>
            </w:r>
            <w:r w:rsidR="00897048">
              <w:rPr>
                <w:rFonts w:hint="eastAsia"/>
                <w:color w:val="FF0000"/>
              </w:rPr>
              <w:t>リハーサル大会</w:t>
            </w:r>
            <w:r w:rsidR="00FE6986">
              <w:rPr>
                <w:rFonts w:hint="eastAsia"/>
                <w:color w:val="FF0000"/>
              </w:rPr>
              <w:t>を開催できた。</w:t>
            </w:r>
          </w:p>
          <w:p w:rsidR="0062571F" w:rsidRPr="005D4ED6" w:rsidRDefault="00897048" w:rsidP="00A777C3">
            <w:pPr>
              <w:ind w:left="0" w:firstLineChars="0" w:firstLine="0"/>
              <w:jc w:val="both"/>
              <w:rPr>
                <w:color w:val="FF0000"/>
              </w:rPr>
            </w:pPr>
            <w:r>
              <w:rPr>
                <w:rFonts w:hint="eastAsia"/>
                <w:color w:val="FF0000"/>
              </w:rPr>
              <w:t>審判員講習会を定期的に開催し、村内の大会運営協力者を育成した。各種イベント開催時に</w:t>
            </w:r>
            <w:r w:rsidR="00A7301B">
              <w:rPr>
                <w:rFonts w:hint="eastAsia"/>
                <w:color w:val="FF0000"/>
              </w:rPr>
              <w:t>、</w:t>
            </w:r>
            <w:r>
              <w:rPr>
                <w:rFonts w:hint="eastAsia"/>
                <w:color w:val="FF0000"/>
              </w:rPr>
              <w:t>国体</w:t>
            </w:r>
            <w:r w:rsidR="00A7301B">
              <w:rPr>
                <w:rFonts w:hint="eastAsia"/>
                <w:color w:val="FF0000"/>
              </w:rPr>
              <w:t>開催に関するＰＲを、島内外へ発信し</w:t>
            </w:r>
            <w:r>
              <w:rPr>
                <w:rFonts w:hint="eastAsia"/>
                <w:color w:val="FF0000"/>
              </w:rPr>
              <w:t>、大会の機運を醸成</w:t>
            </w:r>
            <w:r w:rsidR="00A7301B">
              <w:rPr>
                <w:rFonts w:hint="eastAsia"/>
                <w:color w:val="FF0000"/>
              </w:rPr>
              <w:t>に努めた</w:t>
            </w:r>
            <w:r>
              <w:rPr>
                <w:rFonts w:hint="eastAsia"/>
                <w:color w:val="FF0000"/>
              </w:rPr>
              <w:t>。</w:t>
            </w:r>
          </w:p>
          <w:p w:rsidR="00A7301B" w:rsidRDefault="00897048" w:rsidP="00A777C3">
            <w:pPr>
              <w:ind w:left="0" w:firstLineChars="0" w:firstLine="0"/>
              <w:jc w:val="both"/>
              <w:rPr>
                <w:color w:val="FF0000"/>
              </w:rPr>
            </w:pPr>
            <w:r>
              <w:rPr>
                <w:rFonts w:hint="eastAsia"/>
                <w:color w:val="FF0000"/>
              </w:rPr>
              <w:t>リハーサル大会から得た反省点を踏まえての本大会運営計画の修正。</w:t>
            </w:r>
          </w:p>
          <w:p w:rsidR="0062571F" w:rsidRPr="0062571F" w:rsidRDefault="00A7301B" w:rsidP="00A777C3">
            <w:pPr>
              <w:ind w:left="0" w:firstLineChars="0" w:firstLine="0"/>
              <w:jc w:val="both"/>
            </w:pPr>
            <w:r>
              <w:rPr>
                <w:rFonts w:hint="eastAsia"/>
                <w:color w:val="FF0000"/>
              </w:rPr>
              <w:t>村民に向けた更なる関心の</w:t>
            </w:r>
            <w:r w:rsidR="0062571F" w:rsidRPr="005D4ED6">
              <w:rPr>
                <w:rFonts w:hint="eastAsia"/>
                <w:color w:val="FF0000"/>
              </w:rPr>
              <w:t>誰もが初めて経験する大事業であるため、関係全部署に渡って経験不足による開催準備の進捗率の停滞が否めない。加えて事業開始当初からの担当者がたびたび異動により代わり、経験値の積み重ねが出来</w:t>
            </w:r>
            <w:r w:rsidR="0062571F">
              <w:rPr>
                <w:rFonts w:hint="eastAsia"/>
                <w:color w:val="FF0000"/>
              </w:rPr>
              <w:t>ず、苦慮している</w:t>
            </w:r>
            <w:r w:rsidR="008F1423">
              <w:rPr>
                <w:rFonts w:hint="eastAsia"/>
                <w:color w:val="FF0000"/>
              </w:rPr>
              <w:t>状況にある。</w:t>
            </w:r>
          </w:p>
        </w:tc>
        <w:tc>
          <w:tcPr>
            <w:tcW w:w="994" w:type="dxa"/>
            <w:vMerge/>
            <w:tcBorders>
              <w:bottom w:val="dashSmallGap" w:sz="4" w:space="0" w:color="auto"/>
              <w:right w:val="single" w:sz="12" w:space="0" w:color="auto"/>
            </w:tcBorders>
          </w:tcPr>
          <w:p w:rsidR="0062571F" w:rsidRDefault="0062571F" w:rsidP="00A777C3">
            <w:pPr>
              <w:ind w:left="240" w:hanging="240"/>
              <w:jc w:val="both"/>
            </w:pPr>
          </w:p>
        </w:tc>
      </w:tr>
      <w:tr w:rsidR="008F1423" w:rsidTr="00A777C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tblPrEx>
        <w:trPr>
          <w:trHeight w:val="56"/>
        </w:trPr>
        <w:tc>
          <w:tcPr>
            <w:tcW w:w="959" w:type="dxa"/>
            <w:tcBorders>
              <w:left w:val="single" w:sz="12" w:space="0" w:color="auto"/>
              <w:bottom w:val="single" w:sz="12" w:space="0" w:color="auto"/>
              <w:right w:val="single" w:sz="2" w:space="0" w:color="auto"/>
            </w:tcBorders>
          </w:tcPr>
          <w:p w:rsidR="008F1423" w:rsidRDefault="008F1423" w:rsidP="00A777C3">
            <w:pPr>
              <w:ind w:left="0" w:firstLineChars="0" w:firstLine="0"/>
            </w:pPr>
          </w:p>
        </w:tc>
        <w:tc>
          <w:tcPr>
            <w:tcW w:w="7511" w:type="dxa"/>
            <w:tcBorders>
              <w:left w:val="single" w:sz="2" w:space="0" w:color="auto"/>
              <w:bottom w:val="single" w:sz="12" w:space="0" w:color="auto"/>
              <w:right w:val="single" w:sz="2" w:space="0" w:color="auto"/>
            </w:tcBorders>
          </w:tcPr>
          <w:p w:rsidR="008F1423" w:rsidRDefault="008F1423" w:rsidP="00A777C3">
            <w:pPr>
              <w:ind w:left="0" w:firstLineChars="0" w:firstLine="0"/>
            </w:pPr>
          </w:p>
        </w:tc>
        <w:tc>
          <w:tcPr>
            <w:tcW w:w="994" w:type="dxa"/>
            <w:tcBorders>
              <w:left w:val="single" w:sz="2" w:space="0" w:color="auto"/>
              <w:bottom w:val="single" w:sz="12" w:space="0" w:color="auto"/>
              <w:right w:val="single" w:sz="12" w:space="0" w:color="auto"/>
            </w:tcBorders>
          </w:tcPr>
          <w:p w:rsidR="008F1423" w:rsidRDefault="008F1423" w:rsidP="00A777C3">
            <w:pPr>
              <w:ind w:left="0" w:firstLineChars="0" w:firstLine="0"/>
            </w:pPr>
          </w:p>
        </w:tc>
      </w:tr>
    </w:tbl>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126631" w:rsidRDefault="00126631" w:rsidP="00126631">
      <w:pPr>
        <w:ind w:left="240" w:hanging="240"/>
      </w:pPr>
    </w:p>
    <w:p w:rsidR="008F576F" w:rsidRDefault="008F576F" w:rsidP="00126631">
      <w:pPr>
        <w:ind w:left="240" w:hanging="240"/>
      </w:pPr>
    </w:p>
    <w:p w:rsidR="008F576F" w:rsidRDefault="008F576F" w:rsidP="00126631">
      <w:pPr>
        <w:ind w:left="240" w:hanging="240"/>
      </w:pPr>
    </w:p>
    <w:p w:rsidR="008F576F" w:rsidRDefault="008F576F" w:rsidP="00126631">
      <w:pPr>
        <w:ind w:left="240" w:hanging="240"/>
      </w:pPr>
    </w:p>
    <w:p w:rsidR="008F576F" w:rsidRDefault="008F576F" w:rsidP="00126631">
      <w:pPr>
        <w:ind w:left="240" w:hanging="240"/>
      </w:pPr>
    </w:p>
    <w:p w:rsidR="008F576F" w:rsidRDefault="008F576F" w:rsidP="00126631">
      <w:pPr>
        <w:ind w:left="240" w:hanging="240"/>
      </w:pPr>
    </w:p>
    <w:p w:rsidR="008F576F" w:rsidRDefault="008F576F" w:rsidP="00126631">
      <w:pPr>
        <w:ind w:left="240" w:hanging="240"/>
      </w:pPr>
    </w:p>
    <w:p w:rsidR="00126631" w:rsidRDefault="00126631" w:rsidP="00126631">
      <w:pPr>
        <w:ind w:left="240" w:hanging="240"/>
      </w:pPr>
    </w:p>
    <w:p w:rsidR="00C84F84" w:rsidRDefault="00C84F84" w:rsidP="00126631">
      <w:pPr>
        <w:ind w:left="240" w:hanging="240"/>
      </w:pPr>
    </w:p>
    <w:p w:rsidR="00C84F84" w:rsidRDefault="00C84F84" w:rsidP="00126631">
      <w:pPr>
        <w:ind w:left="240" w:hanging="240"/>
      </w:pPr>
    </w:p>
    <w:p w:rsidR="00C84F84" w:rsidRDefault="00C84F84" w:rsidP="00126631">
      <w:pPr>
        <w:ind w:left="240" w:hanging="240"/>
      </w:pPr>
    </w:p>
    <w:p w:rsidR="00C84F84" w:rsidRDefault="00C84F84" w:rsidP="00126631">
      <w:pPr>
        <w:ind w:left="240" w:hanging="240"/>
      </w:pPr>
    </w:p>
    <w:p w:rsidR="00C84F84" w:rsidRDefault="00C84F84" w:rsidP="00126631">
      <w:pPr>
        <w:ind w:left="240" w:hanging="240"/>
      </w:pPr>
    </w:p>
    <w:p w:rsidR="00C84F84" w:rsidRDefault="00C84F84" w:rsidP="00126631">
      <w:pPr>
        <w:ind w:left="240" w:hanging="240"/>
      </w:pPr>
    </w:p>
    <w:p w:rsidR="00A71CF4" w:rsidRDefault="00A71CF4" w:rsidP="00126631">
      <w:pPr>
        <w:ind w:left="240" w:hanging="240"/>
      </w:pPr>
    </w:p>
    <w:p w:rsidR="00A71CF4" w:rsidRDefault="00A71CF4" w:rsidP="00126631">
      <w:pPr>
        <w:ind w:left="240" w:hanging="240"/>
      </w:pPr>
    </w:p>
    <w:p w:rsidR="008F1423" w:rsidRDefault="008F1423" w:rsidP="00126631">
      <w:pPr>
        <w:ind w:left="240" w:hanging="240"/>
      </w:pPr>
    </w:p>
    <w:p w:rsidR="00C84F84" w:rsidRDefault="00C84F84" w:rsidP="00126631">
      <w:pPr>
        <w:ind w:left="240" w:hanging="240"/>
      </w:pPr>
    </w:p>
    <w:p w:rsidR="00126631" w:rsidRDefault="00126631" w:rsidP="00126631">
      <w:pPr>
        <w:ind w:left="240" w:hanging="240"/>
      </w:pPr>
      <w:r>
        <w:rPr>
          <w:rFonts w:hint="eastAsia"/>
        </w:rPr>
        <w:t>４．点検・評価に関する有識者からの意見について</w:t>
      </w:r>
    </w:p>
    <w:p w:rsidR="00126631" w:rsidRDefault="00126631" w:rsidP="00126631">
      <w:pPr>
        <w:ind w:left="240" w:hanging="240"/>
      </w:pPr>
    </w:p>
    <w:p w:rsidR="00126631" w:rsidRDefault="00126631" w:rsidP="00126631">
      <w:pPr>
        <w:ind w:left="240" w:hanging="240"/>
      </w:pPr>
      <w:r>
        <w:rPr>
          <w:rFonts w:hint="eastAsia"/>
        </w:rPr>
        <w:t xml:space="preserve">　　　　新島村教育委員会の基本方針の点検・評価に関する意見</w:t>
      </w:r>
    </w:p>
    <w:p w:rsidR="00126631" w:rsidRDefault="00126631" w:rsidP="00126631">
      <w:pPr>
        <w:ind w:left="240" w:hanging="240"/>
      </w:pPr>
      <w:r>
        <w:rPr>
          <w:rFonts w:hint="eastAsia"/>
        </w:rPr>
        <w:t xml:space="preserve">　　　　　　　　　　　　　　　　　</w:t>
      </w:r>
      <w:r w:rsidR="00C16528">
        <w:rPr>
          <w:rFonts w:hint="eastAsia"/>
        </w:rPr>
        <w:t>市川　英俊</w:t>
      </w:r>
      <w:r>
        <w:rPr>
          <w:rFonts w:hint="eastAsia"/>
        </w:rPr>
        <w:t>（</w:t>
      </w:r>
      <w:r w:rsidR="00C16528">
        <w:rPr>
          <w:rFonts w:hint="eastAsia"/>
        </w:rPr>
        <w:t>前新島小学校</w:t>
      </w:r>
      <w:r>
        <w:rPr>
          <w:rFonts w:hint="eastAsia"/>
        </w:rPr>
        <w:t>校長）</w:t>
      </w:r>
    </w:p>
    <w:p w:rsidR="00151445" w:rsidRDefault="00C16528" w:rsidP="00C16528">
      <w:pPr>
        <w:pStyle w:val="a8"/>
        <w:numPr>
          <w:ilvl w:val="0"/>
          <w:numId w:val="1"/>
        </w:numPr>
        <w:ind w:leftChars="0" w:firstLineChars="0"/>
      </w:pPr>
      <w:r>
        <w:rPr>
          <w:rFonts w:hint="eastAsia"/>
        </w:rPr>
        <w:t>評価について</w:t>
      </w:r>
    </w:p>
    <w:p w:rsidR="00C16528" w:rsidRPr="00126631" w:rsidRDefault="00C16528" w:rsidP="00C16528">
      <w:pPr>
        <w:pStyle w:val="a8"/>
        <w:ind w:leftChars="0" w:left="600" w:firstLineChars="0" w:firstLine="0"/>
      </w:pPr>
      <w:r>
        <w:rPr>
          <w:rFonts w:hint="eastAsia"/>
        </w:rPr>
        <w:t>一部、家庭教育における評価がＣ評価（達成していない）になっているが、その他は、ほとんどがＡ</w:t>
      </w:r>
      <w:r w:rsidR="002A0AFF">
        <w:rPr>
          <w:rFonts w:hint="eastAsia"/>
        </w:rPr>
        <w:t>（達成している）、Ｂ（概ね達成している）評価となっている。この評価は各学校長の評価も加味し、教育委員会が行っており、その信憑性が高く、新島村における教育の成果は、かなり上がっていることを表していると受け止められる。このことは、教育委員会の指導のもと、各学校・園、地域、の教職員や指導者の努力が効を奏していること考えられる。</w:t>
      </w:r>
      <w:r w:rsidR="00611C66">
        <w:rPr>
          <w:rFonts w:hint="eastAsia"/>
        </w:rPr>
        <w:t xml:space="preserve">　　　　　　　　　　　　　　　　　　　　　　　　　　　　　　　　　　　　　　　　　</w:t>
      </w:r>
    </w:p>
    <w:p w:rsidR="004944A0" w:rsidRDefault="00611C66" w:rsidP="00611C66">
      <w:pPr>
        <w:pStyle w:val="a8"/>
        <w:numPr>
          <w:ilvl w:val="0"/>
          <w:numId w:val="1"/>
        </w:numPr>
        <w:ind w:leftChars="0" w:firstLineChars="0"/>
      </w:pPr>
      <w:r>
        <w:rPr>
          <w:rFonts w:hint="eastAsia"/>
        </w:rPr>
        <w:t>新島村の教育</w:t>
      </w:r>
      <w:r w:rsidR="004944A0">
        <w:rPr>
          <w:rFonts w:hint="eastAsia"/>
        </w:rPr>
        <w:t>の現状および課題</w:t>
      </w:r>
    </w:p>
    <w:p w:rsidR="004944A0" w:rsidRDefault="004944A0" w:rsidP="004944A0">
      <w:pPr>
        <w:tabs>
          <w:tab w:val="left" w:pos="613"/>
        </w:tabs>
        <w:ind w:left="600" w:firstLineChars="0" w:firstLine="0"/>
      </w:pPr>
      <w:r>
        <w:rPr>
          <w:rFonts w:hint="eastAsia"/>
        </w:rPr>
        <w:t>○学校教育</w:t>
      </w:r>
      <w:r>
        <w:t xml:space="preserve">　</w:t>
      </w:r>
    </w:p>
    <w:p w:rsidR="004944A0" w:rsidRDefault="004944A0" w:rsidP="004944A0">
      <w:pPr>
        <w:tabs>
          <w:tab w:val="left" w:pos="613"/>
        </w:tabs>
        <w:ind w:left="600" w:firstLineChars="0" w:firstLine="0"/>
      </w:pPr>
      <w:r>
        <w:rPr>
          <w:rFonts w:hint="eastAsia"/>
        </w:rPr>
        <w:t>・教員</w:t>
      </w:r>
    </w:p>
    <w:p w:rsidR="007E02FF" w:rsidRDefault="004944A0" w:rsidP="004944A0">
      <w:pPr>
        <w:tabs>
          <w:tab w:val="left" w:pos="613"/>
        </w:tabs>
        <w:ind w:left="720" w:hangingChars="300" w:hanging="720"/>
      </w:pPr>
      <w:r>
        <w:tab/>
      </w:r>
      <w:r>
        <w:rPr>
          <w:rFonts w:hint="eastAsia"/>
        </w:rPr>
        <w:t>「教育は人なり」と言われるように、学校教育は、子供を指導する教員の熱意と努力と子供を愛する深い人間性にかかっている。従ってまず、良い教員を確保すること、良い教員を育てることが極めて重要である。近年、教員の「公募制」が実施され、教員は、自分の勤務したい島を選べるようになった。また、受け入れる島では、その教員を面接できるようになった。このような公募制によって意欲のある教員が派遣されるようになり、島しょの教育の水準が上がりつつあることは喜ばしいことである。また、新採で派遣された教員を研修によって指導力を培うことも行われており、この研修の充実が大きな課題にもなっている。新島村の各学校は、それぞれ独自の校内研究を熱心に行い講師を招聘し研究授業や研究会を行っている。しかし、講師派遣に必要な十分な予算措置がなされていない現状がある。また、夏休みなどを利用して都教職員研修センターで実施される研修も旅費予算が確保されず教員の自費で研修に参加しているものも多く、</w:t>
      </w:r>
      <w:r w:rsidR="007E02FF">
        <w:rPr>
          <w:rFonts w:hint="eastAsia"/>
        </w:rPr>
        <w:t>課題である。</w:t>
      </w:r>
    </w:p>
    <w:p w:rsidR="007E02FF" w:rsidRDefault="007E02FF" w:rsidP="007E02FF">
      <w:pPr>
        <w:tabs>
          <w:tab w:val="left" w:pos="613"/>
        </w:tabs>
        <w:ind w:left="240" w:hanging="240"/>
      </w:pPr>
      <w:r>
        <w:tab/>
      </w:r>
      <w:r>
        <w:rPr>
          <w:rFonts w:hint="eastAsia"/>
        </w:rPr>
        <w:t xml:space="preserve">　・新島村連携型一貫教育研究協議会</w:t>
      </w:r>
    </w:p>
    <w:p w:rsidR="00151445" w:rsidRDefault="007E02FF" w:rsidP="007E02FF">
      <w:pPr>
        <w:ind w:left="720" w:hangingChars="300" w:hanging="720"/>
      </w:pPr>
      <w:r>
        <w:rPr>
          <w:rFonts w:hint="eastAsia"/>
        </w:rPr>
        <w:t xml:space="preserve">　　　新島村においては、教育委員会主導のもと保小中高一貫教育が行われている。この教育は、他に例がなく、新島村が東京都に誇れる教育である。連携型一貫教育のねらいは、保育園から高校までの１５年間を一貫して子供に教育を施してよりよい教育効果を期待するものである。区市においては特に高校や保育園も巻き込んでの教育研究は皆無といっても良い。</w:t>
      </w:r>
      <w:r w:rsidR="00F95BAE">
        <w:rPr>
          <w:rFonts w:hint="eastAsia"/>
        </w:rPr>
        <w:t>新島村では、この教育研究が行われているため保育園から高校までの教員の交流が深まり子供の教育により効果をあげている。今年度は、「生きる力の育成」を目指しつつ「たくましい子供の育成」を目標に研究を進めてきて、生活指導では、保育園、小学校、中学校、高校の子供たちが一貫して「あいさつ運動」に取り組んだ。この活動が新島村の住民にも波及し、あいさつの通い合う島作りになればと思う。学習面では、保―小、小―中、中―高、小―高などの授業交流が盛んに行われ、</w:t>
      </w:r>
      <w:r w:rsidR="00804820">
        <w:rPr>
          <w:rFonts w:hint="eastAsia"/>
        </w:rPr>
        <w:t>教員同士互いに切磋琢磨する姿が見られた。このように、新島の教育において、この連携型一貫教育研究会の果たす役割は極めて重要である。しかし、この研究活動が保護者・地域住民に深く理解されていないのが現状である。また、研究活動予算も確保されておらず１名の講師も招聘できない状態である。今後の課題である。</w:t>
      </w:r>
    </w:p>
    <w:p w:rsidR="00986ED9" w:rsidRDefault="00986ED9" w:rsidP="007E02FF">
      <w:pPr>
        <w:ind w:left="720" w:hangingChars="300" w:hanging="720"/>
      </w:pPr>
      <w:r>
        <w:rPr>
          <w:rFonts w:hint="eastAsia"/>
        </w:rPr>
        <w:t xml:space="preserve">　　・障害のある子供への対応</w:t>
      </w:r>
    </w:p>
    <w:p w:rsidR="00986ED9" w:rsidRPr="00986ED9" w:rsidRDefault="00986ED9" w:rsidP="007E02FF">
      <w:pPr>
        <w:ind w:left="720" w:hangingChars="300" w:hanging="720"/>
      </w:pPr>
      <w:r>
        <w:rPr>
          <w:rFonts w:hint="eastAsia"/>
        </w:rPr>
        <w:t xml:space="preserve">　　　障害のある園児・児童・生徒への対応については、教育委員会が「新島村特別支援教育</w:t>
      </w:r>
      <w:r w:rsidR="001F70D7">
        <w:rPr>
          <w:rFonts w:hint="eastAsia"/>
        </w:rPr>
        <w:t>連絡</w:t>
      </w:r>
      <w:bookmarkStart w:id="0" w:name="_GoBack"/>
      <w:bookmarkEnd w:id="0"/>
      <w:r>
        <w:rPr>
          <w:rFonts w:hint="eastAsia"/>
        </w:rPr>
        <w:t>協議会」を立ち上げ、その対応について話し合いを進めてきている。各学校では、特別支援の校内委員会を組織し、その対策を図っている。現在新島小学校には、特別支援の固定学級、通級指導学級が設置され指導に当たっている。今後も障害のある子供への指導は重要な課題になってくる。小学校から中学校、中学校から高校、さらに高校卒業後の村での就業</w:t>
      </w:r>
      <w:r w:rsidR="00AC4B7F">
        <w:rPr>
          <w:rFonts w:hint="eastAsia"/>
        </w:rPr>
        <w:t>対策までも見通しを持って準備しておく必要がある。また、保護者や地域の人々の障害者への理解・認識を高めていくことも大きな課題である。</w:t>
      </w:r>
    </w:p>
    <w:p w:rsidR="007E02FF" w:rsidRDefault="00804820" w:rsidP="007E02FF">
      <w:pPr>
        <w:ind w:left="240" w:hanging="240"/>
      </w:pPr>
      <w:r>
        <w:rPr>
          <w:rFonts w:hint="eastAsia"/>
        </w:rPr>
        <w:t xml:space="preserve">　　○社会教育</w:t>
      </w:r>
    </w:p>
    <w:p w:rsidR="00804820" w:rsidRDefault="00804820" w:rsidP="00AC4B7F">
      <w:pPr>
        <w:ind w:left="720" w:hangingChars="300" w:hanging="720"/>
      </w:pPr>
      <w:r>
        <w:rPr>
          <w:rFonts w:hint="eastAsia"/>
        </w:rPr>
        <w:t xml:space="preserve">　　　</w:t>
      </w:r>
      <w:r w:rsidR="00AC4B7F">
        <w:rPr>
          <w:rFonts w:hint="eastAsia"/>
        </w:rPr>
        <w:t>社会教育を広い意味で「生涯教育」と捉えると、人間の発達課題に沿った教育を準備することが重要となる。</w:t>
      </w:r>
    </w:p>
    <w:p w:rsidR="00AC4B7F" w:rsidRDefault="00AC4B7F" w:rsidP="00AC4B7F">
      <w:pPr>
        <w:ind w:left="720" w:hangingChars="300" w:hanging="720"/>
      </w:pPr>
      <w:r>
        <w:rPr>
          <w:rFonts w:hint="eastAsia"/>
        </w:rPr>
        <w:t xml:space="preserve">　　　・保育園就園前の教育</w:t>
      </w:r>
    </w:p>
    <w:p w:rsidR="00AC4B7F" w:rsidRDefault="00AC4B7F" w:rsidP="00AC4B7F">
      <w:pPr>
        <w:ind w:left="720" w:hangingChars="300" w:hanging="720"/>
      </w:pPr>
      <w:r>
        <w:rPr>
          <w:rFonts w:hint="eastAsia"/>
        </w:rPr>
        <w:t xml:space="preserve">　　　　日本の教育において最も大きな課題の一つが就園・就学前教育の問題である。若者は、子供を育てる教育を与えられないまま結婚し、子供</w:t>
      </w:r>
      <w:r w:rsidR="004325BA">
        <w:rPr>
          <w:rFonts w:hint="eastAsia"/>
        </w:rPr>
        <w:t>ができる。父母と同居していれば、子供の育て方を教わりつつ育児ができるが核家族・共働きでは、食べさせるのに精一杯である。その結果、人間の成長に最も重要な３歳までの教育（育児）が発達課題を達成できずに過ぎてしまう。その結果、人間としての重要な情緒面や社会性などが身につかず、保育園や小学校入学時に大きな混乱を引き起こす例が多く見られる。新島村においてもこの教育の機会を立ち上げることが大きな課題である。</w:t>
      </w:r>
    </w:p>
    <w:p w:rsidR="00AC4B7F" w:rsidRPr="00AC4B7F" w:rsidRDefault="004325BA" w:rsidP="00AC4B7F">
      <w:pPr>
        <w:ind w:left="720" w:hangingChars="300" w:hanging="720"/>
      </w:pPr>
      <w:r>
        <w:rPr>
          <w:rFonts w:hint="eastAsia"/>
        </w:rPr>
        <w:t xml:space="preserve">　　　・学校卒業後の成人教育</w:t>
      </w:r>
    </w:p>
    <w:p w:rsidR="007E02FF" w:rsidRPr="007E02FF" w:rsidRDefault="001F70D7" w:rsidP="001F70D7">
      <w:pPr>
        <w:ind w:left="720" w:hangingChars="300" w:hanging="720"/>
      </w:pPr>
      <w:r>
        <w:rPr>
          <w:rFonts w:hint="eastAsia"/>
        </w:rPr>
        <w:t xml:space="preserve">　　　　新島村の大きな課題は高齢者の問題である。年齢が高齢になっても生きがいをもって健康で楽しく生活できる場の設定が大きな課題である。</w:t>
      </w:r>
    </w:p>
    <w:sectPr w:rsidR="007E02FF" w:rsidRPr="007E02FF" w:rsidSect="0098771A">
      <w:headerReference w:type="even" r:id="rId8"/>
      <w:headerReference w:type="default" r:id="rId9"/>
      <w:footerReference w:type="even" r:id="rId10"/>
      <w:footerReference w:type="default" r:id="rId11"/>
      <w:headerReference w:type="first" r:id="rId12"/>
      <w:footerReference w:type="first" r:id="rId13"/>
      <w:pgSz w:w="11906" w:h="16838" w:code="9"/>
      <w:pgMar w:top="1985" w:right="1559"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53A" w:rsidRDefault="0047753A" w:rsidP="00364A88">
      <w:pPr>
        <w:ind w:left="240" w:hanging="240"/>
      </w:pPr>
      <w:r>
        <w:separator/>
      </w:r>
    </w:p>
  </w:endnote>
  <w:endnote w:type="continuationSeparator" w:id="0">
    <w:p w:rsidR="0047753A" w:rsidRDefault="0047753A" w:rsidP="00364A88">
      <w:pPr>
        <w:ind w:left="240" w:hanging="2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3A" w:rsidRDefault="0047753A" w:rsidP="00364A88">
    <w:pPr>
      <w:pStyle w:val="a6"/>
      <w:ind w:left="240" w:hanging="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301"/>
      <w:docPartObj>
        <w:docPartGallery w:val="Page Numbers (Bottom of Page)"/>
        <w:docPartUnique/>
      </w:docPartObj>
    </w:sdtPr>
    <w:sdtContent>
      <w:p w:rsidR="0047753A" w:rsidRDefault="0047753A" w:rsidP="00991B4F">
        <w:pPr>
          <w:pStyle w:val="a6"/>
          <w:ind w:left="240" w:hanging="240"/>
          <w:jc w:val="center"/>
        </w:pPr>
        <w:r w:rsidRPr="00DD5AF5">
          <w:fldChar w:fldCharType="begin"/>
        </w:r>
        <w:r>
          <w:instrText xml:space="preserve"> PAGE   \* MERGEFORMAT </w:instrText>
        </w:r>
        <w:r w:rsidRPr="00DD5AF5">
          <w:fldChar w:fldCharType="separate"/>
        </w:r>
        <w:r w:rsidR="001169CD" w:rsidRPr="001169CD">
          <w:rPr>
            <w:noProof/>
            <w:lang w:val="ja-JP"/>
          </w:rPr>
          <w:t>17</w:t>
        </w:r>
        <w:r>
          <w:rPr>
            <w:noProof/>
            <w:lang w:val="ja-JP"/>
          </w:rPr>
          <w:fldChar w:fldCharType="end"/>
        </w:r>
      </w:p>
    </w:sdtContent>
  </w:sdt>
  <w:p w:rsidR="0047753A" w:rsidRDefault="0047753A" w:rsidP="00112D44">
    <w:pPr>
      <w:pStyle w:val="a6"/>
      <w:ind w:left="240" w:hanging="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3A" w:rsidRDefault="0047753A" w:rsidP="00364A88">
    <w:pPr>
      <w:pStyle w:val="a6"/>
      <w:ind w:left="240" w:hanging="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53A" w:rsidRDefault="0047753A" w:rsidP="00364A88">
      <w:pPr>
        <w:ind w:left="240" w:hanging="240"/>
      </w:pPr>
      <w:r>
        <w:separator/>
      </w:r>
    </w:p>
  </w:footnote>
  <w:footnote w:type="continuationSeparator" w:id="0">
    <w:p w:rsidR="0047753A" w:rsidRDefault="0047753A" w:rsidP="00364A88">
      <w:pPr>
        <w:ind w:left="240" w:hanging="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3A" w:rsidRDefault="0047753A" w:rsidP="00364A88">
    <w:pPr>
      <w:pStyle w:val="a4"/>
      <w:ind w:left="240" w:hanging="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3A" w:rsidRDefault="0047753A" w:rsidP="00112D44">
    <w:pPr>
      <w:pStyle w:val="a4"/>
      <w:ind w:left="226" w:hangingChars="94" w:hanging="22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3A" w:rsidRDefault="0047753A" w:rsidP="00364A88">
    <w:pPr>
      <w:pStyle w:val="a4"/>
      <w:ind w:left="240" w:hanging="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065"/>
    <w:multiLevelType w:val="hybridMultilevel"/>
    <w:tmpl w:val="727A4480"/>
    <w:lvl w:ilvl="0" w:tplc="D72C2F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5EA"/>
    <w:rsid w:val="00003BAA"/>
    <w:rsid w:val="000068B6"/>
    <w:rsid w:val="000106E9"/>
    <w:rsid w:val="00016F9B"/>
    <w:rsid w:val="00045AC1"/>
    <w:rsid w:val="00054047"/>
    <w:rsid w:val="00055143"/>
    <w:rsid w:val="0007194C"/>
    <w:rsid w:val="0007459A"/>
    <w:rsid w:val="00080DCC"/>
    <w:rsid w:val="0008165E"/>
    <w:rsid w:val="0009292C"/>
    <w:rsid w:val="000A2D6A"/>
    <w:rsid w:val="000B0A48"/>
    <w:rsid w:val="000B5AEE"/>
    <w:rsid w:val="000B5ED8"/>
    <w:rsid w:val="000C121E"/>
    <w:rsid w:val="000E25A5"/>
    <w:rsid w:val="000F21BB"/>
    <w:rsid w:val="0010492C"/>
    <w:rsid w:val="00112D44"/>
    <w:rsid w:val="0011458C"/>
    <w:rsid w:val="001169CD"/>
    <w:rsid w:val="00121CB2"/>
    <w:rsid w:val="00126631"/>
    <w:rsid w:val="0013704A"/>
    <w:rsid w:val="00151445"/>
    <w:rsid w:val="001550AA"/>
    <w:rsid w:val="001616D1"/>
    <w:rsid w:val="001A3312"/>
    <w:rsid w:val="001A5F9D"/>
    <w:rsid w:val="001C2B5E"/>
    <w:rsid w:val="001E1C72"/>
    <w:rsid w:val="001F70D7"/>
    <w:rsid w:val="0020180E"/>
    <w:rsid w:val="00220974"/>
    <w:rsid w:val="00220AB8"/>
    <w:rsid w:val="002316A2"/>
    <w:rsid w:val="00234D69"/>
    <w:rsid w:val="00261402"/>
    <w:rsid w:val="002835E1"/>
    <w:rsid w:val="002846A1"/>
    <w:rsid w:val="00287C99"/>
    <w:rsid w:val="002A0AFF"/>
    <w:rsid w:val="002A5591"/>
    <w:rsid w:val="002A74AD"/>
    <w:rsid w:val="002B19E7"/>
    <w:rsid w:val="002B32A0"/>
    <w:rsid w:val="002C4A95"/>
    <w:rsid w:val="002F7BA5"/>
    <w:rsid w:val="00301D7B"/>
    <w:rsid w:val="00314309"/>
    <w:rsid w:val="00353995"/>
    <w:rsid w:val="00355DD2"/>
    <w:rsid w:val="00361EAE"/>
    <w:rsid w:val="00364A88"/>
    <w:rsid w:val="00386A9C"/>
    <w:rsid w:val="00393C96"/>
    <w:rsid w:val="0039445D"/>
    <w:rsid w:val="003A03B0"/>
    <w:rsid w:val="003C7072"/>
    <w:rsid w:val="003E133B"/>
    <w:rsid w:val="003E3D84"/>
    <w:rsid w:val="003E3FD1"/>
    <w:rsid w:val="003F315E"/>
    <w:rsid w:val="003F5B54"/>
    <w:rsid w:val="003F64FA"/>
    <w:rsid w:val="00404BCF"/>
    <w:rsid w:val="0040522B"/>
    <w:rsid w:val="0041465C"/>
    <w:rsid w:val="004204DE"/>
    <w:rsid w:val="00423DB6"/>
    <w:rsid w:val="004325BA"/>
    <w:rsid w:val="00440E0F"/>
    <w:rsid w:val="00442C58"/>
    <w:rsid w:val="00454859"/>
    <w:rsid w:val="0047753A"/>
    <w:rsid w:val="004839E4"/>
    <w:rsid w:val="00483B10"/>
    <w:rsid w:val="004944A0"/>
    <w:rsid w:val="004B1CB2"/>
    <w:rsid w:val="004B5146"/>
    <w:rsid w:val="004B6FDC"/>
    <w:rsid w:val="004C6D03"/>
    <w:rsid w:val="004C75EC"/>
    <w:rsid w:val="004D033E"/>
    <w:rsid w:val="004F5E3D"/>
    <w:rsid w:val="005045DE"/>
    <w:rsid w:val="00510CE2"/>
    <w:rsid w:val="00515A52"/>
    <w:rsid w:val="00551EEE"/>
    <w:rsid w:val="00554B2D"/>
    <w:rsid w:val="00562651"/>
    <w:rsid w:val="00574601"/>
    <w:rsid w:val="00575D39"/>
    <w:rsid w:val="00576557"/>
    <w:rsid w:val="005A359D"/>
    <w:rsid w:val="005B074A"/>
    <w:rsid w:val="005B5AB3"/>
    <w:rsid w:val="005D5CB5"/>
    <w:rsid w:val="005E66E9"/>
    <w:rsid w:val="00611C66"/>
    <w:rsid w:val="0062571F"/>
    <w:rsid w:val="00634FFE"/>
    <w:rsid w:val="00637890"/>
    <w:rsid w:val="00640D17"/>
    <w:rsid w:val="006423ED"/>
    <w:rsid w:val="00667245"/>
    <w:rsid w:val="00673BAD"/>
    <w:rsid w:val="006843FE"/>
    <w:rsid w:val="00687D41"/>
    <w:rsid w:val="00695BE8"/>
    <w:rsid w:val="006A732A"/>
    <w:rsid w:val="006B2215"/>
    <w:rsid w:val="006B7080"/>
    <w:rsid w:val="006D07FF"/>
    <w:rsid w:val="006E62BD"/>
    <w:rsid w:val="006F05F9"/>
    <w:rsid w:val="006F17F6"/>
    <w:rsid w:val="00700555"/>
    <w:rsid w:val="007059E8"/>
    <w:rsid w:val="00726844"/>
    <w:rsid w:val="00733319"/>
    <w:rsid w:val="00742EC8"/>
    <w:rsid w:val="007728B3"/>
    <w:rsid w:val="00776047"/>
    <w:rsid w:val="00787E2B"/>
    <w:rsid w:val="007A6C73"/>
    <w:rsid w:val="007B6D6B"/>
    <w:rsid w:val="007E02FF"/>
    <w:rsid w:val="00802014"/>
    <w:rsid w:val="00804820"/>
    <w:rsid w:val="00814CEB"/>
    <w:rsid w:val="00814FA5"/>
    <w:rsid w:val="00823BD0"/>
    <w:rsid w:val="008458F6"/>
    <w:rsid w:val="008762E5"/>
    <w:rsid w:val="00897048"/>
    <w:rsid w:val="008A7E17"/>
    <w:rsid w:val="008B3CA1"/>
    <w:rsid w:val="008B6C1B"/>
    <w:rsid w:val="008C4639"/>
    <w:rsid w:val="008F1423"/>
    <w:rsid w:val="008F576F"/>
    <w:rsid w:val="008F79FD"/>
    <w:rsid w:val="0091743C"/>
    <w:rsid w:val="00921387"/>
    <w:rsid w:val="00933A89"/>
    <w:rsid w:val="00953A22"/>
    <w:rsid w:val="00957328"/>
    <w:rsid w:val="009632DB"/>
    <w:rsid w:val="00974BBD"/>
    <w:rsid w:val="00986ED9"/>
    <w:rsid w:val="0098771A"/>
    <w:rsid w:val="00991B4F"/>
    <w:rsid w:val="009C096A"/>
    <w:rsid w:val="009D2DB9"/>
    <w:rsid w:val="00A06868"/>
    <w:rsid w:val="00A11AB9"/>
    <w:rsid w:val="00A142E2"/>
    <w:rsid w:val="00A25315"/>
    <w:rsid w:val="00A3018A"/>
    <w:rsid w:val="00A40BF1"/>
    <w:rsid w:val="00A41EDD"/>
    <w:rsid w:val="00A464B0"/>
    <w:rsid w:val="00A51BE3"/>
    <w:rsid w:val="00A52785"/>
    <w:rsid w:val="00A57574"/>
    <w:rsid w:val="00A63836"/>
    <w:rsid w:val="00A71CF4"/>
    <w:rsid w:val="00A71DC2"/>
    <w:rsid w:val="00A7301B"/>
    <w:rsid w:val="00A74F8F"/>
    <w:rsid w:val="00A777C3"/>
    <w:rsid w:val="00A92914"/>
    <w:rsid w:val="00AB2AE2"/>
    <w:rsid w:val="00AC4B7F"/>
    <w:rsid w:val="00AD4F91"/>
    <w:rsid w:val="00AE4D41"/>
    <w:rsid w:val="00AE7728"/>
    <w:rsid w:val="00B2251C"/>
    <w:rsid w:val="00B23861"/>
    <w:rsid w:val="00B404DB"/>
    <w:rsid w:val="00B45626"/>
    <w:rsid w:val="00B72769"/>
    <w:rsid w:val="00B839F8"/>
    <w:rsid w:val="00B85AD7"/>
    <w:rsid w:val="00B869E0"/>
    <w:rsid w:val="00BB1104"/>
    <w:rsid w:val="00BD749B"/>
    <w:rsid w:val="00C00D0B"/>
    <w:rsid w:val="00C147E4"/>
    <w:rsid w:val="00C16528"/>
    <w:rsid w:val="00C249E1"/>
    <w:rsid w:val="00C31064"/>
    <w:rsid w:val="00C325EA"/>
    <w:rsid w:val="00C419F3"/>
    <w:rsid w:val="00C41EC5"/>
    <w:rsid w:val="00C55440"/>
    <w:rsid w:val="00C6222E"/>
    <w:rsid w:val="00C645F2"/>
    <w:rsid w:val="00C84F84"/>
    <w:rsid w:val="00C8692E"/>
    <w:rsid w:val="00C950BE"/>
    <w:rsid w:val="00CB1A7D"/>
    <w:rsid w:val="00CB5E5D"/>
    <w:rsid w:val="00CC4296"/>
    <w:rsid w:val="00CC5BF1"/>
    <w:rsid w:val="00CC6139"/>
    <w:rsid w:val="00CD04DA"/>
    <w:rsid w:val="00CD20B0"/>
    <w:rsid w:val="00CE0528"/>
    <w:rsid w:val="00CE219B"/>
    <w:rsid w:val="00CF5304"/>
    <w:rsid w:val="00CF6598"/>
    <w:rsid w:val="00D0767E"/>
    <w:rsid w:val="00D107A8"/>
    <w:rsid w:val="00D1380C"/>
    <w:rsid w:val="00D47117"/>
    <w:rsid w:val="00D51870"/>
    <w:rsid w:val="00D62B68"/>
    <w:rsid w:val="00D67005"/>
    <w:rsid w:val="00D726CB"/>
    <w:rsid w:val="00D80907"/>
    <w:rsid w:val="00D87419"/>
    <w:rsid w:val="00D91DD9"/>
    <w:rsid w:val="00DA6A27"/>
    <w:rsid w:val="00DB0064"/>
    <w:rsid w:val="00DB152B"/>
    <w:rsid w:val="00DB228F"/>
    <w:rsid w:val="00DC17E9"/>
    <w:rsid w:val="00DC7D0C"/>
    <w:rsid w:val="00DD5AF5"/>
    <w:rsid w:val="00DD6D1F"/>
    <w:rsid w:val="00DE5B3D"/>
    <w:rsid w:val="00DF20DE"/>
    <w:rsid w:val="00DF501E"/>
    <w:rsid w:val="00DF61B2"/>
    <w:rsid w:val="00E10A01"/>
    <w:rsid w:val="00E3360D"/>
    <w:rsid w:val="00E36801"/>
    <w:rsid w:val="00E534D8"/>
    <w:rsid w:val="00E65E7B"/>
    <w:rsid w:val="00E76B5F"/>
    <w:rsid w:val="00E92BB9"/>
    <w:rsid w:val="00EB45FB"/>
    <w:rsid w:val="00EC1EA8"/>
    <w:rsid w:val="00EC381A"/>
    <w:rsid w:val="00EC6682"/>
    <w:rsid w:val="00EC68D2"/>
    <w:rsid w:val="00EC798C"/>
    <w:rsid w:val="00ED454C"/>
    <w:rsid w:val="00EF1E6C"/>
    <w:rsid w:val="00F00FA1"/>
    <w:rsid w:val="00F05F60"/>
    <w:rsid w:val="00F063FF"/>
    <w:rsid w:val="00F0768E"/>
    <w:rsid w:val="00F243CD"/>
    <w:rsid w:val="00F276AE"/>
    <w:rsid w:val="00F4446A"/>
    <w:rsid w:val="00F674CD"/>
    <w:rsid w:val="00F731F5"/>
    <w:rsid w:val="00F748F9"/>
    <w:rsid w:val="00F76A72"/>
    <w:rsid w:val="00F779C2"/>
    <w:rsid w:val="00F8052A"/>
    <w:rsid w:val="00F809E1"/>
    <w:rsid w:val="00F841B4"/>
    <w:rsid w:val="00F95A62"/>
    <w:rsid w:val="00F95BAE"/>
    <w:rsid w:val="00FA2FFB"/>
    <w:rsid w:val="00FA5A22"/>
    <w:rsid w:val="00FD0369"/>
    <w:rsid w:val="00FD0ADE"/>
    <w:rsid w:val="00FE01ED"/>
    <w:rsid w:val="00FE121A"/>
    <w:rsid w:val="00FE12AF"/>
    <w:rsid w:val="00FE1328"/>
    <w:rsid w:val="00FE6986"/>
    <w:rsid w:val="00FF64C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Wingdings" w:eastAsia="ＭＳ 明朝" w:hAnsi="Wingdings"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5EA"/>
    <w:pPr>
      <w:widowControl w:val="0"/>
      <w:ind w:left="227" w:hangingChars="100" w:hanging="227"/>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64A88"/>
    <w:pPr>
      <w:tabs>
        <w:tab w:val="center" w:pos="4252"/>
        <w:tab w:val="right" w:pos="8504"/>
      </w:tabs>
      <w:snapToGrid w:val="0"/>
    </w:pPr>
  </w:style>
  <w:style w:type="character" w:customStyle="1" w:styleId="a5">
    <w:name w:val="ヘッダー (文字)"/>
    <w:basedOn w:val="a0"/>
    <w:link w:val="a4"/>
    <w:uiPriority w:val="99"/>
    <w:semiHidden/>
    <w:rsid w:val="00364A88"/>
    <w:rPr>
      <w:rFonts w:ascii="ＭＳ 明朝" w:hAnsi="ＭＳ 明朝"/>
    </w:rPr>
  </w:style>
  <w:style w:type="paragraph" w:styleId="a6">
    <w:name w:val="footer"/>
    <w:basedOn w:val="a"/>
    <w:link w:val="a7"/>
    <w:uiPriority w:val="99"/>
    <w:unhideWhenUsed/>
    <w:rsid w:val="00364A88"/>
    <w:pPr>
      <w:tabs>
        <w:tab w:val="center" w:pos="4252"/>
        <w:tab w:val="right" w:pos="8504"/>
      </w:tabs>
      <w:snapToGrid w:val="0"/>
    </w:pPr>
  </w:style>
  <w:style w:type="character" w:customStyle="1" w:styleId="a7">
    <w:name w:val="フッター (文字)"/>
    <w:basedOn w:val="a0"/>
    <w:link w:val="a6"/>
    <w:uiPriority w:val="99"/>
    <w:rsid w:val="00364A88"/>
    <w:rPr>
      <w:rFonts w:ascii="ＭＳ 明朝" w:hAnsi="ＭＳ 明朝"/>
    </w:rPr>
  </w:style>
  <w:style w:type="paragraph" w:styleId="a8">
    <w:name w:val="List Paragraph"/>
    <w:basedOn w:val="a"/>
    <w:uiPriority w:val="34"/>
    <w:qFormat/>
    <w:rsid w:val="00C16528"/>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B3592-D864-4EAE-8845-C36A3F54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28</Pages>
  <Words>3573</Words>
  <Characters>20369</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 ka</dc:creator>
  <cp:lastModifiedBy>kyouiku ka</cp:lastModifiedBy>
  <cp:revision>59</cp:revision>
  <cp:lastPrinted>2013-08-27T07:37:00Z</cp:lastPrinted>
  <dcterms:created xsi:type="dcterms:W3CDTF">2013-08-06T03:04:00Z</dcterms:created>
  <dcterms:modified xsi:type="dcterms:W3CDTF">2013-09-04T08:42:00Z</dcterms:modified>
</cp:coreProperties>
</file>